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059D" w:rsidRDefault="00BD059D" w:rsidP="009E34B5">
      <w:pPr>
        <w:widowControl w:val="0"/>
        <w:tabs>
          <w:tab w:val="left" w:pos="426"/>
          <w:tab w:val="left" w:pos="993"/>
        </w:tabs>
        <w:jc w:val="center"/>
        <w:rPr>
          <w:sz w:val="28"/>
          <w:szCs w:val="28"/>
        </w:rPr>
      </w:pPr>
      <w:r>
        <w:rPr>
          <w:sz w:val="28"/>
          <w:szCs w:val="28"/>
        </w:rPr>
        <w:t>Общество с ограниченной ответственностью «ГеоКлевер»</w:t>
      </w: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9E34B5" w:rsidRDefault="009E34B5" w:rsidP="009E34B5">
      <w:pPr>
        <w:widowControl w:val="0"/>
        <w:tabs>
          <w:tab w:val="left" w:pos="426"/>
          <w:tab w:val="left" w:pos="993"/>
        </w:tabs>
        <w:ind w:firstLine="567"/>
        <w:jc w:val="both"/>
        <w:rPr>
          <w:sz w:val="28"/>
          <w:szCs w:val="28"/>
        </w:rPr>
      </w:pPr>
    </w:p>
    <w:p w:rsidR="009E34B5" w:rsidRDefault="009E34B5" w:rsidP="009E34B5">
      <w:pPr>
        <w:widowControl w:val="0"/>
        <w:tabs>
          <w:tab w:val="left" w:pos="426"/>
          <w:tab w:val="left" w:pos="993"/>
        </w:tabs>
        <w:ind w:firstLine="567"/>
        <w:jc w:val="both"/>
        <w:rPr>
          <w:sz w:val="28"/>
          <w:szCs w:val="28"/>
        </w:rPr>
      </w:pPr>
    </w:p>
    <w:p w:rsidR="009E34B5" w:rsidRDefault="009E34B5"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EE0F68" w:rsidRPr="00D5453C" w:rsidRDefault="00BD059D" w:rsidP="009E34B5">
      <w:pPr>
        <w:widowControl w:val="0"/>
        <w:tabs>
          <w:tab w:val="left" w:pos="426"/>
          <w:tab w:val="left" w:pos="993"/>
        </w:tabs>
        <w:jc w:val="center"/>
        <w:rPr>
          <w:b/>
          <w:sz w:val="36"/>
          <w:szCs w:val="28"/>
        </w:rPr>
      </w:pPr>
      <w:r w:rsidRPr="00D5453C">
        <w:rPr>
          <w:b/>
          <w:sz w:val="36"/>
          <w:szCs w:val="28"/>
        </w:rPr>
        <w:t>Материалы по обоснованию</w:t>
      </w:r>
      <w:r w:rsidR="00EE0F68" w:rsidRPr="00D5453C">
        <w:rPr>
          <w:b/>
          <w:sz w:val="36"/>
          <w:szCs w:val="28"/>
        </w:rPr>
        <w:t xml:space="preserve"> генерального плана</w:t>
      </w:r>
    </w:p>
    <w:p w:rsidR="00457E4D" w:rsidRPr="00D120D0" w:rsidRDefault="008B2B70" w:rsidP="009E34B5">
      <w:pPr>
        <w:widowControl w:val="0"/>
        <w:tabs>
          <w:tab w:val="left" w:pos="426"/>
          <w:tab w:val="left" w:pos="993"/>
        </w:tabs>
        <w:jc w:val="center"/>
        <w:rPr>
          <w:b/>
          <w:sz w:val="36"/>
          <w:szCs w:val="28"/>
        </w:rPr>
      </w:pPr>
      <w:r w:rsidRPr="00D120D0">
        <w:rPr>
          <w:b/>
          <w:sz w:val="36"/>
          <w:szCs w:val="28"/>
        </w:rPr>
        <w:t>Алексиковс</w:t>
      </w:r>
      <w:r w:rsidR="00B4408A" w:rsidRPr="00D120D0">
        <w:rPr>
          <w:b/>
          <w:sz w:val="36"/>
          <w:szCs w:val="28"/>
        </w:rPr>
        <w:t>кого сельского поселения</w:t>
      </w:r>
    </w:p>
    <w:p w:rsidR="00EE0F68" w:rsidRPr="00D5453C" w:rsidRDefault="008B2B70" w:rsidP="009E34B5">
      <w:pPr>
        <w:widowControl w:val="0"/>
        <w:tabs>
          <w:tab w:val="left" w:pos="426"/>
          <w:tab w:val="left" w:pos="993"/>
        </w:tabs>
        <w:jc w:val="center"/>
        <w:rPr>
          <w:b/>
          <w:sz w:val="36"/>
          <w:szCs w:val="28"/>
        </w:rPr>
      </w:pPr>
      <w:r>
        <w:rPr>
          <w:b/>
          <w:sz w:val="36"/>
          <w:szCs w:val="28"/>
        </w:rPr>
        <w:t>Новониколаев</w:t>
      </w:r>
      <w:r w:rsidR="00B4408A" w:rsidRPr="00D5453C">
        <w:rPr>
          <w:b/>
          <w:sz w:val="36"/>
          <w:szCs w:val="28"/>
        </w:rPr>
        <w:t>ского</w:t>
      </w:r>
      <w:r w:rsidR="00457E4D" w:rsidRPr="00D5453C">
        <w:rPr>
          <w:b/>
          <w:sz w:val="36"/>
          <w:szCs w:val="28"/>
        </w:rPr>
        <w:t xml:space="preserve"> </w:t>
      </w:r>
      <w:r w:rsidR="00EE0F68" w:rsidRPr="00D5453C">
        <w:rPr>
          <w:b/>
          <w:sz w:val="36"/>
          <w:szCs w:val="28"/>
        </w:rPr>
        <w:t>муниципального района</w:t>
      </w:r>
    </w:p>
    <w:p w:rsidR="00EE0F68" w:rsidRPr="00D5453C" w:rsidRDefault="00EE0F68" w:rsidP="009E34B5">
      <w:pPr>
        <w:widowControl w:val="0"/>
        <w:tabs>
          <w:tab w:val="left" w:pos="426"/>
          <w:tab w:val="left" w:pos="993"/>
        </w:tabs>
        <w:jc w:val="center"/>
        <w:rPr>
          <w:b/>
          <w:sz w:val="36"/>
          <w:szCs w:val="28"/>
        </w:rPr>
      </w:pPr>
      <w:r w:rsidRPr="00D5453C">
        <w:rPr>
          <w:b/>
          <w:sz w:val="36"/>
          <w:szCs w:val="28"/>
        </w:rPr>
        <w:t>Волгоградской области</w:t>
      </w: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9E34B5" w:rsidRDefault="009E34B5" w:rsidP="009E34B5">
      <w:pPr>
        <w:widowControl w:val="0"/>
        <w:tabs>
          <w:tab w:val="left" w:pos="426"/>
          <w:tab w:val="left" w:pos="993"/>
        </w:tabs>
        <w:ind w:firstLine="567"/>
        <w:jc w:val="both"/>
        <w:rPr>
          <w:sz w:val="28"/>
          <w:szCs w:val="28"/>
        </w:rPr>
      </w:pPr>
    </w:p>
    <w:p w:rsidR="009E34B5" w:rsidRDefault="009E34B5" w:rsidP="009E34B5">
      <w:pPr>
        <w:widowControl w:val="0"/>
        <w:tabs>
          <w:tab w:val="left" w:pos="426"/>
          <w:tab w:val="left" w:pos="993"/>
        </w:tabs>
        <w:ind w:firstLine="567"/>
        <w:jc w:val="both"/>
        <w:rPr>
          <w:sz w:val="28"/>
          <w:szCs w:val="28"/>
        </w:rPr>
      </w:pPr>
    </w:p>
    <w:p w:rsidR="009E34B5" w:rsidRDefault="009E34B5"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jc w:val="center"/>
        <w:rPr>
          <w:sz w:val="28"/>
          <w:szCs w:val="28"/>
        </w:rPr>
      </w:pPr>
      <w:r>
        <w:rPr>
          <w:sz w:val="28"/>
          <w:szCs w:val="28"/>
        </w:rPr>
        <w:t>Текстовая часть</w:t>
      </w: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9E34B5" w:rsidRDefault="009E34B5" w:rsidP="009E34B5">
      <w:pPr>
        <w:widowControl w:val="0"/>
        <w:tabs>
          <w:tab w:val="left" w:pos="426"/>
          <w:tab w:val="left" w:pos="993"/>
        </w:tabs>
        <w:ind w:firstLine="567"/>
        <w:jc w:val="both"/>
        <w:rPr>
          <w:sz w:val="28"/>
          <w:szCs w:val="28"/>
        </w:rPr>
      </w:pPr>
    </w:p>
    <w:p w:rsidR="009E34B5" w:rsidRDefault="009E34B5"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jc w:val="both"/>
        <w:rPr>
          <w:sz w:val="28"/>
          <w:szCs w:val="28"/>
        </w:rPr>
      </w:pPr>
      <w:r>
        <w:rPr>
          <w:sz w:val="28"/>
          <w:szCs w:val="28"/>
        </w:rPr>
        <w:t>Директор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Д.О.Бойко</w:t>
      </w: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D5453C" w:rsidRDefault="00D5453C"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Default="00BD059D" w:rsidP="009E34B5">
      <w:pPr>
        <w:widowControl w:val="0"/>
        <w:tabs>
          <w:tab w:val="left" w:pos="426"/>
          <w:tab w:val="left" w:pos="993"/>
        </w:tabs>
        <w:ind w:firstLine="567"/>
        <w:jc w:val="both"/>
        <w:rPr>
          <w:sz w:val="28"/>
          <w:szCs w:val="28"/>
        </w:rPr>
      </w:pPr>
    </w:p>
    <w:p w:rsidR="00BD059D" w:rsidRPr="000B3B73" w:rsidRDefault="00BD059D" w:rsidP="009E34B5">
      <w:pPr>
        <w:widowControl w:val="0"/>
        <w:tabs>
          <w:tab w:val="left" w:pos="426"/>
          <w:tab w:val="left" w:pos="993"/>
        </w:tabs>
        <w:jc w:val="center"/>
        <w:rPr>
          <w:sz w:val="28"/>
          <w:szCs w:val="28"/>
        </w:rPr>
      </w:pPr>
      <w:r>
        <w:rPr>
          <w:sz w:val="28"/>
          <w:szCs w:val="28"/>
        </w:rPr>
        <w:t>Волгоград 2013</w:t>
      </w:r>
    </w:p>
    <w:p w:rsidR="00EE0F68" w:rsidRPr="00C12388" w:rsidRDefault="00BD059D" w:rsidP="00C12388">
      <w:pPr>
        <w:tabs>
          <w:tab w:val="left" w:pos="426"/>
        </w:tabs>
        <w:ind w:firstLine="567"/>
        <w:jc w:val="center"/>
        <w:rPr>
          <w:b/>
          <w:sz w:val="28"/>
        </w:rPr>
      </w:pPr>
      <w:r>
        <w:rPr>
          <w:b/>
          <w:i/>
          <w:sz w:val="28"/>
          <w:szCs w:val="28"/>
        </w:rPr>
        <w:br w:type="page"/>
      </w:r>
      <w:r w:rsidR="00EE0F68" w:rsidRPr="00C12388">
        <w:rPr>
          <w:b/>
          <w:sz w:val="28"/>
        </w:rPr>
        <w:lastRenderedPageBreak/>
        <w:t>Общие положения по подготовке генерального плана</w:t>
      </w:r>
    </w:p>
    <w:p w:rsidR="00EE0F68" w:rsidRDefault="00EE0F68" w:rsidP="009E34B5">
      <w:pPr>
        <w:tabs>
          <w:tab w:val="left" w:pos="426"/>
        </w:tabs>
        <w:ind w:firstLine="567"/>
        <w:jc w:val="both"/>
        <w:rPr>
          <w:b/>
          <w:i/>
          <w:sz w:val="28"/>
          <w:szCs w:val="28"/>
        </w:rPr>
      </w:pPr>
    </w:p>
    <w:p w:rsidR="00EE0F68" w:rsidRDefault="00EE0F68" w:rsidP="009E34B5">
      <w:pPr>
        <w:widowControl w:val="0"/>
        <w:tabs>
          <w:tab w:val="left" w:pos="0"/>
          <w:tab w:val="left" w:pos="426"/>
        </w:tabs>
        <w:ind w:firstLine="567"/>
        <w:jc w:val="both"/>
        <w:rPr>
          <w:sz w:val="28"/>
          <w:szCs w:val="28"/>
        </w:rPr>
      </w:pPr>
      <w:r>
        <w:rPr>
          <w:sz w:val="28"/>
          <w:szCs w:val="28"/>
        </w:rPr>
        <w:t>Материалы генерального плана</w:t>
      </w:r>
      <w:r w:rsidR="00502047">
        <w:rPr>
          <w:color w:val="000000"/>
          <w:sz w:val="28"/>
          <w:szCs w:val="28"/>
        </w:rPr>
        <w:t xml:space="preserve"> </w:t>
      </w:r>
      <w:r w:rsidR="008B2B70">
        <w:rPr>
          <w:color w:val="000000"/>
          <w:sz w:val="28"/>
          <w:szCs w:val="28"/>
        </w:rPr>
        <w:t xml:space="preserve">Алексиковского </w:t>
      </w:r>
      <w:r w:rsidR="00B4408A">
        <w:rPr>
          <w:color w:val="000000"/>
          <w:sz w:val="28"/>
          <w:szCs w:val="28"/>
        </w:rPr>
        <w:t>сельского поселения</w:t>
      </w:r>
      <w:r w:rsidR="00457E4D">
        <w:rPr>
          <w:color w:val="000000"/>
          <w:sz w:val="28"/>
          <w:szCs w:val="28"/>
        </w:rPr>
        <w:t xml:space="preserve"> </w:t>
      </w:r>
      <w:r w:rsidR="008B2B70">
        <w:rPr>
          <w:color w:val="000000"/>
          <w:sz w:val="28"/>
          <w:szCs w:val="28"/>
        </w:rPr>
        <w:t>Новониколаев</w:t>
      </w:r>
      <w:r w:rsidR="00B4408A">
        <w:rPr>
          <w:color w:val="000000"/>
          <w:sz w:val="28"/>
          <w:szCs w:val="28"/>
        </w:rPr>
        <w:t>ского</w:t>
      </w:r>
      <w:r w:rsidR="00457E4D">
        <w:rPr>
          <w:color w:val="000000"/>
          <w:sz w:val="28"/>
          <w:szCs w:val="28"/>
        </w:rPr>
        <w:t xml:space="preserve"> </w:t>
      </w:r>
      <w:r>
        <w:rPr>
          <w:color w:val="000000"/>
          <w:sz w:val="28"/>
          <w:szCs w:val="28"/>
        </w:rPr>
        <w:t xml:space="preserve">муниципального района </w:t>
      </w:r>
      <w:r w:rsidRPr="00AA5271">
        <w:rPr>
          <w:sz w:val="28"/>
          <w:szCs w:val="28"/>
        </w:rPr>
        <w:t>разработаны на основе:</w:t>
      </w:r>
    </w:p>
    <w:p w:rsidR="00B9347E" w:rsidRDefault="00B9347E" w:rsidP="009E34B5">
      <w:pPr>
        <w:widowControl w:val="0"/>
        <w:numPr>
          <w:ilvl w:val="0"/>
          <w:numId w:val="4"/>
        </w:numPr>
        <w:tabs>
          <w:tab w:val="left" w:pos="0"/>
          <w:tab w:val="left" w:pos="426"/>
          <w:tab w:val="left" w:pos="851"/>
        </w:tabs>
        <w:overflowPunct/>
        <w:autoSpaceDE/>
        <w:autoSpaceDN/>
        <w:adjustRightInd/>
        <w:ind w:left="0" w:firstLine="567"/>
        <w:jc w:val="both"/>
        <w:textAlignment w:val="auto"/>
        <w:rPr>
          <w:sz w:val="28"/>
          <w:szCs w:val="28"/>
        </w:rPr>
      </w:pPr>
      <w:r w:rsidRPr="000005EA">
        <w:rPr>
          <w:sz w:val="28"/>
          <w:szCs w:val="28"/>
        </w:rPr>
        <w:t>Стратегии социально-экономического развития Волгоградской области на период до 2025 года</w:t>
      </w:r>
      <w:r>
        <w:rPr>
          <w:sz w:val="28"/>
          <w:szCs w:val="28"/>
        </w:rPr>
        <w:t>;</w:t>
      </w:r>
    </w:p>
    <w:p w:rsidR="00D120D0" w:rsidRDefault="00B9347E" w:rsidP="00D120D0">
      <w:pPr>
        <w:widowControl w:val="0"/>
        <w:numPr>
          <w:ilvl w:val="0"/>
          <w:numId w:val="4"/>
        </w:numPr>
        <w:tabs>
          <w:tab w:val="left" w:pos="0"/>
          <w:tab w:val="left" w:pos="426"/>
          <w:tab w:val="left" w:pos="851"/>
        </w:tabs>
        <w:overflowPunct/>
        <w:autoSpaceDE/>
        <w:autoSpaceDN/>
        <w:adjustRightInd/>
        <w:ind w:left="0" w:firstLine="567"/>
        <w:jc w:val="both"/>
        <w:textAlignment w:val="auto"/>
        <w:rPr>
          <w:sz w:val="28"/>
          <w:szCs w:val="28"/>
        </w:rPr>
      </w:pPr>
      <w:r>
        <w:rPr>
          <w:sz w:val="28"/>
          <w:szCs w:val="28"/>
        </w:rPr>
        <w:t xml:space="preserve">Прогноза социально-экономического развития Волгоградской области на 2013 год и плановый период 2014 и 2015 годов, </w:t>
      </w:r>
      <w:r w:rsidR="001F00EB">
        <w:rPr>
          <w:sz w:val="28"/>
          <w:szCs w:val="28"/>
        </w:rPr>
        <w:t>одобренного</w:t>
      </w:r>
      <w:r>
        <w:rPr>
          <w:sz w:val="28"/>
          <w:szCs w:val="28"/>
        </w:rPr>
        <w:t xml:space="preserve"> </w:t>
      </w:r>
      <w:r w:rsidR="001F00EB">
        <w:rPr>
          <w:sz w:val="28"/>
          <w:szCs w:val="28"/>
        </w:rPr>
        <w:t>постановлением Правительства Волгоградской области от 26.10.2012 г. №440-п;</w:t>
      </w:r>
    </w:p>
    <w:p w:rsidR="000005EA" w:rsidRPr="00D120D0" w:rsidRDefault="00B9347E" w:rsidP="00D120D0">
      <w:pPr>
        <w:widowControl w:val="0"/>
        <w:numPr>
          <w:ilvl w:val="0"/>
          <w:numId w:val="4"/>
        </w:numPr>
        <w:tabs>
          <w:tab w:val="left" w:pos="0"/>
          <w:tab w:val="left" w:pos="426"/>
          <w:tab w:val="left" w:pos="851"/>
        </w:tabs>
        <w:overflowPunct/>
        <w:autoSpaceDE/>
        <w:autoSpaceDN/>
        <w:adjustRightInd/>
        <w:ind w:left="0" w:firstLine="567"/>
        <w:jc w:val="both"/>
        <w:textAlignment w:val="auto"/>
        <w:rPr>
          <w:sz w:val="28"/>
          <w:szCs w:val="28"/>
        </w:rPr>
      </w:pPr>
      <w:r w:rsidRPr="00D120D0">
        <w:rPr>
          <w:sz w:val="28"/>
          <w:szCs w:val="28"/>
        </w:rPr>
        <w:t>С</w:t>
      </w:r>
      <w:r w:rsidR="00EE0F68" w:rsidRPr="00D120D0">
        <w:rPr>
          <w:sz w:val="28"/>
          <w:szCs w:val="28"/>
        </w:rPr>
        <w:t>хем</w:t>
      </w:r>
      <w:r w:rsidR="00C350EB" w:rsidRPr="00D120D0">
        <w:rPr>
          <w:sz w:val="28"/>
          <w:szCs w:val="28"/>
        </w:rPr>
        <w:t>ы территориального планирования</w:t>
      </w:r>
      <w:r w:rsidR="00EE0F68" w:rsidRPr="00D120D0">
        <w:rPr>
          <w:sz w:val="28"/>
          <w:szCs w:val="28"/>
        </w:rPr>
        <w:t xml:space="preserve"> </w:t>
      </w:r>
      <w:r w:rsidR="00336616" w:rsidRPr="00D120D0">
        <w:rPr>
          <w:sz w:val="28"/>
          <w:szCs w:val="28"/>
        </w:rPr>
        <w:t>Новониколаевского</w:t>
      </w:r>
      <w:r w:rsidR="00457E4D" w:rsidRPr="00D120D0">
        <w:rPr>
          <w:sz w:val="28"/>
          <w:szCs w:val="28"/>
        </w:rPr>
        <w:t xml:space="preserve"> </w:t>
      </w:r>
      <w:r w:rsidR="00EE0F68" w:rsidRPr="00D120D0">
        <w:rPr>
          <w:sz w:val="28"/>
          <w:szCs w:val="28"/>
        </w:rPr>
        <w:t>муниципального района</w:t>
      </w:r>
      <w:r w:rsidR="007632EF">
        <w:rPr>
          <w:sz w:val="28"/>
          <w:szCs w:val="28"/>
        </w:rPr>
        <w:t xml:space="preserve">, утвержденной </w:t>
      </w:r>
      <w:r w:rsidR="007632EF" w:rsidRPr="007632EF">
        <w:rPr>
          <w:sz w:val="28"/>
          <w:szCs w:val="28"/>
        </w:rPr>
        <w:t>решением районной Думы от 05.10.2012 №239-РД</w:t>
      </w:r>
      <w:r w:rsidR="007632EF">
        <w:rPr>
          <w:sz w:val="28"/>
          <w:szCs w:val="28"/>
        </w:rPr>
        <w:t>;</w:t>
      </w:r>
    </w:p>
    <w:p w:rsidR="00B9347E" w:rsidRPr="00B9347E" w:rsidRDefault="00B9347E" w:rsidP="009E34B5">
      <w:pPr>
        <w:widowControl w:val="0"/>
        <w:numPr>
          <w:ilvl w:val="0"/>
          <w:numId w:val="4"/>
        </w:numPr>
        <w:tabs>
          <w:tab w:val="left" w:pos="0"/>
          <w:tab w:val="left" w:pos="426"/>
          <w:tab w:val="left" w:pos="851"/>
        </w:tabs>
        <w:overflowPunct/>
        <w:autoSpaceDE/>
        <w:autoSpaceDN/>
        <w:adjustRightInd/>
        <w:ind w:left="0" w:firstLine="567"/>
        <w:jc w:val="both"/>
        <w:textAlignment w:val="auto"/>
        <w:rPr>
          <w:sz w:val="28"/>
          <w:szCs w:val="28"/>
        </w:rPr>
      </w:pPr>
      <w:r w:rsidRPr="00D120D0">
        <w:rPr>
          <w:sz w:val="28"/>
          <w:szCs w:val="28"/>
        </w:rPr>
        <w:t xml:space="preserve">Программы комплексного развития систем коммунальной инфраструктуры </w:t>
      </w:r>
      <w:r w:rsidR="00212D3E" w:rsidRPr="00D120D0">
        <w:rPr>
          <w:sz w:val="28"/>
          <w:szCs w:val="28"/>
        </w:rPr>
        <w:t>Новониколаевского</w:t>
      </w:r>
      <w:r w:rsidRPr="00D120D0">
        <w:rPr>
          <w:sz w:val="28"/>
          <w:szCs w:val="28"/>
        </w:rPr>
        <w:t xml:space="preserve"> муниципального района</w:t>
      </w:r>
      <w:r>
        <w:rPr>
          <w:sz w:val="28"/>
          <w:szCs w:val="28"/>
        </w:rPr>
        <w:t>;</w:t>
      </w:r>
    </w:p>
    <w:p w:rsidR="00EE0F68" w:rsidRDefault="00B9347E" w:rsidP="009E34B5">
      <w:pPr>
        <w:widowControl w:val="0"/>
        <w:numPr>
          <w:ilvl w:val="0"/>
          <w:numId w:val="4"/>
        </w:numPr>
        <w:tabs>
          <w:tab w:val="left" w:pos="0"/>
          <w:tab w:val="left" w:pos="426"/>
          <w:tab w:val="left" w:pos="851"/>
        </w:tabs>
        <w:overflowPunct/>
        <w:autoSpaceDE/>
        <w:autoSpaceDN/>
        <w:adjustRightInd/>
        <w:ind w:left="0" w:firstLine="567"/>
        <w:jc w:val="both"/>
        <w:textAlignment w:val="auto"/>
        <w:rPr>
          <w:sz w:val="28"/>
          <w:szCs w:val="28"/>
        </w:rPr>
      </w:pPr>
      <w:r>
        <w:rPr>
          <w:sz w:val="28"/>
          <w:szCs w:val="28"/>
        </w:rPr>
        <w:t>Р</w:t>
      </w:r>
      <w:r w:rsidR="00EE0F68">
        <w:rPr>
          <w:sz w:val="28"/>
          <w:szCs w:val="28"/>
        </w:rPr>
        <w:t xml:space="preserve">анее разработанного </w:t>
      </w:r>
      <w:r w:rsidR="003C09B8">
        <w:rPr>
          <w:sz w:val="28"/>
          <w:szCs w:val="28"/>
        </w:rPr>
        <w:t xml:space="preserve">проекта планировки </w:t>
      </w:r>
      <w:r w:rsidR="00C350EB">
        <w:rPr>
          <w:sz w:val="28"/>
          <w:szCs w:val="28"/>
        </w:rPr>
        <w:t xml:space="preserve">и застройки </w:t>
      </w:r>
      <w:r w:rsidR="00B4408A">
        <w:rPr>
          <w:sz w:val="28"/>
          <w:szCs w:val="28"/>
        </w:rPr>
        <w:t xml:space="preserve">поселка </w:t>
      </w:r>
      <w:r w:rsidR="00336616">
        <w:rPr>
          <w:sz w:val="28"/>
          <w:szCs w:val="28"/>
        </w:rPr>
        <w:t>Алексиковский</w:t>
      </w:r>
      <w:r w:rsidR="00EE0F68" w:rsidRPr="005428F8">
        <w:rPr>
          <w:i/>
          <w:sz w:val="28"/>
          <w:szCs w:val="28"/>
        </w:rPr>
        <w:t xml:space="preserve">, </w:t>
      </w:r>
      <w:r w:rsidR="00EE0F68" w:rsidRPr="003C09B8">
        <w:rPr>
          <w:sz w:val="28"/>
          <w:szCs w:val="28"/>
        </w:rPr>
        <w:t>выполненно</w:t>
      </w:r>
      <w:r w:rsidR="003C09B8" w:rsidRPr="003C09B8">
        <w:rPr>
          <w:sz w:val="28"/>
          <w:szCs w:val="28"/>
        </w:rPr>
        <w:t xml:space="preserve">го </w:t>
      </w:r>
      <w:r w:rsidR="003C09B8" w:rsidRPr="00551BF1">
        <w:rPr>
          <w:sz w:val="28"/>
          <w:szCs w:val="28"/>
        </w:rPr>
        <w:t>В</w:t>
      </w:r>
      <w:r w:rsidR="00215BF0" w:rsidRPr="00551BF1">
        <w:rPr>
          <w:sz w:val="28"/>
          <w:szCs w:val="28"/>
        </w:rPr>
        <w:t>олгоградАгроСтройПроект</w:t>
      </w:r>
      <w:r w:rsidR="00EE0F68" w:rsidRPr="003C09B8">
        <w:rPr>
          <w:sz w:val="28"/>
          <w:szCs w:val="28"/>
        </w:rPr>
        <w:t xml:space="preserve"> в 19</w:t>
      </w:r>
      <w:r w:rsidR="00336616">
        <w:rPr>
          <w:sz w:val="28"/>
          <w:szCs w:val="28"/>
        </w:rPr>
        <w:t>91</w:t>
      </w:r>
      <w:r w:rsidR="003C09B8" w:rsidRPr="003C09B8">
        <w:rPr>
          <w:sz w:val="28"/>
          <w:szCs w:val="28"/>
        </w:rPr>
        <w:t xml:space="preserve"> </w:t>
      </w:r>
      <w:r w:rsidR="00EE0F68" w:rsidRPr="003C09B8">
        <w:rPr>
          <w:sz w:val="28"/>
          <w:szCs w:val="28"/>
        </w:rPr>
        <w:t>г.</w:t>
      </w:r>
      <w:r>
        <w:rPr>
          <w:sz w:val="28"/>
          <w:szCs w:val="28"/>
        </w:rPr>
        <w:t>;</w:t>
      </w:r>
    </w:p>
    <w:p w:rsidR="00B9347E" w:rsidRPr="00AA5271" w:rsidRDefault="00B9347E" w:rsidP="009E34B5">
      <w:pPr>
        <w:widowControl w:val="0"/>
        <w:numPr>
          <w:ilvl w:val="0"/>
          <w:numId w:val="4"/>
        </w:numPr>
        <w:tabs>
          <w:tab w:val="left" w:pos="0"/>
          <w:tab w:val="left" w:pos="426"/>
          <w:tab w:val="left" w:pos="851"/>
        </w:tabs>
        <w:overflowPunct/>
        <w:autoSpaceDE/>
        <w:autoSpaceDN/>
        <w:adjustRightInd/>
        <w:ind w:left="0" w:firstLine="567"/>
        <w:jc w:val="both"/>
        <w:textAlignment w:val="auto"/>
        <w:rPr>
          <w:sz w:val="28"/>
          <w:szCs w:val="28"/>
        </w:rPr>
      </w:pPr>
      <w:r w:rsidRPr="00AA5271">
        <w:rPr>
          <w:sz w:val="28"/>
          <w:szCs w:val="28"/>
        </w:rPr>
        <w:t xml:space="preserve">Анализа </w:t>
      </w:r>
      <w:r>
        <w:rPr>
          <w:sz w:val="28"/>
          <w:szCs w:val="28"/>
        </w:rPr>
        <w:t xml:space="preserve">иных </w:t>
      </w:r>
      <w:r w:rsidRPr="00AA5271">
        <w:rPr>
          <w:sz w:val="28"/>
          <w:szCs w:val="28"/>
        </w:rPr>
        <w:t>материалов, предоставленных структурными подразделения</w:t>
      </w:r>
      <w:r>
        <w:rPr>
          <w:sz w:val="28"/>
          <w:szCs w:val="28"/>
        </w:rPr>
        <w:t>ми</w:t>
      </w:r>
      <w:r w:rsidRPr="00AA5271">
        <w:rPr>
          <w:sz w:val="28"/>
          <w:szCs w:val="28"/>
        </w:rPr>
        <w:t xml:space="preserve"> администрации </w:t>
      </w:r>
      <w:r w:rsidR="00215BF0">
        <w:rPr>
          <w:color w:val="000000"/>
          <w:sz w:val="28"/>
          <w:szCs w:val="28"/>
        </w:rPr>
        <w:t>Новониколаевского</w:t>
      </w:r>
      <w:r>
        <w:rPr>
          <w:sz w:val="28"/>
          <w:szCs w:val="28"/>
        </w:rPr>
        <w:t xml:space="preserve"> муниципального района и </w:t>
      </w:r>
      <w:r w:rsidRPr="00AA5271">
        <w:rPr>
          <w:sz w:val="28"/>
          <w:szCs w:val="28"/>
        </w:rPr>
        <w:t xml:space="preserve">администрацией </w:t>
      </w:r>
      <w:r w:rsidR="00215BF0">
        <w:rPr>
          <w:color w:val="000000"/>
          <w:sz w:val="28"/>
          <w:szCs w:val="28"/>
        </w:rPr>
        <w:t>Алексиков</w:t>
      </w:r>
      <w:r>
        <w:rPr>
          <w:color w:val="000000"/>
          <w:sz w:val="28"/>
          <w:szCs w:val="28"/>
        </w:rPr>
        <w:t>ского сельского поселения</w:t>
      </w:r>
      <w:r w:rsidRPr="00AA5271">
        <w:rPr>
          <w:sz w:val="28"/>
          <w:szCs w:val="28"/>
        </w:rPr>
        <w:t xml:space="preserve">, </w:t>
      </w:r>
      <w:r>
        <w:rPr>
          <w:sz w:val="28"/>
          <w:szCs w:val="28"/>
        </w:rPr>
        <w:t>ведомствами и министерствами Волгоградской области.</w:t>
      </w:r>
    </w:p>
    <w:p w:rsidR="00EE0F68" w:rsidRPr="00551BF1" w:rsidRDefault="00EE0F68" w:rsidP="009E34B5">
      <w:pPr>
        <w:widowControl w:val="0"/>
        <w:tabs>
          <w:tab w:val="num" w:pos="-142"/>
          <w:tab w:val="left" w:pos="0"/>
          <w:tab w:val="left" w:pos="426"/>
        </w:tabs>
        <w:ind w:firstLine="567"/>
        <w:jc w:val="both"/>
        <w:rPr>
          <w:sz w:val="28"/>
          <w:szCs w:val="28"/>
        </w:rPr>
      </w:pPr>
      <w:r w:rsidRPr="00AA5271">
        <w:rPr>
          <w:sz w:val="28"/>
          <w:szCs w:val="28"/>
        </w:rPr>
        <w:t>Для разработки генерального плана использовались</w:t>
      </w:r>
      <w:r w:rsidR="00A64A6B" w:rsidRPr="00A64A6B">
        <w:rPr>
          <w:sz w:val="28"/>
          <w:szCs w:val="28"/>
        </w:rPr>
        <w:t xml:space="preserve"> </w:t>
      </w:r>
      <w:r w:rsidR="00A64A6B" w:rsidRPr="00551BF1">
        <w:rPr>
          <w:sz w:val="28"/>
          <w:szCs w:val="28"/>
        </w:rPr>
        <w:t>топографические материалы территории,</w:t>
      </w:r>
      <w:r w:rsidRPr="00551BF1">
        <w:rPr>
          <w:sz w:val="28"/>
          <w:szCs w:val="28"/>
        </w:rPr>
        <w:t xml:space="preserve"> </w:t>
      </w:r>
      <w:r w:rsidR="002029F5" w:rsidRPr="00551BF1">
        <w:rPr>
          <w:sz w:val="28"/>
          <w:szCs w:val="28"/>
        </w:rPr>
        <w:t>имеющиеся в министерстве строительства и ЖКХ Волгоградской области, кадастровые планы территории</w:t>
      </w:r>
      <w:r w:rsidRPr="00551BF1">
        <w:rPr>
          <w:sz w:val="28"/>
          <w:szCs w:val="28"/>
        </w:rPr>
        <w:t>.</w:t>
      </w:r>
    </w:p>
    <w:p w:rsidR="00B85DCC" w:rsidRPr="00A558E5" w:rsidRDefault="00B85DCC" w:rsidP="009E34B5">
      <w:pPr>
        <w:widowControl w:val="0"/>
        <w:tabs>
          <w:tab w:val="left" w:pos="0"/>
          <w:tab w:val="left" w:pos="426"/>
        </w:tabs>
        <w:ind w:firstLine="567"/>
        <w:jc w:val="both"/>
        <w:rPr>
          <w:sz w:val="28"/>
          <w:szCs w:val="28"/>
        </w:rPr>
      </w:pPr>
      <w:r w:rsidRPr="00A558E5">
        <w:rPr>
          <w:sz w:val="28"/>
          <w:szCs w:val="28"/>
        </w:rPr>
        <w:t xml:space="preserve">Генеральный план </w:t>
      </w:r>
      <w:r w:rsidR="00215BF0">
        <w:rPr>
          <w:color w:val="000000"/>
          <w:sz w:val="28"/>
          <w:szCs w:val="28"/>
        </w:rPr>
        <w:t>Алексиковского</w:t>
      </w:r>
      <w:r w:rsidR="00B4408A">
        <w:rPr>
          <w:sz w:val="28"/>
          <w:szCs w:val="28"/>
        </w:rPr>
        <w:t xml:space="preserve"> сельского поселения</w:t>
      </w:r>
      <w:r w:rsidRPr="00A558E5">
        <w:rPr>
          <w:sz w:val="28"/>
          <w:szCs w:val="28"/>
        </w:rPr>
        <w:t xml:space="preserve"> содержит текстовые и графические материалы</w:t>
      </w:r>
      <w:r w:rsidR="00A64A6B">
        <w:rPr>
          <w:sz w:val="28"/>
          <w:szCs w:val="28"/>
        </w:rPr>
        <w:t>,</w:t>
      </w:r>
      <w:r w:rsidRPr="00A558E5">
        <w:rPr>
          <w:sz w:val="28"/>
          <w:szCs w:val="28"/>
        </w:rPr>
        <w:t xml:space="preserve"> в соответствии с законодательством о градостроительной деятельности Российской Федерации, Волгоградской области.</w:t>
      </w:r>
    </w:p>
    <w:p w:rsidR="00B85DCC" w:rsidRPr="00A558E5" w:rsidRDefault="00B85DCC" w:rsidP="009E34B5">
      <w:pPr>
        <w:shd w:val="clear" w:color="auto" w:fill="FFFFFF"/>
        <w:tabs>
          <w:tab w:val="left" w:pos="0"/>
          <w:tab w:val="left" w:pos="426"/>
        </w:tabs>
        <w:ind w:firstLine="567"/>
        <w:jc w:val="both"/>
        <w:rPr>
          <w:sz w:val="28"/>
          <w:szCs w:val="28"/>
        </w:rPr>
      </w:pPr>
      <w:r w:rsidRPr="00A558E5">
        <w:rPr>
          <w:sz w:val="28"/>
          <w:szCs w:val="28"/>
        </w:rPr>
        <w:t xml:space="preserve">Утверждаемая часть Генерального плана </w:t>
      </w:r>
      <w:r w:rsidR="00215BF0">
        <w:rPr>
          <w:color w:val="000000"/>
          <w:sz w:val="28"/>
          <w:szCs w:val="28"/>
        </w:rPr>
        <w:t>Алексиковского</w:t>
      </w:r>
      <w:r w:rsidR="00B4408A">
        <w:rPr>
          <w:sz w:val="28"/>
          <w:szCs w:val="28"/>
        </w:rPr>
        <w:t xml:space="preserve"> сельского поселения</w:t>
      </w:r>
      <w:r w:rsidRPr="00A558E5">
        <w:rPr>
          <w:sz w:val="28"/>
          <w:szCs w:val="28"/>
        </w:rPr>
        <w:t xml:space="preserve"> состоит из Положения о территориальном планировании </w:t>
      </w:r>
      <w:r w:rsidR="00215BF0">
        <w:rPr>
          <w:color w:val="000000"/>
          <w:sz w:val="28"/>
          <w:szCs w:val="28"/>
        </w:rPr>
        <w:t>Алексиковского</w:t>
      </w:r>
      <w:r w:rsidR="00B4408A">
        <w:rPr>
          <w:sz w:val="28"/>
          <w:szCs w:val="28"/>
        </w:rPr>
        <w:t xml:space="preserve"> сельского поселения</w:t>
      </w:r>
      <w:r w:rsidRPr="00A558E5">
        <w:rPr>
          <w:sz w:val="28"/>
          <w:szCs w:val="28"/>
        </w:rPr>
        <w:t xml:space="preserve"> </w:t>
      </w:r>
      <w:r w:rsidR="00215BF0">
        <w:rPr>
          <w:color w:val="000000"/>
          <w:sz w:val="28"/>
          <w:szCs w:val="28"/>
        </w:rPr>
        <w:t>Новониколаевского</w:t>
      </w:r>
      <w:r w:rsidRPr="00A558E5">
        <w:rPr>
          <w:sz w:val="28"/>
          <w:szCs w:val="28"/>
        </w:rPr>
        <w:t xml:space="preserve"> муниципального района Волгоградской области и графических материалов:</w:t>
      </w:r>
    </w:p>
    <w:p w:rsidR="00B85DCC" w:rsidRPr="00A558E5" w:rsidRDefault="00B85DCC" w:rsidP="009E34B5">
      <w:pPr>
        <w:numPr>
          <w:ilvl w:val="0"/>
          <w:numId w:val="6"/>
        </w:numPr>
        <w:tabs>
          <w:tab w:val="clear" w:pos="780"/>
          <w:tab w:val="left" w:pos="0"/>
          <w:tab w:val="left" w:pos="426"/>
        </w:tabs>
        <w:overflowPunct/>
        <w:ind w:left="0" w:firstLine="567"/>
        <w:jc w:val="both"/>
        <w:textAlignment w:val="auto"/>
        <w:rPr>
          <w:sz w:val="28"/>
          <w:szCs w:val="28"/>
        </w:rPr>
      </w:pPr>
      <w:r w:rsidRPr="00A558E5">
        <w:rPr>
          <w:sz w:val="28"/>
          <w:szCs w:val="28"/>
        </w:rPr>
        <w:t xml:space="preserve">Карта 1 «Карта планируемого размещения объектов местного значения </w:t>
      </w:r>
      <w:r w:rsidR="001E5A7E">
        <w:rPr>
          <w:color w:val="000000"/>
          <w:sz w:val="28"/>
          <w:szCs w:val="28"/>
        </w:rPr>
        <w:t>Алексиковского</w:t>
      </w:r>
      <w:r w:rsidR="001E5A7E">
        <w:rPr>
          <w:sz w:val="28"/>
          <w:szCs w:val="28"/>
        </w:rPr>
        <w:t xml:space="preserve"> сельского поселения</w:t>
      </w:r>
      <w:r w:rsidR="001E5A7E" w:rsidRPr="00A558E5">
        <w:rPr>
          <w:sz w:val="28"/>
          <w:szCs w:val="28"/>
        </w:rPr>
        <w:t xml:space="preserve"> </w:t>
      </w:r>
      <w:r w:rsidR="001E5A7E">
        <w:rPr>
          <w:color w:val="000000"/>
          <w:sz w:val="28"/>
          <w:szCs w:val="28"/>
        </w:rPr>
        <w:t>Новониколаевского</w:t>
      </w:r>
      <w:r w:rsidR="001E5A7E" w:rsidRPr="00A558E5">
        <w:rPr>
          <w:sz w:val="28"/>
          <w:szCs w:val="28"/>
        </w:rPr>
        <w:t xml:space="preserve"> </w:t>
      </w:r>
      <w:r w:rsidRPr="00A558E5">
        <w:rPr>
          <w:sz w:val="28"/>
          <w:szCs w:val="28"/>
        </w:rPr>
        <w:t xml:space="preserve">муниципального района Волгоградской области» </w:t>
      </w:r>
    </w:p>
    <w:p w:rsidR="00B85DCC" w:rsidRPr="00A558E5" w:rsidRDefault="00B85DCC" w:rsidP="001E5A7E">
      <w:pPr>
        <w:numPr>
          <w:ilvl w:val="0"/>
          <w:numId w:val="6"/>
        </w:numPr>
        <w:tabs>
          <w:tab w:val="clear" w:pos="780"/>
          <w:tab w:val="left" w:pos="0"/>
          <w:tab w:val="left" w:pos="426"/>
        </w:tabs>
        <w:overflowPunct/>
        <w:ind w:left="0" w:firstLine="567"/>
        <w:jc w:val="both"/>
        <w:textAlignment w:val="auto"/>
        <w:rPr>
          <w:sz w:val="28"/>
          <w:szCs w:val="28"/>
        </w:rPr>
      </w:pPr>
      <w:r w:rsidRPr="00A558E5">
        <w:rPr>
          <w:sz w:val="28"/>
          <w:szCs w:val="28"/>
        </w:rPr>
        <w:t xml:space="preserve">Карта 2 «Карта границ населенных пунктов, входящих в состав </w:t>
      </w:r>
      <w:r w:rsidR="001E5A7E">
        <w:rPr>
          <w:color w:val="000000"/>
          <w:sz w:val="28"/>
          <w:szCs w:val="28"/>
        </w:rPr>
        <w:t>Алексиковского</w:t>
      </w:r>
      <w:r w:rsidR="001E5A7E">
        <w:rPr>
          <w:sz w:val="28"/>
          <w:szCs w:val="28"/>
        </w:rPr>
        <w:t xml:space="preserve"> сельского поселения</w:t>
      </w:r>
      <w:r w:rsidR="001E5A7E" w:rsidRPr="00A558E5">
        <w:rPr>
          <w:sz w:val="28"/>
          <w:szCs w:val="28"/>
        </w:rPr>
        <w:t xml:space="preserve"> </w:t>
      </w:r>
      <w:r w:rsidR="001E5A7E">
        <w:rPr>
          <w:color w:val="000000"/>
          <w:sz w:val="28"/>
          <w:szCs w:val="28"/>
        </w:rPr>
        <w:t>Новониколаевского</w:t>
      </w:r>
      <w:r w:rsidR="001E5A7E" w:rsidRPr="00A558E5">
        <w:rPr>
          <w:sz w:val="28"/>
          <w:szCs w:val="28"/>
        </w:rPr>
        <w:t xml:space="preserve"> </w:t>
      </w:r>
      <w:r w:rsidRPr="00A558E5">
        <w:rPr>
          <w:sz w:val="28"/>
          <w:szCs w:val="28"/>
        </w:rPr>
        <w:t xml:space="preserve">муниципального района Волгоградской области» </w:t>
      </w:r>
    </w:p>
    <w:p w:rsidR="00B85DCC" w:rsidRPr="00F71521" w:rsidRDefault="00B85DCC" w:rsidP="00F71521">
      <w:pPr>
        <w:numPr>
          <w:ilvl w:val="0"/>
          <w:numId w:val="6"/>
        </w:numPr>
        <w:tabs>
          <w:tab w:val="clear" w:pos="780"/>
          <w:tab w:val="left" w:pos="0"/>
          <w:tab w:val="left" w:pos="426"/>
        </w:tabs>
        <w:overflowPunct/>
        <w:ind w:left="0" w:firstLine="567"/>
        <w:jc w:val="both"/>
        <w:textAlignment w:val="auto"/>
        <w:rPr>
          <w:sz w:val="28"/>
          <w:szCs w:val="28"/>
        </w:rPr>
      </w:pPr>
      <w:r w:rsidRPr="00F71521">
        <w:rPr>
          <w:sz w:val="28"/>
          <w:szCs w:val="28"/>
        </w:rPr>
        <w:t xml:space="preserve">Карта 3 «Карта функциональных зон </w:t>
      </w:r>
      <w:r w:rsidR="00F71521" w:rsidRPr="00F71521">
        <w:rPr>
          <w:sz w:val="28"/>
          <w:szCs w:val="28"/>
        </w:rPr>
        <w:t xml:space="preserve">хутора </w:t>
      </w:r>
      <w:r w:rsidR="00F71521" w:rsidRPr="00F71521">
        <w:rPr>
          <w:color w:val="000000"/>
          <w:sz w:val="28"/>
          <w:szCs w:val="28"/>
        </w:rPr>
        <w:t>Алексиковский</w:t>
      </w:r>
      <w:r w:rsidR="00F71521" w:rsidRPr="00F71521">
        <w:rPr>
          <w:sz w:val="28"/>
          <w:szCs w:val="28"/>
        </w:rPr>
        <w:t xml:space="preserve"> Н</w:t>
      </w:r>
      <w:r w:rsidR="00AB0C76" w:rsidRPr="00F71521">
        <w:rPr>
          <w:color w:val="000000"/>
          <w:sz w:val="28"/>
          <w:szCs w:val="28"/>
        </w:rPr>
        <w:t>овониколаевского</w:t>
      </w:r>
      <w:r w:rsidRPr="00F71521">
        <w:rPr>
          <w:sz w:val="28"/>
          <w:szCs w:val="28"/>
        </w:rPr>
        <w:t xml:space="preserve"> муниципального района Волгоградской области» </w:t>
      </w:r>
    </w:p>
    <w:p w:rsidR="00B85DCC" w:rsidRPr="00A558E5" w:rsidRDefault="00B85DCC" w:rsidP="009E34B5">
      <w:pPr>
        <w:tabs>
          <w:tab w:val="left" w:pos="0"/>
          <w:tab w:val="left" w:pos="426"/>
        </w:tabs>
        <w:ind w:firstLine="567"/>
        <w:jc w:val="both"/>
        <w:rPr>
          <w:sz w:val="28"/>
          <w:szCs w:val="28"/>
        </w:rPr>
      </w:pPr>
      <w:r w:rsidRPr="00A558E5">
        <w:rPr>
          <w:sz w:val="28"/>
          <w:szCs w:val="28"/>
        </w:rPr>
        <w:t xml:space="preserve">Материалы по обоснованию Генерального плана </w:t>
      </w:r>
      <w:r w:rsidR="00AB0C76">
        <w:rPr>
          <w:color w:val="000000"/>
          <w:sz w:val="28"/>
          <w:szCs w:val="28"/>
        </w:rPr>
        <w:t>Алексиковского</w:t>
      </w:r>
      <w:r w:rsidR="00AB0C76">
        <w:rPr>
          <w:sz w:val="28"/>
          <w:szCs w:val="28"/>
        </w:rPr>
        <w:t xml:space="preserve"> сельского </w:t>
      </w:r>
      <w:r w:rsidR="00F71521">
        <w:rPr>
          <w:sz w:val="28"/>
          <w:szCs w:val="28"/>
        </w:rPr>
        <w:t xml:space="preserve">поселения </w:t>
      </w:r>
      <w:r w:rsidRPr="00A558E5">
        <w:rPr>
          <w:sz w:val="28"/>
          <w:szCs w:val="28"/>
        </w:rPr>
        <w:t>состоят из пояснительной записки и графических материалов:</w:t>
      </w:r>
    </w:p>
    <w:p w:rsidR="00B85DCC" w:rsidRPr="00A558E5" w:rsidRDefault="00B85DCC" w:rsidP="009E34B5">
      <w:pPr>
        <w:numPr>
          <w:ilvl w:val="0"/>
          <w:numId w:val="7"/>
        </w:numPr>
        <w:tabs>
          <w:tab w:val="left" w:pos="0"/>
          <w:tab w:val="left" w:pos="426"/>
        </w:tabs>
        <w:overflowPunct/>
        <w:ind w:left="0" w:firstLine="567"/>
        <w:jc w:val="both"/>
        <w:textAlignment w:val="auto"/>
        <w:rPr>
          <w:sz w:val="28"/>
          <w:szCs w:val="28"/>
        </w:rPr>
      </w:pPr>
      <w:r w:rsidRPr="00A558E5">
        <w:rPr>
          <w:sz w:val="28"/>
          <w:szCs w:val="28"/>
        </w:rPr>
        <w:t>Карта 1 «</w:t>
      </w:r>
      <w:r w:rsidR="00A64A6B">
        <w:rPr>
          <w:sz w:val="28"/>
          <w:szCs w:val="28"/>
        </w:rPr>
        <w:t>Карта с</w:t>
      </w:r>
      <w:r w:rsidRPr="00A558E5">
        <w:rPr>
          <w:sz w:val="28"/>
          <w:szCs w:val="28"/>
        </w:rPr>
        <w:t>уществу</w:t>
      </w:r>
      <w:r w:rsidR="00A64A6B">
        <w:rPr>
          <w:sz w:val="28"/>
          <w:szCs w:val="28"/>
        </w:rPr>
        <w:t>ющего состояния и ограничений</w:t>
      </w:r>
      <w:r w:rsidRPr="00A558E5">
        <w:rPr>
          <w:sz w:val="28"/>
          <w:szCs w:val="28"/>
        </w:rPr>
        <w:t xml:space="preserve"> использования террито</w:t>
      </w:r>
      <w:r w:rsidR="00A64A6B">
        <w:rPr>
          <w:sz w:val="28"/>
          <w:szCs w:val="28"/>
        </w:rPr>
        <w:t xml:space="preserve">рии </w:t>
      </w:r>
      <w:r w:rsidR="00F71521" w:rsidRPr="00F71521">
        <w:rPr>
          <w:sz w:val="28"/>
          <w:szCs w:val="28"/>
        </w:rPr>
        <w:t>хутор</w:t>
      </w:r>
      <w:r w:rsidR="00F71521">
        <w:rPr>
          <w:sz w:val="28"/>
          <w:szCs w:val="28"/>
        </w:rPr>
        <w:t>а</w:t>
      </w:r>
      <w:r w:rsidR="00A64A6B">
        <w:rPr>
          <w:sz w:val="28"/>
          <w:szCs w:val="28"/>
        </w:rPr>
        <w:t xml:space="preserve"> </w:t>
      </w:r>
      <w:r w:rsidR="00AB0C76">
        <w:rPr>
          <w:color w:val="000000"/>
          <w:sz w:val="28"/>
          <w:szCs w:val="28"/>
        </w:rPr>
        <w:t>Алексиковск</w:t>
      </w:r>
      <w:r w:rsidR="00F71521">
        <w:rPr>
          <w:color w:val="000000"/>
          <w:sz w:val="28"/>
          <w:szCs w:val="28"/>
        </w:rPr>
        <w:t>ий</w:t>
      </w:r>
      <w:r w:rsidR="00A64A6B">
        <w:rPr>
          <w:sz w:val="28"/>
          <w:szCs w:val="28"/>
        </w:rPr>
        <w:t>»</w:t>
      </w:r>
      <w:r w:rsidR="000005EA">
        <w:rPr>
          <w:sz w:val="28"/>
          <w:szCs w:val="28"/>
        </w:rPr>
        <w:t>;</w:t>
      </w:r>
      <w:r w:rsidRPr="00A558E5">
        <w:rPr>
          <w:sz w:val="28"/>
          <w:szCs w:val="28"/>
        </w:rPr>
        <w:t xml:space="preserve"> </w:t>
      </w:r>
    </w:p>
    <w:p w:rsidR="00B85DCC" w:rsidRPr="00A558E5" w:rsidRDefault="00B85DCC" w:rsidP="009E34B5">
      <w:pPr>
        <w:numPr>
          <w:ilvl w:val="0"/>
          <w:numId w:val="7"/>
        </w:numPr>
        <w:tabs>
          <w:tab w:val="left" w:pos="0"/>
          <w:tab w:val="left" w:pos="426"/>
        </w:tabs>
        <w:overflowPunct/>
        <w:autoSpaceDE/>
        <w:autoSpaceDN/>
        <w:adjustRightInd/>
        <w:ind w:left="0" w:firstLine="567"/>
        <w:jc w:val="both"/>
        <w:textAlignment w:val="auto"/>
        <w:rPr>
          <w:sz w:val="28"/>
          <w:szCs w:val="28"/>
        </w:rPr>
      </w:pPr>
      <w:r w:rsidRPr="00A558E5">
        <w:rPr>
          <w:sz w:val="28"/>
          <w:szCs w:val="28"/>
        </w:rPr>
        <w:lastRenderedPageBreak/>
        <w:t>Карта 2 «Карта комплексного р</w:t>
      </w:r>
      <w:r w:rsidR="00C350EB">
        <w:rPr>
          <w:sz w:val="28"/>
          <w:szCs w:val="28"/>
        </w:rPr>
        <w:t>азвития</w:t>
      </w:r>
      <w:r w:rsidRPr="00A558E5">
        <w:rPr>
          <w:sz w:val="28"/>
          <w:szCs w:val="28"/>
        </w:rPr>
        <w:t xml:space="preserve"> территории </w:t>
      </w:r>
      <w:r w:rsidR="00F71521" w:rsidRPr="00F71521">
        <w:rPr>
          <w:sz w:val="28"/>
          <w:szCs w:val="28"/>
        </w:rPr>
        <w:t>хутор</w:t>
      </w:r>
      <w:r w:rsidR="00F71521">
        <w:rPr>
          <w:sz w:val="28"/>
          <w:szCs w:val="28"/>
        </w:rPr>
        <w:t xml:space="preserve">а </w:t>
      </w:r>
      <w:r w:rsidR="00F71521">
        <w:rPr>
          <w:color w:val="000000"/>
          <w:sz w:val="28"/>
          <w:szCs w:val="28"/>
        </w:rPr>
        <w:t>Алексиковский</w:t>
      </w:r>
      <w:r w:rsidRPr="00A558E5">
        <w:rPr>
          <w:sz w:val="28"/>
          <w:szCs w:val="28"/>
        </w:rPr>
        <w:t>».</w:t>
      </w:r>
    </w:p>
    <w:p w:rsidR="00EE0F68" w:rsidRPr="00A558E5" w:rsidRDefault="00EE0F68" w:rsidP="009E34B5">
      <w:pPr>
        <w:tabs>
          <w:tab w:val="left" w:pos="426"/>
        </w:tabs>
        <w:ind w:firstLine="567"/>
        <w:jc w:val="both"/>
        <w:rPr>
          <w:b/>
          <w:i/>
          <w:sz w:val="28"/>
          <w:szCs w:val="28"/>
        </w:rPr>
      </w:pPr>
    </w:p>
    <w:p w:rsidR="00EE0F68" w:rsidRPr="000B3B73" w:rsidRDefault="000B3B73" w:rsidP="009E34B5">
      <w:pPr>
        <w:pStyle w:val="1"/>
        <w:numPr>
          <w:ilvl w:val="0"/>
          <w:numId w:val="0"/>
        </w:numPr>
        <w:tabs>
          <w:tab w:val="left" w:pos="426"/>
        </w:tabs>
        <w:spacing w:before="0" w:after="0"/>
        <w:ind w:firstLine="567"/>
        <w:jc w:val="both"/>
        <w:rPr>
          <w:sz w:val="28"/>
        </w:rPr>
      </w:pPr>
      <w:r w:rsidRPr="000B3B73">
        <w:rPr>
          <w:sz w:val="28"/>
        </w:rPr>
        <w:t xml:space="preserve">1. </w:t>
      </w:r>
      <w:r w:rsidR="00EE0F68" w:rsidRPr="000B3B73">
        <w:rPr>
          <w:sz w:val="28"/>
        </w:rPr>
        <w:t>Общие сведения</w:t>
      </w:r>
    </w:p>
    <w:p w:rsidR="00EE0F68" w:rsidRPr="000B3B73" w:rsidRDefault="000B3B73" w:rsidP="009E34B5">
      <w:pPr>
        <w:pStyle w:val="2"/>
        <w:numPr>
          <w:ilvl w:val="0"/>
          <w:numId w:val="0"/>
        </w:numPr>
        <w:tabs>
          <w:tab w:val="left" w:pos="426"/>
        </w:tabs>
        <w:spacing w:before="0" w:after="0"/>
        <w:ind w:firstLine="567"/>
        <w:jc w:val="both"/>
        <w:rPr>
          <w:rFonts w:ascii="Times New Roman" w:hAnsi="Times New Roman"/>
          <w:sz w:val="28"/>
        </w:rPr>
      </w:pPr>
      <w:r w:rsidRPr="000B3B73">
        <w:rPr>
          <w:rFonts w:ascii="Times New Roman" w:hAnsi="Times New Roman"/>
          <w:sz w:val="28"/>
        </w:rPr>
        <w:t xml:space="preserve">1.1. </w:t>
      </w:r>
      <w:r w:rsidR="00EE0F68" w:rsidRPr="000B3B73">
        <w:rPr>
          <w:rFonts w:ascii="Times New Roman" w:hAnsi="Times New Roman"/>
          <w:sz w:val="28"/>
        </w:rPr>
        <w:t>Общие сведения о территории поселения</w:t>
      </w:r>
      <w:r w:rsidR="00614186" w:rsidRPr="000B3B73">
        <w:rPr>
          <w:rFonts w:ascii="Times New Roman" w:hAnsi="Times New Roman"/>
          <w:sz w:val="28"/>
        </w:rPr>
        <w:t xml:space="preserve"> в системе расселения</w:t>
      </w:r>
    </w:p>
    <w:p w:rsidR="00EE0F68" w:rsidRDefault="00EE0F68" w:rsidP="009E34B5">
      <w:pPr>
        <w:tabs>
          <w:tab w:val="left" w:pos="426"/>
        </w:tabs>
        <w:ind w:firstLine="567"/>
        <w:jc w:val="both"/>
        <w:rPr>
          <w:b/>
          <w:i/>
          <w:sz w:val="28"/>
          <w:szCs w:val="28"/>
        </w:rPr>
      </w:pPr>
    </w:p>
    <w:p w:rsidR="00731D86" w:rsidRDefault="00212D3E" w:rsidP="003E0550">
      <w:pPr>
        <w:tabs>
          <w:tab w:val="left" w:pos="426"/>
        </w:tabs>
        <w:ind w:firstLine="567"/>
        <w:jc w:val="both"/>
        <w:rPr>
          <w:sz w:val="28"/>
          <w:szCs w:val="28"/>
        </w:rPr>
      </w:pPr>
      <w:r>
        <w:rPr>
          <w:color w:val="000000"/>
          <w:sz w:val="28"/>
          <w:szCs w:val="28"/>
        </w:rPr>
        <w:t>Алексиковское</w:t>
      </w:r>
      <w:r w:rsidR="00B4408A">
        <w:rPr>
          <w:color w:val="000000"/>
          <w:sz w:val="28"/>
          <w:szCs w:val="28"/>
        </w:rPr>
        <w:t xml:space="preserve"> сельское</w:t>
      </w:r>
      <w:r w:rsidR="00EE0F68">
        <w:rPr>
          <w:sz w:val="28"/>
          <w:szCs w:val="28"/>
        </w:rPr>
        <w:t xml:space="preserve"> поселение </w:t>
      </w:r>
      <w:r w:rsidR="00C350EB">
        <w:rPr>
          <w:sz w:val="28"/>
          <w:szCs w:val="28"/>
        </w:rPr>
        <w:t xml:space="preserve">расположено в </w:t>
      </w:r>
      <w:r w:rsidR="003D39F0">
        <w:rPr>
          <w:sz w:val="28"/>
          <w:szCs w:val="28"/>
        </w:rPr>
        <w:t>западной</w:t>
      </w:r>
      <w:r w:rsidR="00C350EB">
        <w:rPr>
          <w:sz w:val="28"/>
          <w:szCs w:val="28"/>
        </w:rPr>
        <w:t xml:space="preserve"> части </w:t>
      </w:r>
      <w:r w:rsidR="003D39F0" w:rsidRPr="00F71521">
        <w:rPr>
          <w:sz w:val="28"/>
          <w:szCs w:val="28"/>
        </w:rPr>
        <w:t>Н</w:t>
      </w:r>
      <w:r w:rsidR="003D39F0" w:rsidRPr="00F71521">
        <w:rPr>
          <w:color w:val="000000"/>
          <w:sz w:val="28"/>
          <w:szCs w:val="28"/>
        </w:rPr>
        <w:t>овониколаевского</w:t>
      </w:r>
      <w:r w:rsidR="003D39F0" w:rsidRPr="00F71521">
        <w:rPr>
          <w:sz w:val="28"/>
          <w:szCs w:val="28"/>
        </w:rPr>
        <w:t xml:space="preserve"> муниципального</w:t>
      </w:r>
      <w:r w:rsidR="003D39F0">
        <w:rPr>
          <w:sz w:val="28"/>
          <w:szCs w:val="28"/>
        </w:rPr>
        <w:t xml:space="preserve"> района</w:t>
      </w:r>
      <w:r w:rsidR="00A64A6B">
        <w:rPr>
          <w:sz w:val="28"/>
          <w:szCs w:val="28"/>
        </w:rPr>
        <w:t xml:space="preserve"> Волгоградской области</w:t>
      </w:r>
      <w:r w:rsidR="00AA125F">
        <w:rPr>
          <w:sz w:val="28"/>
          <w:szCs w:val="28"/>
        </w:rPr>
        <w:t xml:space="preserve">, </w:t>
      </w:r>
      <w:r w:rsidR="00EE0F68">
        <w:rPr>
          <w:sz w:val="28"/>
          <w:szCs w:val="28"/>
        </w:rPr>
        <w:t>граничит с</w:t>
      </w:r>
      <w:r w:rsidR="00917FDB" w:rsidRPr="00917FDB">
        <w:rPr>
          <w:sz w:val="28"/>
          <w:szCs w:val="28"/>
        </w:rPr>
        <w:t xml:space="preserve"> </w:t>
      </w:r>
      <w:r w:rsidR="003E0550">
        <w:rPr>
          <w:sz w:val="28"/>
          <w:szCs w:val="28"/>
        </w:rPr>
        <w:t>Серпо-Молотским</w:t>
      </w:r>
      <w:r w:rsidR="00917FDB">
        <w:rPr>
          <w:sz w:val="28"/>
          <w:szCs w:val="28"/>
        </w:rPr>
        <w:t xml:space="preserve"> се</w:t>
      </w:r>
      <w:r w:rsidR="003E0550">
        <w:rPr>
          <w:sz w:val="28"/>
          <w:szCs w:val="28"/>
        </w:rPr>
        <w:t>льским поселением</w:t>
      </w:r>
      <w:r w:rsidR="00917FDB">
        <w:rPr>
          <w:sz w:val="28"/>
          <w:szCs w:val="28"/>
        </w:rPr>
        <w:t>,</w:t>
      </w:r>
      <w:r w:rsidR="00EE0F68">
        <w:rPr>
          <w:sz w:val="28"/>
          <w:szCs w:val="28"/>
        </w:rPr>
        <w:t xml:space="preserve"> </w:t>
      </w:r>
      <w:r w:rsidR="003E0550">
        <w:rPr>
          <w:sz w:val="28"/>
          <w:szCs w:val="28"/>
        </w:rPr>
        <w:t>Новониколаевским городским поселением, Урюпинским</w:t>
      </w:r>
      <w:r w:rsidR="00AA125F">
        <w:rPr>
          <w:sz w:val="28"/>
          <w:szCs w:val="28"/>
        </w:rPr>
        <w:t xml:space="preserve"> муниципальны</w:t>
      </w:r>
      <w:r w:rsidR="003E0550">
        <w:rPr>
          <w:sz w:val="28"/>
          <w:szCs w:val="28"/>
        </w:rPr>
        <w:t>м</w:t>
      </w:r>
      <w:r w:rsidR="00EE0F68">
        <w:rPr>
          <w:sz w:val="28"/>
          <w:szCs w:val="28"/>
        </w:rPr>
        <w:t xml:space="preserve"> рай</w:t>
      </w:r>
      <w:r w:rsidR="00917FDB">
        <w:rPr>
          <w:sz w:val="28"/>
          <w:szCs w:val="28"/>
        </w:rPr>
        <w:t>он</w:t>
      </w:r>
      <w:r w:rsidR="003E0550">
        <w:rPr>
          <w:sz w:val="28"/>
          <w:szCs w:val="28"/>
        </w:rPr>
        <w:t>о</w:t>
      </w:r>
      <w:r w:rsidR="00917FDB">
        <w:rPr>
          <w:sz w:val="28"/>
          <w:szCs w:val="28"/>
        </w:rPr>
        <w:t>м.</w:t>
      </w:r>
    </w:p>
    <w:p w:rsidR="0018668D" w:rsidRPr="001356BF" w:rsidRDefault="008041D2" w:rsidP="009E34B5">
      <w:pPr>
        <w:tabs>
          <w:tab w:val="left" w:pos="426"/>
        </w:tabs>
        <w:ind w:firstLine="567"/>
        <w:jc w:val="both"/>
        <w:rPr>
          <w:sz w:val="28"/>
          <w:szCs w:val="28"/>
        </w:rPr>
      </w:pPr>
      <w:r>
        <w:rPr>
          <w:sz w:val="28"/>
          <w:szCs w:val="28"/>
        </w:rPr>
        <w:t>Х</w:t>
      </w:r>
      <w:r w:rsidRPr="00F71521">
        <w:rPr>
          <w:sz w:val="28"/>
          <w:szCs w:val="28"/>
        </w:rPr>
        <w:t>утор</w:t>
      </w:r>
      <w:r>
        <w:rPr>
          <w:sz w:val="28"/>
          <w:szCs w:val="28"/>
        </w:rPr>
        <w:t xml:space="preserve"> </w:t>
      </w:r>
      <w:r>
        <w:rPr>
          <w:color w:val="000000"/>
          <w:sz w:val="28"/>
          <w:szCs w:val="28"/>
        </w:rPr>
        <w:t>Алексиковский</w:t>
      </w:r>
      <w:r w:rsidR="00E50D28">
        <w:rPr>
          <w:color w:val="000000"/>
          <w:sz w:val="28"/>
          <w:szCs w:val="28"/>
        </w:rPr>
        <w:t xml:space="preserve"> </w:t>
      </w:r>
      <w:r w:rsidR="0018668D" w:rsidRPr="001356BF">
        <w:rPr>
          <w:sz w:val="28"/>
          <w:szCs w:val="28"/>
        </w:rPr>
        <w:t>находится в</w:t>
      </w:r>
      <w:r w:rsidR="00517959">
        <w:rPr>
          <w:sz w:val="28"/>
          <w:szCs w:val="28"/>
        </w:rPr>
        <w:t xml:space="preserve"> 5</w:t>
      </w:r>
      <w:r w:rsidR="0018668D" w:rsidRPr="001356BF">
        <w:rPr>
          <w:sz w:val="28"/>
          <w:szCs w:val="28"/>
        </w:rPr>
        <w:t xml:space="preserve"> км </w:t>
      </w:r>
      <w:r w:rsidR="00E50D28">
        <w:rPr>
          <w:sz w:val="28"/>
          <w:szCs w:val="28"/>
        </w:rPr>
        <w:t>юго-западнее</w:t>
      </w:r>
      <w:r w:rsidR="0018668D" w:rsidRPr="001356BF">
        <w:rPr>
          <w:sz w:val="28"/>
          <w:szCs w:val="28"/>
        </w:rPr>
        <w:t xml:space="preserve"> </w:t>
      </w:r>
      <w:r w:rsidR="00E50D28">
        <w:rPr>
          <w:sz w:val="28"/>
          <w:szCs w:val="28"/>
        </w:rPr>
        <w:t>г</w:t>
      </w:r>
      <w:r w:rsidR="0018668D" w:rsidRPr="001356BF">
        <w:rPr>
          <w:sz w:val="28"/>
          <w:szCs w:val="28"/>
        </w:rPr>
        <w:t xml:space="preserve">. </w:t>
      </w:r>
      <w:r w:rsidR="00E50D28">
        <w:rPr>
          <w:sz w:val="28"/>
          <w:szCs w:val="28"/>
        </w:rPr>
        <w:t>Новониколаевск</w:t>
      </w:r>
      <w:r w:rsidR="0018668D" w:rsidRPr="001356BF">
        <w:rPr>
          <w:sz w:val="28"/>
          <w:szCs w:val="28"/>
        </w:rPr>
        <w:t xml:space="preserve"> – центра муниципального района, в </w:t>
      </w:r>
      <w:r w:rsidR="00E50D28">
        <w:rPr>
          <w:sz w:val="28"/>
          <w:szCs w:val="28"/>
        </w:rPr>
        <w:t xml:space="preserve">300 км </w:t>
      </w:r>
      <w:r w:rsidR="00D32F64">
        <w:rPr>
          <w:sz w:val="28"/>
          <w:szCs w:val="28"/>
        </w:rPr>
        <w:t xml:space="preserve">к север-западу </w:t>
      </w:r>
      <w:r w:rsidR="00E50D28">
        <w:rPr>
          <w:sz w:val="28"/>
          <w:szCs w:val="28"/>
        </w:rPr>
        <w:t xml:space="preserve">от Волгограда. К </w:t>
      </w:r>
      <w:r w:rsidR="0018668D" w:rsidRPr="001356BF">
        <w:rPr>
          <w:sz w:val="28"/>
          <w:szCs w:val="28"/>
        </w:rPr>
        <w:t>юго-</w:t>
      </w:r>
      <w:r w:rsidR="00E50D28">
        <w:rPr>
          <w:sz w:val="28"/>
          <w:szCs w:val="28"/>
        </w:rPr>
        <w:t>востоку</w:t>
      </w:r>
      <w:r w:rsidR="0018668D" w:rsidRPr="001356BF">
        <w:rPr>
          <w:sz w:val="28"/>
          <w:szCs w:val="28"/>
        </w:rPr>
        <w:t xml:space="preserve"> от </w:t>
      </w:r>
      <w:r w:rsidR="00E44871">
        <w:rPr>
          <w:sz w:val="28"/>
          <w:szCs w:val="28"/>
        </w:rPr>
        <w:t>хутора</w:t>
      </w:r>
      <w:r w:rsidR="0018668D" w:rsidRPr="001356BF">
        <w:rPr>
          <w:sz w:val="28"/>
          <w:szCs w:val="28"/>
        </w:rPr>
        <w:t xml:space="preserve"> расположен</w:t>
      </w:r>
      <w:r w:rsidR="00E50D28">
        <w:rPr>
          <w:sz w:val="28"/>
          <w:szCs w:val="28"/>
        </w:rPr>
        <w:t>а</w:t>
      </w:r>
      <w:r w:rsidR="0018668D" w:rsidRPr="001356BF">
        <w:rPr>
          <w:sz w:val="28"/>
          <w:szCs w:val="28"/>
        </w:rPr>
        <w:t xml:space="preserve"> </w:t>
      </w:r>
      <w:r w:rsidR="00E50D28">
        <w:rPr>
          <w:sz w:val="28"/>
          <w:szCs w:val="28"/>
        </w:rPr>
        <w:t>река К</w:t>
      </w:r>
      <w:r w:rsidR="00D32F64">
        <w:rPr>
          <w:sz w:val="28"/>
          <w:szCs w:val="28"/>
        </w:rPr>
        <w:t>о</w:t>
      </w:r>
      <w:r w:rsidR="00E50D28">
        <w:rPr>
          <w:sz w:val="28"/>
          <w:szCs w:val="28"/>
        </w:rPr>
        <w:t>сарка</w:t>
      </w:r>
      <w:r w:rsidR="00E44871">
        <w:rPr>
          <w:sz w:val="28"/>
          <w:szCs w:val="28"/>
        </w:rPr>
        <w:t>.</w:t>
      </w:r>
      <w:r w:rsidR="00D32F64">
        <w:rPr>
          <w:sz w:val="28"/>
          <w:szCs w:val="28"/>
        </w:rPr>
        <w:t xml:space="preserve"> На северо-востоке х. Алексиковский граничит с пос. Новониколаевским, </w:t>
      </w:r>
      <w:r w:rsidR="00BE6D4C">
        <w:rPr>
          <w:sz w:val="28"/>
          <w:szCs w:val="28"/>
        </w:rPr>
        <w:t>существующая приграничная застройка образует сплошной массив, разделяемый административной границей.</w:t>
      </w:r>
    </w:p>
    <w:p w:rsidR="0018668D" w:rsidRPr="007732B5" w:rsidRDefault="00D32F64" w:rsidP="009E34B5">
      <w:pPr>
        <w:tabs>
          <w:tab w:val="left" w:pos="426"/>
        </w:tabs>
        <w:ind w:firstLine="567"/>
        <w:jc w:val="both"/>
        <w:rPr>
          <w:sz w:val="28"/>
          <w:szCs w:val="28"/>
        </w:rPr>
      </w:pPr>
      <w:r>
        <w:rPr>
          <w:sz w:val="28"/>
          <w:szCs w:val="28"/>
        </w:rPr>
        <w:t>На территории</w:t>
      </w:r>
      <w:r w:rsidR="00E6523E" w:rsidRPr="008B2324">
        <w:rPr>
          <w:sz w:val="28"/>
          <w:szCs w:val="28"/>
        </w:rPr>
        <w:t xml:space="preserve"> хутора Алексиковский </w:t>
      </w:r>
      <w:r w:rsidR="0018668D" w:rsidRPr="008B2324">
        <w:rPr>
          <w:sz w:val="28"/>
          <w:szCs w:val="28"/>
        </w:rPr>
        <w:t xml:space="preserve">проживает </w:t>
      </w:r>
      <w:r w:rsidR="007732B5" w:rsidRPr="007732B5">
        <w:rPr>
          <w:sz w:val="28"/>
          <w:szCs w:val="28"/>
        </w:rPr>
        <w:t>1723</w:t>
      </w:r>
      <w:r w:rsidR="0018668D" w:rsidRPr="007732B5">
        <w:rPr>
          <w:sz w:val="28"/>
          <w:szCs w:val="28"/>
        </w:rPr>
        <w:t xml:space="preserve"> человек (по состоянию на 01.01.2013 г.), из них трудоспособного населения – </w:t>
      </w:r>
      <w:r w:rsidR="00517959" w:rsidRPr="007732B5">
        <w:rPr>
          <w:sz w:val="28"/>
          <w:szCs w:val="28"/>
        </w:rPr>
        <w:t>1</w:t>
      </w:r>
      <w:r w:rsidR="007732B5" w:rsidRPr="007732B5">
        <w:rPr>
          <w:sz w:val="28"/>
          <w:szCs w:val="28"/>
        </w:rPr>
        <w:t>069</w:t>
      </w:r>
      <w:r w:rsidR="0018668D" w:rsidRPr="007732B5">
        <w:rPr>
          <w:sz w:val="28"/>
          <w:szCs w:val="28"/>
        </w:rPr>
        <w:t xml:space="preserve"> человек, пенсионеров </w:t>
      </w:r>
      <w:r w:rsidR="007732B5" w:rsidRPr="007732B5">
        <w:rPr>
          <w:sz w:val="28"/>
          <w:szCs w:val="28"/>
        </w:rPr>
        <w:t>345</w:t>
      </w:r>
      <w:r w:rsidR="0018668D" w:rsidRPr="007732B5">
        <w:rPr>
          <w:sz w:val="28"/>
          <w:szCs w:val="28"/>
        </w:rPr>
        <w:t xml:space="preserve"> человек.</w:t>
      </w:r>
    </w:p>
    <w:p w:rsidR="00D520FD" w:rsidRDefault="00E6523E" w:rsidP="009E34B5">
      <w:pPr>
        <w:tabs>
          <w:tab w:val="left" w:pos="426"/>
        </w:tabs>
        <w:ind w:firstLine="567"/>
        <w:jc w:val="both"/>
        <w:rPr>
          <w:sz w:val="28"/>
          <w:szCs w:val="28"/>
        </w:rPr>
      </w:pPr>
      <w:r>
        <w:rPr>
          <w:sz w:val="28"/>
          <w:szCs w:val="28"/>
        </w:rPr>
        <w:t xml:space="preserve">По территории </w:t>
      </w:r>
      <w:r w:rsidR="00D520FD">
        <w:rPr>
          <w:sz w:val="28"/>
          <w:szCs w:val="28"/>
        </w:rPr>
        <w:t xml:space="preserve">хутора проходит </w:t>
      </w:r>
      <w:r w:rsidR="00D520FD" w:rsidRPr="00D520FD">
        <w:rPr>
          <w:sz w:val="28"/>
          <w:szCs w:val="28"/>
        </w:rPr>
        <w:t>магистраль федерального значения «Каспий»</w:t>
      </w:r>
      <w:r w:rsidR="00D32F64">
        <w:rPr>
          <w:sz w:val="28"/>
          <w:szCs w:val="28"/>
        </w:rPr>
        <w:t xml:space="preserve"> </w:t>
      </w:r>
      <w:r w:rsidR="00D520FD" w:rsidRPr="00D520FD">
        <w:rPr>
          <w:sz w:val="28"/>
          <w:szCs w:val="28"/>
        </w:rPr>
        <w:t>-</w:t>
      </w:r>
      <w:r w:rsidR="00D32F64">
        <w:rPr>
          <w:sz w:val="28"/>
          <w:szCs w:val="28"/>
        </w:rPr>
        <w:t xml:space="preserve"> </w:t>
      </w:r>
      <w:r w:rsidR="00D520FD" w:rsidRPr="00D520FD">
        <w:rPr>
          <w:sz w:val="28"/>
          <w:szCs w:val="28"/>
        </w:rPr>
        <w:t>«Волгоград-Москва»</w:t>
      </w:r>
      <w:r w:rsidR="00D520FD">
        <w:rPr>
          <w:sz w:val="28"/>
          <w:szCs w:val="28"/>
        </w:rPr>
        <w:t xml:space="preserve"> и автомобильная дорого регионального значения «Новониколаевск-Урюпинск».</w:t>
      </w:r>
      <w:r w:rsidR="00D520FD" w:rsidRPr="00D520FD">
        <w:rPr>
          <w:sz w:val="28"/>
          <w:szCs w:val="28"/>
        </w:rPr>
        <w:t xml:space="preserve"> </w:t>
      </w:r>
      <w:r w:rsidR="00D520FD">
        <w:rPr>
          <w:sz w:val="28"/>
          <w:szCs w:val="28"/>
        </w:rPr>
        <w:t xml:space="preserve">Хутор </w:t>
      </w:r>
      <w:r w:rsidR="00D520FD" w:rsidRPr="00D520FD">
        <w:rPr>
          <w:sz w:val="28"/>
          <w:szCs w:val="28"/>
        </w:rPr>
        <w:t>занимает выгодное транспортное положение, имея доступ к желез</w:t>
      </w:r>
      <w:r w:rsidR="00D32F64">
        <w:rPr>
          <w:sz w:val="28"/>
          <w:szCs w:val="28"/>
        </w:rPr>
        <w:t>ной дороге (в районном центре пос. Новониколаевском находит</w:t>
      </w:r>
      <w:r w:rsidR="00D520FD" w:rsidRPr="00D520FD">
        <w:rPr>
          <w:sz w:val="28"/>
          <w:szCs w:val="28"/>
        </w:rPr>
        <w:t>ся железнодорожная станция – Алексиково</w:t>
      </w:r>
      <w:r w:rsidR="00D520FD">
        <w:rPr>
          <w:sz w:val="28"/>
          <w:szCs w:val="28"/>
        </w:rPr>
        <w:t>).</w:t>
      </w:r>
    </w:p>
    <w:p w:rsidR="001356BF" w:rsidRDefault="001356BF" w:rsidP="009E34B5">
      <w:pPr>
        <w:tabs>
          <w:tab w:val="left" w:pos="426"/>
        </w:tabs>
        <w:ind w:firstLine="567"/>
        <w:jc w:val="both"/>
        <w:rPr>
          <w:color w:val="000000"/>
          <w:sz w:val="28"/>
          <w:szCs w:val="28"/>
          <w:shd w:val="clear" w:color="auto" w:fill="FFFFFF"/>
        </w:rPr>
      </w:pPr>
    </w:p>
    <w:p w:rsidR="00EE0F68" w:rsidRPr="000B3B73" w:rsidRDefault="000B3B73" w:rsidP="009E34B5">
      <w:pPr>
        <w:pStyle w:val="2"/>
        <w:numPr>
          <w:ilvl w:val="0"/>
          <w:numId w:val="0"/>
        </w:numPr>
        <w:tabs>
          <w:tab w:val="left" w:pos="426"/>
        </w:tabs>
        <w:spacing w:before="0" w:after="0"/>
        <w:ind w:firstLine="567"/>
        <w:jc w:val="both"/>
        <w:rPr>
          <w:rFonts w:ascii="Times New Roman" w:hAnsi="Times New Roman"/>
          <w:sz w:val="28"/>
        </w:rPr>
      </w:pPr>
      <w:r w:rsidRPr="000B3B73">
        <w:rPr>
          <w:rFonts w:ascii="Times New Roman" w:hAnsi="Times New Roman"/>
          <w:sz w:val="28"/>
        </w:rPr>
        <w:t xml:space="preserve">1.2. </w:t>
      </w:r>
      <w:r w:rsidR="0018668D" w:rsidRPr="000B3B73">
        <w:rPr>
          <w:rFonts w:ascii="Times New Roman" w:hAnsi="Times New Roman"/>
          <w:sz w:val="28"/>
        </w:rPr>
        <w:t>Административный статус</w:t>
      </w:r>
    </w:p>
    <w:p w:rsidR="00EE0F68" w:rsidRPr="00D50A2F" w:rsidRDefault="00EE0F68" w:rsidP="009E34B5">
      <w:pPr>
        <w:tabs>
          <w:tab w:val="left" w:pos="426"/>
        </w:tabs>
        <w:ind w:firstLine="567"/>
        <w:jc w:val="both"/>
        <w:rPr>
          <w:b/>
          <w:caps/>
          <w:sz w:val="28"/>
          <w:szCs w:val="28"/>
          <w:highlight w:val="yellow"/>
        </w:rPr>
      </w:pPr>
    </w:p>
    <w:p w:rsidR="00D258F7" w:rsidRDefault="00951B90" w:rsidP="009E34B5">
      <w:pPr>
        <w:tabs>
          <w:tab w:val="left" w:pos="426"/>
        </w:tabs>
        <w:ind w:firstLine="567"/>
        <w:jc w:val="both"/>
        <w:rPr>
          <w:sz w:val="28"/>
          <w:szCs w:val="28"/>
        </w:rPr>
      </w:pPr>
      <w:r>
        <w:rPr>
          <w:sz w:val="28"/>
          <w:szCs w:val="28"/>
        </w:rPr>
        <w:t>Алексиковское</w:t>
      </w:r>
      <w:r w:rsidR="00B4408A" w:rsidRPr="001356BF">
        <w:rPr>
          <w:sz w:val="28"/>
          <w:szCs w:val="28"/>
        </w:rPr>
        <w:t xml:space="preserve"> сельско</w:t>
      </w:r>
      <w:r w:rsidR="0018668D" w:rsidRPr="001356BF">
        <w:rPr>
          <w:sz w:val="28"/>
          <w:szCs w:val="28"/>
        </w:rPr>
        <w:t>е</w:t>
      </w:r>
      <w:r w:rsidR="00B4408A" w:rsidRPr="001356BF">
        <w:rPr>
          <w:sz w:val="28"/>
          <w:szCs w:val="28"/>
        </w:rPr>
        <w:t xml:space="preserve"> поселени</w:t>
      </w:r>
      <w:r w:rsidR="0018668D" w:rsidRPr="001356BF">
        <w:rPr>
          <w:sz w:val="28"/>
          <w:szCs w:val="28"/>
        </w:rPr>
        <w:t>е</w:t>
      </w:r>
      <w:r w:rsidR="003C09B8" w:rsidRPr="001356BF">
        <w:rPr>
          <w:sz w:val="28"/>
          <w:szCs w:val="28"/>
        </w:rPr>
        <w:t xml:space="preserve"> </w:t>
      </w:r>
      <w:r>
        <w:rPr>
          <w:sz w:val="28"/>
          <w:szCs w:val="28"/>
        </w:rPr>
        <w:t>Новониколаевского</w:t>
      </w:r>
      <w:r w:rsidR="003C09B8" w:rsidRPr="001356BF">
        <w:rPr>
          <w:sz w:val="28"/>
          <w:szCs w:val="28"/>
        </w:rPr>
        <w:t xml:space="preserve"> муниципального района </w:t>
      </w:r>
      <w:r w:rsidR="00EE0F68" w:rsidRPr="0018668D">
        <w:rPr>
          <w:sz w:val="28"/>
          <w:szCs w:val="28"/>
        </w:rPr>
        <w:t>Волгоградской области образовано Законом Волгоградской области "Об установлении г</w:t>
      </w:r>
      <w:r w:rsidR="003C09B8" w:rsidRPr="0018668D">
        <w:rPr>
          <w:sz w:val="28"/>
          <w:szCs w:val="28"/>
        </w:rPr>
        <w:t xml:space="preserve">раниц и наделении статусом </w:t>
      </w:r>
      <w:r w:rsidR="004D4CE0">
        <w:rPr>
          <w:sz w:val="28"/>
          <w:szCs w:val="28"/>
        </w:rPr>
        <w:t>Новониколаевского</w:t>
      </w:r>
      <w:r w:rsidR="00EE0F68" w:rsidRPr="0018668D">
        <w:rPr>
          <w:sz w:val="28"/>
          <w:szCs w:val="28"/>
        </w:rPr>
        <w:t xml:space="preserve"> района и муниципальных образований в</w:t>
      </w:r>
      <w:r w:rsidR="003C09B8" w:rsidRPr="0018668D">
        <w:rPr>
          <w:sz w:val="28"/>
          <w:szCs w:val="28"/>
        </w:rPr>
        <w:t xml:space="preserve"> его составе" № 97</w:t>
      </w:r>
      <w:r>
        <w:rPr>
          <w:sz w:val="28"/>
          <w:szCs w:val="28"/>
        </w:rPr>
        <w:t>5</w:t>
      </w:r>
      <w:r w:rsidR="003C09B8" w:rsidRPr="0018668D">
        <w:rPr>
          <w:sz w:val="28"/>
          <w:szCs w:val="28"/>
        </w:rPr>
        <w:t>-ОД от 2</w:t>
      </w:r>
      <w:r w:rsidR="0018668D">
        <w:rPr>
          <w:sz w:val="28"/>
          <w:szCs w:val="28"/>
        </w:rPr>
        <w:t>2</w:t>
      </w:r>
      <w:r w:rsidR="003C09B8" w:rsidRPr="0018668D">
        <w:rPr>
          <w:sz w:val="28"/>
          <w:szCs w:val="28"/>
        </w:rPr>
        <w:t xml:space="preserve"> декабря </w:t>
      </w:r>
      <w:r w:rsidR="00EE0F68" w:rsidRPr="0018668D">
        <w:rPr>
          <w:sz w:val="28"/>
          <w:szCs w:val="28"/>
        </w:rPr>
        <w:t>2004 года.</w:t>
      </w:r>
      <w:r w:rsidR="00917FDB">
        <w:rPr>
          <w:sz w:val="28"/>
          <w:szCs w:val="28"/>
        </w:rPr>
        <w:t xml:space="preserve"> </w:t>
      </w:r>
    </w:p>
    <w:p w:rsidR="00EE0F68" w:rsidRDefault="00EE0F68" w:rsidP="009E34B5">
      <w:pPr>
        <w:tabs>
          <w:tab w:val="left" w:pos="426"/>
        </w:tabs>
        <w:ind w:firstLine="567"/>
        <w:jc w:val="both"/>
        <w:rPr>
          <w:sz w:val="28"/>
          <w:szCs w:val="28"/>
        </w:rPr>
      </w:pPr>
      <w:r w:rsidRPr="000B3B73">
        <w:rPr>
          <w:sz w:val="28"/>
          <w:szCs w:val="28"/>
        </w:rPr>
        <w:t>Настоящий генеральный план разрабатывается на часть поселения</w:t>
      </w:r>
      <w:r w:rsidR="00917FDB">
        <w:rPr>
          <w:sz w:val="28"/>
          <w:szCs w:val="28"/>
        </w:rPr>
        <w:t>,</w:t>
      </w:r>
      <w:r w:rsidRPr="000B3B73">
        <w:rPr>
          <w:sz w:val="28"/>
          <w:szCs w:val="28"/>
        </w:rPr>
        <w:t xml:space="preserve"> применительно к населенному пункту </w:t>
      </w:r>
      <w:r w:rsidR="00951B90">
        <w:rPr>
          <w:sz w:val="28"/>
          <w:szCs w:val="28"/>
        </w:rPr>
        <w:t>хутор Алексиковский</w:t>
      </w:r>
      <w:r w:rsidRPr="000B3B73">
        <w:rPr>
          <w:sz w:val="28"/>
          <w:szCs w:val="28"/>
        </w:rPr>
        <w:t>.</w:t>
      </w:r>
    </w:p>
    <w:p w:rsidR="00D50A2F" w:rsidRDefault="00951B90" w:rsidP="009E34B5">
      <w:pPr>
        <w:tabs>
          <w:tab w:val="left" w:pos="426"/>
        </w:tabs>
        <w:ind w:firstLine="567"/>
        <w:jc w:val="both"/>
        <w:rPr>
          <w:sz w:val="28"/>
          <w:szCs w:val="28"/>
        </w:rPr>
      </w:pPr>
      <w:r>
        <w:rPr>
          <w:sz w:val="28"/>
          <w:szCs w:val="28"/>
        </w:rPr>
        <w:t>Хутор Алексиковский</w:t>
      </w:r>
      <w:r w:rsidR="0013330E">
        <w:rPr>
          <w:sz w:val="28"/>
          <w:szCs w:val="28"/>
        </w:rPr>
        <w:t xml:space="preserve"> ранее являлся центральной усадьбой </w:t>
      </w:r>
      <w:r>
        <w:rPr>
          <w:sz w:val="28"/>
          <w:szCs w:val="28"/>
        </w:rPr>
        <w:t>кол</w:t>
      </w:r>
      <w:r w:rsidR="0013330E">
        <w:rPr>
          <w:sz w:val="28"/>
          <w:szCs w:val="28"/>
        </w:rPr>
        <w:t xml:space="preserve">хоза </w:t>
      </w:r>
      <w:r>
        <w:rPr>
          <w:sz w:val="28"/>
          <w:szCs w:val="28"/>
        </w:rPr>
        <w:t>им. Ленина Новониколаевского района</w:t>
      </w:r>
      <w:r w:rsidR="0013330E">
        <w:rPr>
          <w:sz w:val="28"/>
          <w:szCs w:val="28"/>
        </w:rPr>
        <w:t xml:space="preserve">. Направление хозяйства – зерновое с развитым животноводством мясного и молочного направления. По </w:t>
      </w:r>
      <w:r w:rsidR="00F9664F">
        <w:rPr>
          <w:sz w:val="28"/>
          <w:szCs w:val="28"/>
        </w:rPr>
        <w:t xml:space="preserve">сведениям </w:t>
      </w:r>
      <w:r w:rsidR="0013330E">
        <w:rPr>
          <w:sz w:val="28"/>
          <w:szCs w:val="28"/>
        </w:rPr>
        <w:t>ранее утвержденного генерального пла</w:t>
      </w:r>
      <w:r w:rsidR="00F9664F">
        <w:rPr>
          <w:sz w:val="28"/>
          <w:szCs w:val="28"/>
        </w:rPr>
        <w:t>на</w:t>
      </w:r>
      <w:r w:rsidR="0013330E">
        <w:rPr>
          <w:sz w:val="28"/>
          <w:szCs w:val="28"/>
        </w:rPr>
        <w:t xml:space="preserve"> в 19</w:t>
      </w:r>
      <w:r>
        <w:rPr>
          <w:sz w:val="28"/>
          <w:szCs w:val="28"/>
        </w:rPr>
        <w:t>91</w:t>
      </w:r>
      <w:r w:rsidR="0013330E">
        <w:rPr>
          <w:sz w:val="28"/>
          <w:szCs w:val="28"/>
        </w:rPr>
        <w:t xml:space="preserve"> г. на территории </w:t>
      </w:r>
      <w:r>
        <w:rPr>
          <w:sz w:val="28"/>
          <w:szCs w:val="28"/>
        </w:rPr>
        <w:t>кол</w:t>
      </w:r>
      <w:r w:rsidR="0013330E">
        <w:rPr>
          <w:sz w:val="28"/>
          <w:szCs w:val="28"/>
        </w:rPr>
        <w:t xml:space="preserve">хоза площадью </w:t>
      </w:r>
      <w:r>
        <w:rPr>
          <w:sz w:val="28"/>
          <w:szCs w:val="28"/>
        </w:rPr>
        <w:t>14274</w:t>
      </w:r>
      <w:r w:rsidR="0013330E">
        <w:rPr>
          <w:sz w:val="28"/>
          <w:szCs w:val="28"/>
        </w:rPr>
        <w:t xml:space="preserve"> га (в т.ч. пашни </w:t>
      </w:r>
      <w:r>
        <w:rPr>
          <w:sz w:val="28"/>
          <w:szCs w:val="28"/>
        </w:rPr>
        <w:t>11168</w:t>
      </w:r>
      <w:r w:rsidR="0013330E">
        <w:rPr>
          <w:sz w:val="28"/>
          <w:szCs w:val="28"/>
        </w:rPr>
        <w:t xml:space="preserve"> га, па</w:t>
      </w:r>
      <w:r>
        <w:rPr>
          <w:sz w:val="28"/>
          <w:szCs w:val="28"/>
        </w:rPr>
        <w:t>стбищ 1980</w:t>
      </w:r>
      <w:r w:rsidR="0013330E">
        <w:rPr>
          <w:sz w:val="28"/>
          <w:szCs w:val="28"/>
        </w:rPr>
        <w:t xml:space="preserve"> га, садов </w:t>
      </w:r>
      <w:r>
        <w:rPr>
          <w:sz w:val="28"/>
          <w:szCs w:val="28"/>
        </w:rPr>
        <w:t>21</w:t>
      </w:r>
      <w:r w:rsidR="0013330E">
        <w:rPr>
          <w:sz w:val="28"/>
          <w:szCs w:val="28"/>
        </w:rPr>
        <w:t xml:space="preserve"> га) находи</w:t>
      </w:r>
      <w:r w:rsidR="005360CA">
        <w:rPr>
          <w:sz w:val="28"/>
          <w:szCs w:val="28"/>
        </w:rPr>
        <w:t>лось 2</w:t>
      </w:r>
      <w:r w:rsidR="0013330E">
        <w:rPr>
          <w:sz w:val="28"/>
          <w:szCs w:val="28"/>
        </w:rPr>
        <w:t xml:space="preserve"> перспективных сельских населен</w:t>
      </w:r>
      <w:r w:rsidR="005360CA">
        <w:rPr>
          <w:sz w:val="28"/>
          <w:szCs w:val="28"/>
        </w:rPr>
        <w:t>ных пункта: х</w:t>
      </w:r>
      <w:r w:rsidR="0013330E">
        <w:rPr>
          <w:sz w:val="28"/>
          <w:szCs w:val="28"/>
        </w:rPr>
        <w:t>. </w:t>
      </w:r>
      <w:r w:rsidR="005360CA">
        <w:rPr>
          <w:sz w:val="28"/>
          <w:szCs w:val="28"/>
        </w:rPr>
        <w:t>Алексиковский, х. Грачи</w:t>
      </w:r>
      <w:r w:rsidR="0013330E">
        <w:rPr>
          <w:sz w:val="28"/>
          <w:szCs w:val="28"/>
        </w:rPr>
        <w:t xml:space="preserve">. Численность населения, проживающего на территории </w:t>
      </w:r>
      <w:r w:rsidR="005360CA">
        <w:rPr>
          <w:sz w:val="28"/>
          <w:szCs w:val="28"/>
        </w:rPr>
        <w:t>кол</w:t>
      </w:r>
      <w:r w:rsidR="0013330E">
        <w:rPr>
          <w:sz w:val="28"/>
          <w:szCs w:val="28"/>
        </w:rPr>
        <w:t>хоза, составляла 177</w:t>
      </w:r>
      <w:r w:rsidR="005360CA">
        <w:rPr>
          <w:sz w:val="28"/>
          <w:szCs w:val="28"/>
        </w:rPr>
        <w:t>9</w:t>
      </w:r>
      <w:r w:rsidR="0013330E">
        <w:rPr>
          <w:sz w:val="28"/>
          <w:szCs w:val="28"/>
        </w:rPr>
        <w:t xml:space="preserve"> человека</w:t>
      </w:r>
      <w:r w:rsidR="005360CA">
        <w:rPr>
          <w:sz w:val="28"/>
          <w:szCs w:val="28"/>
        </w:rPr>
        <w:t>.</w:t>
      </w:r>
    </w:p>
    <w:p w:rsidR="00576077" w:rsidRDefault="00576077" w:rsidP="009E34B5">
      <w:pPr>
        <w:tabs>
          <w:tab w:val="left" w:pos="426"/>
        </w:tabs>
        <w:ind w:firstLine="567"/>
        <w:jc w:val="both"/>
        <w:rPr>
          <w:b/>
          <w:i/>
          <w:sz w:val="28"/>
          <w:szCs w:val="28"/>
        </w:rPr>
      </w:pPr>
    </w:p>
    <w:p w:rsidR="00F24509" w:rsidRPr="00F24509" w:rsidRDefault="00F24509" w:rsidP="00F24509">
      <w:pPr>
        <w:tabs>
          <w:tab w:val="left" w:pos="426"/>
          <w:tab w:val="center" w:pos="4961"/>
        </w:tabs>
        <w:ind w:firstLine="567"/>
        <w:jc w:val="both"/>
        <w:rPr>
          <w:b/>
          <w:i/>
          <w:sz w:val="28"/>
          <w:szCs w:val="28"/>
        </w:rPr>
      </w:pPr>
      <w:r w:rsidRPr="00F24509">
        <w:rPr>
          <w:b/>
          <w:i/>
          <w:sz w:val="28"/>
          <w:szCs w:val="28"/>
        </w:rPr>
        <w:t>1.3. Историческая справка</w:t>
      </w:r>
    </w:p>
    <w:p w:rsidR="00F24509" w:rsidRDefault="00F24509" w:rsidP="00115594">
      <w:pPr>
        <w:tabs>
          <w:tab w:val="left" w:pos="426"/>
          <w:tab w:val="center" w:pos="4961"/>
        </w:tabs>
        <w:ind w:firstLine="567"/>
        <w:jc w:val="both"/>
        <w:rPr>
          <w:sz w:val="28"/>
          <w:szCs w:val="28"/>
        </w:rPr>
      </w:pPr>
    </w:p>
    <w:p w:rsidR="00115594" w:rsidRDefault="00115594" w:rsidP="0054537F">
      <w:pPr>
        <w:tabs>
          <w:tab w:val="left" w:pos="426"/>
          <w:tab w:val="center" w:pos="4961"/>
        </w:tabs>
        <w:ind w:firstLine="567"/>
        <w:jc w:val="both"/>
        <w:rPr>
          <w:color w:val="000000"/>
          <w:sz w:val="27"/>
          <w:szCs w:val="27"/>
        </w:rPr>
      </w:pPr>
      <w:r>
        <w:rPr>
          <w:sz w:val="28"/>
          <w:szCs w:val="28"/>
        </w:rPr>
        <w:lastRenderedPageBreak/>
        <w:t xml:space="preserve">В книге </w:t>
      </w:r>
      <w:r w:rsidRPr="00677AE5">
        <w:rPr>
          <w:sz w:val="28"/>
          <w:szCs w:val="28"/>
        </w:rPr>
        <w:t>"Список населенных мест Области Войска Донского по переписи 1873 года"</w:t>
      </w:r>
      <w:r>
        <w:rPr>
          <w:sz w:val="28"/>
          <w:szCs w:val="28"/>
        </w:rPr>
        <w:t xml:space="preserve"> (</w:t>
      </w:r>
      <w:r w:rsidRPr="00677AE5">
        <w:rPr>
          <w:sz w:val="28"/>
          <w:szCs w:val="28"/>
        </w:rPr>
        <w:t>Новочерка</w:t>
      </w:r>
      <w:r w:rsidR="0054537F">
        <w:rPr>
          <w:sz w:val="28"/>
          <w:szCs w:val="28"/>
        </w:rPr>
        <w:t>с</w:t>
      </w:r>
      <w:r w:rsidRPr="00677AE5">
        <w:rPr>
          <w:sz w:val="28"/>
          <w:szCs w:val="28"/>
        </w:rPr>
        <w:t>ск</w:t>
      </w:r>
      <w:r>
        <w:rPr>
          <w:sz w:val="28"/>
          <w:szCs w:val="28"/>
        </w:rPr>
        <w:t xml:space="preserve">, 1875 г.) записано: </w:t>
      </w:r>
      <w:r w:rsidRPr="009450E4">
        <w:rPr>
          <w:sz w:val="28"/>
          <w:szCs w:val="28"/>
        </w:rPr>
        <w:t>"хутор казачий Алексиков (Хутор Алексиковский верхняя часть и Хутор Алексиковский нижняя часть) при р.</w:t>
      </w:r>
      <w:r w:rsidR="00C16FDA">
        <w:rPr>
          <w:sz w:val="28"/>
          <w:szCs w:val="28"/>
        </w:rPr>
        <w:t> </w:t>
      </w:r>
      <w:r w:rsidR="00D32F64">
        <w:rPr>
          <w:sz w:val="28"/>
          <w:szCs w:val="28"/>
        </w:rPr>
        <w:t>К</w:t>
      </w:r>
      <w:r w:rsidR="00C16FDA">
        <w:rPr>
          <w:sz w:val="28"/>
          <w:szCs w:val="28"/>
        </w:rPr>
        <w:t>а</w:t>
      </w:r>
      <w:r w:rsidR="00D32F64">
        <w:rPr>
          <w:sz w:val="28"/>
          <w:szCs w:val="28"/>
        </w:rPr>
        <w:t>сар</w:t>
      </w:r>
      <w:r w:rsidRPr="009450E4">
        <w:rPr>
          <w:sz w:val="28"/>
          <w:szCs w:val="28"/>
        </w:rPr>
        <w:t>к</w:t>
      </w:r>
      <w:r>
        <w:rPr>
          <w:sz w:val="28"/>
          <w:szCs w:val="28"/>
        </w:rPr>
        <w:t>а,</w:t>
      </w:r>
      <w:r w:rsidRPr="009450E4">
        <w:rPr>
          <w:sz w:val="28"/>
          <w:szCs w:val="28"/>
        </w:rPr>
        <w:t xml:space="preserve"> входи</w:t>
      </w:r>
      <w:r>
        <w:rPr>
          <w:sz w:val="28"/>
          <w:szCs w:val="28"/>
        </w:rPr>
        <w:t>т</w:t>
      </w:r>
      <w:r w:rsidRPr="009450E4">
        <w:rPr>
          <w:sz w:val="28"/>
          <w:szCs w:val="28"/>
        </w:rPr>
        <w:t xml:space="preserve"> в состав Михайловского юрта Хоперского округа Области Войска Донского", в котором насчи</w:t>
      </w:r>
      <w:r>
        <w:rPr>
          <w:sz w:val="28"/>
          <w:szCs w:val="28"/>
        </w:rPr>
        <w:t>т</w:t>
      </w:r>
      <w:r w:rsidRPr="009450E4">
        <w:rPr>
          <w:sz w:val="28"/>
          <w:szCs w:val="28"/>
        </w:rPr>
        <w:t>ывалось</w:t>
      </w:r>
      <w:r w:rsidR="0054537F">
        <w:rPr>
          <w:sz w:val="28"/>
          <w:szCs w:val="28"/>
        </w:rPr>
        <w:t xml:space="preserve"> (на 1859 год) 563 жителя на 80 домохозяйств, из которых 323 мужчин и 240 женщин.</w:t>
      </w:r>
      <w:r w:rsidR="0054537F">
        <w:rPr>
          <w:color w:val="000000"/>
          <w:sz w:val="27"/>
          <w:szCs w:val="27"/>
        </w:rPr>
        <w:t xml:space="preserve"> </w:t>
      </w:r>
    </w:p>
    <w:p w:rsidR="00115594" w:rsidRDefault="00632DF1" w:rsidP="00C16FDA">
      <w:pPr>
        <w:tabs>
          <w:tab w:val="left" w:pos="426"/>
        </w:tabs>
        <w:jc w:val="center"/>
        <w:rPr>
          <w:color w:val="000000"/>
          <w:sz w:val="27"/>
          <w:szCs w:val="27"/>
        </w:rPr>
      </w:pPr>
      <w:r>
        <w:rPr>
          <w:color w:val="000000"/>
          <w:sz w:val="27"/>
          <w:szCs w:val="2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05pt;height:299.9pt">
            <v:imagedata r:id="rId8" o:title="1879"/>
          </v:shape>
        </w:pict>
      </w:r>
    </w:p>
    <w:p w:rsidR="00115594" w:rsidRDefault="00115594" w:rsidP="00115594">
      <w:pPr>
        <w:tabs>
          <w:tab w:val="left" w:pos="426"/>
        </w:tabs>
        <w:ind w:firstLine="567"/>
        <w:jc w:val="both"/>
        <w:rPr>
          <w:color w:val="000000"/>
          <w:sz w:val="27"/>
          <w:szCs w:val="27"/>
        </w:rPr>
      </w:pPr>
    </w:p>
    <w:p w:rsidR="00115594" w:rsidRPr="004446D3" w:rsidRDefault="00115594" w:rsidP="00115594">
      <w:pPr>
        <w:tabs>
          <w:tab w:val="left" w:pos="426"/>
        </w:tabs>
        <w:jc w:val="center"/>
        <w:rPr>
          <w:i/>
          <w:szCs w:val="28"/>
        </w:rPr>
      </w:pPr>
      <w:r w:rsidRPr="004446D3">
        <w:rPr>
          <w:i/>
          <w:szCs w:val="28"/>
        </w:rPr>
        <w:t xml:space="preserve">Рисунок </w:t>
      </w:r>
      <w:r w:rsidR="008863E9">
        <w:rPr>
          <w:i/>
          <w:szCs w:val="28"/>
        </w:rPr>
        <w:t>1</w:t>
      </w:r>
      <w:r w:rsidRPr="004446D3">
        <w:rPr>
          <w:i/>
          <w:szCs w:val="28"/>
        </w:rPr>
        <w:t xml:space="preserve"> - 1870 г. Фрагмент карты Хоперского округа Земли Войска Донского</w:t>
      </w:r>
    </w:p>
    <w:p w:rsidR="00115594" w:rsidRDefault="00115594" w:rsidP="00115594">
      <w:pPr>
        <w:tabs>
          <w:tab w:val="left" w:pos="426"/>
        </w:tabs>
        <w:ind w:firstLine="567"/>
        <w:jc w:val="both"/>
        <w:rPr>
          <w:color w:val="000000"/>
          <w:sz w:val="27"/>
          <w:szCs w:val="27"/>
        </w:rPr>
      </w:pPr>
    </w:p>
    <w:p w:rsidR="00115594" w:rsidRPr="0054537F" w:rsidRDefault="00115594" w:rsidP="00115594">
      <w:pPr>
        <w:tabs>
          <w:tab w:val="left" w:pos="426"/>
        </w:tabs>
        <w:ind w:firstLine="567"/>
        <w:jc w:val="both"/>
        <w:rPr>
          <w:sz w:val="28"/>
          <w:szCs w:val="28"/>
        </w:rPr>
      </w:pPr>
      <w:r w:rsidRPr="0054537F">
        <w:rPr>
          <w:sz w:val="28"/>
          <w:szCs w:val="28"/>
        </w:rPr>
        <w:t>Хутор Алексиковский относился к станице Михайловской Хоперского округа области Войско-Донского. Население пополнялось беглыми людьми от крепостничества из Воронежской и Тамбовской областей (губерний). Многие из них бывшие участники восстания под предводительством Кондратия Афанасьевича Булавина в 1707 году. Донской казак из станицы Трехизбянской, сын атамана К.А.</w:t>
      </w:r>
      <w:r w:rsidR="00C16FDA">
        <w:rPr>
          <w:sz w:val="28"/>
          <w:szCs w:val="28"/>
        </w:rPr>
        <w:t> </w:t>
      </w:r>
      <w:r w:rsidRPr="0054537F">
        <w:rPr>
          <w:sz w:val="28"/>
          <w:szCs w:val="28"/>
        </w:rPr>
        <w:t>Булавина возглавил борьбу казаков за лучшую жизнь.</w:t>
      </w:r>
    </w:p>
    <w:p w:rsidR="00115594" w:rsidRPr="0054537F" w:rsidRDefault="00115594" w:rsidP="00115594">
      <w:pPr>
        <w:tabs>
          <w:tab w:val="left" w:pos="426"/>
        </w:tabs>
        <w:ind w:firstLine="567"/>
        <w:jc w:val="both"/>
        <w:rPr>
          <w:sz w:val="28"/>
          <w:szCs w:val="28"/>
        </w:rPr>
      </w:pPr>
      <w:r w:rsidRPr="0054537F">
        <w:rPr>
          <w:sz w:val="28"/>
          <w:szCs w:val="28"/>
        </w:rPr>
        <w:t>Первые поселенцы х. Алексиковский обосновались на степной речке Кривушка. В народе говорится, что первой поселенкой была женщина, которую звали Алексия. Она первая построила себе для жилья землянку. Затем стали подселяться и другие беглые казаки. Постепенно хутор расширялся, появлялись бедные и богатые. Долго проживали в землянках и затем строили курень (казачье жилье), имели землю, рабочий и продуктивный скот. Трудолюбивые жител</w:t>
      </w:r>
      <w:r w:rsidR="00C16FDA">
        <w:rPr>
          <w:sz w:val="28"/>
          <w:szCs w:val="28"/>
        </w:rPr>
        <w:t>и, не только обрабатывали землю,</w:t>
      </w:r>
      <w:r w:rsidRPr="0054537F">
        <w:rPr>
          <w:sz w:val="28"/>
          <w:szCs w:val="28"/>
        </w:rPr>
        <w:t xml:space="preserve"> разводили скот, но и участвовали в строительстве железной дороги. В декабре 1869 г</w:t>
      </w:r>
      <w:r w:rsidR="00C16FDA">
        <w:rPr>
          <w:sz w:val="28"/>
          <w:szCs w:val="28"/>
        </w:rPr>
        <w:t xml:space="preserve">ода началось движение поездов, </w:t>
      </w:r>
      <w:r w:rsidRPr="0054537F">
        <w:rPr>
          <w:sz w:val="28"/>
          <w:szCs w:val="28"/>
        </w:rPr>
        <w:t>26.12.1870 прошел первый поезд на ст. Алексиково (название взято от ближайшего хутора Алексиковский).</w:t>
      </w:r>
    </w:p>
    <w:p w:rsidR="00115594" w:rsidRPr="0054537F" w:rsidRDefault="00115594" w:rsidP="00115594">
      <w:pPr>
        <w:tabs>
          <w:tab w:val="left" w:pos="426"/>
        </w:tabs>
        <w:ind w:firstLine="567"/>
        <w:jc w:val="both"/>
        <w:rPr>
          <w:sz w:val="28"/>
          <w:szCs w:val="28"/>
        </w:rPr>
      </w:pPr>
      <w:r w:rsidRPr="0054537F">
        <w:rPr>
          <w:sz w:val="28"/>
          <w:szCs w:val="28"/>
        </w:rPr>
        <w:lastRenderedPageBreak/>
        <w:t>1 октября 1929 года собрание жителей хутора организовали коллективное хозяйство колхоз «Серп и молот». В 1930 году в МТС (Машинно-тракторная станция) стали поступать трактора в т.ч. и Сталинградского тракторного завода (СТЗ) и другая техника. После Великой Отечественной Войны труженики хозяйства восстановили народное хозяйство, и в 1953 году было образовано многоотраслевое хозяйство колхоз им. Ленина. </w:t>
      </w:r>
    </w:p>
    <w:p w:rsidR="00FC3274" w:rsidRDefault="00FC3274" w:rsidP="00A2446A">
      <w:pPr>
        <w:tabs>
          <w:tab w:val="left" w:pos="426"/>
        </w:tabs>
        <w:jc w:val="both"/>
        <w:rPr>
          <w:sz w:val="28"/>
          <w:szCs w:val="28"/>
        </w:rPr>
      </w:pPr>
    </w:p>
    <w:p w:rsidR="001836BA" w:rsidRPr="000B3B73" w:rsidRDefault="001836BA" w:rsidP="001836BA">
      <w:pPr>
        <w:pStyle w:val="2"/>
        <w:numPr>
          <w:ilvl w:val="0"/>
          <w:numId w:val="0"/>
        </w:numPr>
        <w:tabs>
          <w:tab w:val="left" w:pos="426"/>
        </w:tabs>
        <w:spacing w:before="0" w:after="0"/>
        <w:ind w:firstLine="567"/>
        <w:jc w:val="both"/>
        <w:rPr>
          <w:rFonts w:ascii="Times New Roman" w:hAnsi="Times New Roman"/>
          <w:sz w:val="28"/>
        </w:rPr>
      </w:pPr>
      <w:r w:rsidRPr="000B3B73">
        <w:rPr>
          <w:rFonts w:ascii="Times New Roman" w:hAnsi="Times New Roman"/>
          <w:sz w:val="28"/>
        </w:rPr>
        <w:t>1.</w:t>
      </w:r>
      <w:r>
        <w:rPr>
          <w:rFonts w:ascii="Times New Roman" w:hAnsi="Times New Roman"/>
          <w:sz w:val="28"/>
        </w:rPr>
        <w:t>4</w:t>
      </w:r>
      <w:r w:rsidRPr="000B3B73">
        <w:rPr>
          <w:rFonts w:ascii="Times New Roman" w:hAnsi="Times New Roman"/>
          <w:sz w:val="28"/>
        </w:rPr>
        <w:t>. Природно-климатические условия</w:t>
      </w:r>
    </w:p>
    <w:p w:rsidR="001836BA" w:rsidRDefault="001836BA" w:rsidP="001836BA">
      <w:pPr>
        <w:tabs>
          <w:tab w:val="left" w:pos="426"/>
        </w:tabs>
        <w:jc w:val="both"/>
        <w:rPr>
          <w:sz w:val="28"/>
          <w:szCs w:val="28"/>
        </w:rPr>
      </w:pPr>
    </w:p>
    <w:p w:rsidR="001836BA" w:rsidRDefault="001836BA" w:rsidP="001836BA">
      <w:pPr>
        <w:tabs>
          <w:tab w:val="left" w:pos="426"/>
        </w:tabs>
        <w:ind w:firstLine="567"/>
        <w:jc w:val="both"/>
        <w:rPr>
          <w:sz w:val="28"/>
          <w:szCs w:val="28"/>
        </w:rPr>
      </w:pPr>
      <w:r>
        <w:rPr>
          <w:sz w:val="28"/>
          <w:szCs w:val="28"/>
        </w:rPr>
        <w:t>Климат района континентальный с колебаниями температуры  от 9°С до 11°С в январе и до 21-22,5°С  в июле. Абсолютные  отметки января -42°С, июля +38°+40°С. Осадков выпадает более 400мм в год, в теплый сезон свыше 200мм.</w:t>
      </w:r>
    </w:p>
    <w:p w:rsidR="001836BA" w:rsidRPr="00BF390C" w:rsidRDefault="001836BA" w:rsidP="001836BA">
      <w:pPr>
        <w:ind w:firstLine="720"/>
        <w:jc w:val="both"/>
        <w:rPr>
          <w:sz w:val="28"/>
          <w:szCs w:val="28"/>
        </w:rPr>
      </w:pPr>
      <w:r>
        <w:rPr>
          <w:sz w:val="28"/>
          <w:szCs w:val="28"/>
        </w:rPr>
        <w:t>Господствующее направление ветров – юго-восточное;  летом преобладают западные и северо-западные ветры, зимой – юго-восточные.</w:t>
      </w:r>
      <w:r w:rsidRPr="00BF390C">
        <w:rPr>
          <w:sz w:val="28"/>
          <w:szCs w:val="28"/>
        </w:rPr>
        <w:t xml:space="preserve"> Характерным для района является резкий ветровой режим. Лишь в течении июля, августа и сентября доминирующее значение имеет безветрие, что является неблагоприятным явлением, т.к. возникает высокая температура воздуха, тяжело переносимая человеком. В целом за год наибольшую повторяемость имеют ветра юго-восточного направления.</w:t>
      </w:r>
    </w:p>
    <w:p w:rsidR="001836BA" w:rsidRDefault="001836BA" w:rsidP="001836BA">
      <w:pPr>
        <w:tabs>
          <w:tab w:val="left" w:pos="426"/>
        </w:tabs>
        <w:ind w:firstLine="567"/>
        <w:jc w:val="both"/>
        <w:rPr>
          <w:sz w:val="28"/>
          <w:szCs w:val="28"/>
        </w:rPr>
      </w:pPr>
      <w:r w:rsidRPr="00BF390C">
        <w:rPr>
          <w:sz w:val="28"/>
          <w:szCs w:val="28"/>
        </w:rPr>
        <w:t>Территория района расположена  в черноземной зоне, где обыкновенные черноземы занимают основную часть территории района. Они являются наиболее плодородными почвами не только в районе, но и в области. Обыкновенные черноземы глинистые, тяжелосуглинистые занимают водораздельные плато и пологие склоны.</w:t>
      </w:r>
      <w:r>
        <w:rPr>
          <w:sz w:val="28"/>
          <w:szCs w:val="28"/>
        </w:rPr>
        <w:t xml:space="preserve"> </w:t>
      </w:r>
      <w:r w:rsidRPr="00BF390C">
        <w:rPr>
          <w:sz w:val="28"/>
          <w:szCs w:val="28"/>
        </w:rPr>
        <w:t>Почвообразующими породами являются четвертичные отложения – легкие глины и тяжелые суглинки.</w:t>
      </w:r>
    </w:p>
    <w:p w:rsidR="001836BA" w:rsidRPr="00BF390C" w:rsidRDefault="001836BA" w:rsidP="001836BA">
      <w:pPr>
        <w:tabs>
          <w:tab w:val="left" w:pos="426"/>
        </w:tabs>
        <w:ind w:firstLine="567"/>
        <w:jc w:val="both"/>
        <w:rPr>
          <w:sz w:val="28"/>
          <w:szCs w:val="28"/>
        </w:rPr>
      </w:pPr>
      <w:r w:rsidRPr="00BF390C">
        <w:rPr>
          <w:sz w:val="28"/>
          <w:szCs w:val="28"/>
        </w:rPr>
        <w:t>Все почвенные разновидности района, кроме солонцов, пригодны для возделывания зерновых культур без предварительных мелиоративных мероприятий.</w:t>
      </w:r>
    </w:p>
    <w:p w:rsidR="001836BA" w:rsidRPr="00BF390C" w:rsidRDefault="001836BA" w:rsidP="001836BA">
      <w:pPr>
        <w:tabs>
          <w:tab w:val="left" w:pos="426"/>
        </w:tabs>
        <w:ind w:firstLine="567"/>
        <w:jc w:val="both"/>
        <w:rPr>
          <w:sz w:val="28"/>
          <w:szCs w:val="28"/>
        </w:rPr>
      </w:pPr>
      <w:r w:rsidRPr="00BF390C">
        <w:rPr>
          <w:sz w:val="28"/>
          <w:szCs w:val="28"/>
        </w:rPr>
        <w:t>Наибольшие требования к плодородию почв предъявляют озимая и яровая пшеница. Обыкновенные и южные черноземы, как наиболее плодородные, вполне пригодны для возделывания, в первую очередь, этих культур.</w:t>
      </w:r>
    </w:p>
    <w:p w:rsidR="001836BA" w:rsidRPr="00B02367" w:rsidRDefault="001836BA" w:rsidP="001836BA">
      <w:pPr>
        <w:tabs>
          <w:tab w:val="left" w:pos="426"/>
        </w:tabs>
        <w:ind w:firstLine="567"/>
        <w:jc w:val="both"/>
        <w:rPr>
          <w:sz w:val="28"/>
          <w:szCs w:val="28"/>
        </w:rPr>
      </w:pPr>
      <w:r w:rsidRPr="00B02367">
        <w:rPr>
          <w:sz w:val="28"/>
          <w:szCs w:val="28"/>
        </w:rPr>
        <w:t>Климатическая характеристика района строительства согласно СНиП 2.01.01-2001 «Строительная климатология и геофизика»:</w:t>
      </w:r>
    </w:p>
    <w:p w:rsidR="001836BA" w:rsidRPr="00B02367" w:rsidRDefault="001836BA" w:rsidP="001836BA">
      <w:pPr>
        <w:numPr>
          <w:ilvl w:val="0"/>
          <w:numId w:val="8"/>
        </w:numPr>
        <w:tabs>
          <w:tab w:val="left" w:pos="426"/>
        </w:tabs>
        <w:ind w:left="0" w:firstLine="567"/>
        <w:jc w:val="both"/>
        <w:rPr>
          <w:sz w:val="28"/>
          <w:szCs w:val="28"/>
        </w:rPr>
      </w:pPr>
      <w:r w:rsidRPr="00B02367">
        <w:rPr>
          <w:sz w:val="28"/>
          <w:szCs w:val="28"/>
        </w:rPr>
        <w:t>Климатическая зона – III-в ;</w:t>
      </w:r>
    </w:p>
    <w:p w:rsidR="001836BA" w:rsidRPr="00B02367" w:rsidRDefault="001836BA" w:rsidP="001836BA">
      <w:pPr>
        <w:numPr>
          <w:ilvl w:val="0"/>
          <w:numId w:val="8"/>
        </w:numPr>
        <w:tabs>
          <w:tab w:val="left" w:pos="426"/>
        </w:tabs>
        <w:ind w:left="0" w:firstLine="567"/>
        <w:jc w:val="both"/>
        <w:rPr>
          <w:sz w:val="28"/>
          <w:szCs w:val="28"/>
        </w:rPr>
      </w:pPr>
      <w:r w:rsidRPr="00B02367">
        <w:rPr>
          <w:sz w:val="28"/>
          <w:szCs w:val="28"/>
        </w:rPr>
        <w:t>Средняя температура наиболее холодных суток - -30</w:t>
      </w:r>
      <w:r>
        <w:rPr>
          <w:sz w:val="28"/>
          <w:szCs w:val="28"/>
        </w:rPr>
        <w:t>º</w:t>
      </w:r>
      <w:r w:rsidRPr="00B02367">
        <w:rPr>
          <w:sz w:val="28"/>
          <w:szCs w:val="28"/>
        </w:rPr>
        <w:t>С;</w:t>
      </w:r>
    </w:p>
    <w:p w:rsidR="001836BA" w:rsidRPr="00B02367" w:rsidRDefault="001836BA" w:rsidP="001836BA">
      <w:pPr>
        <w:numPr>
          <w:ilvl w:val="0"/>
          <w:numId w:val="8"/>
        </w:numPr>
        <w:tabs>
          <w:tab w:val="left" w:pos="426"/>
        </w:tabs>
        <w:ind w:left="0" w:firstLine="567"/>
        <w:jc w:val="both"/>
        <w:rPr>
          <w:sz w:val="28"/>
          <w:szCs w:val="28"/>
        </w:rPr>
      </w:pPr>
      <w:r w:rsidRPr="00B02367">
        <w:rPr>
          <w:sz w:val="28"/>
          <w:szCs w:val="28"/>
        </w:rPr>
        <w:t>Средняя температура наиболее холодной пятидневки - -25</w:t>
      </w:r>
      <w:r w:rsidR="006B1428">
        <w:rPr>
          <w:sz w:val="28"/>
          <w:szCs w:val="28"/>
        </w:rPr>
        <w:t>º</w:t>
      </w:r>
      <w:r w:rsidRPr="00B02367">
        <w:rPr>
          <w:sz w:val="28"/>
          <w:szCs w:val="28"/>
        </w:rPr>
        <w:t>С;</w:t>
      </w:r>
    </w:p>
    <w:p w:rsidR="001836BA" w:rsidRPr="00B02367" w:rsidRDefault="001836BA" w:rsidP="001836BA">
      <w:pPr>
        <w:numPr>
          <w:ilvl w:val="0"/>
          <w:numId w:val="8"/>
        </w:numPr>
        <w:tabs>
          <w:tab w:val="left" w:pos="426"/>
        </w:tabs>
        <w:ind w:left="0" w:firstLine="567"/>
        <w:jc w:val="both"/>
        <w:rPr>
          <w:sz w:val="28"/>
          <w:szCs w:val="28"/>
        </w:rPr>
      </w:pPr>
      <w:r w:rsidRPr="00B02367">
        <w:rPr>
          <w:sz w:val="28"/>
          <w:szCs w:val="28"/>
        </w:rPr>
        <w:t xml:space="preserve">Нормативная </w:t>
      </w:r>
      <w:r w:rsidR="006B1428">
        <w:rPr>
          <w:sz w:val="28"/>
          <w:szCs w:val="28"/>
        </w:rPr>
        <w:t xml:space="preserve">толщина промерзания грунтов  – </w:t>
      </w:r>
      <w:r w:rsidRPr="00B02367">
        <w:rPr>
          <w:sz w:val="28"/>
          <w:szCs w:val="28"/>
        </w:rPr>
        <w:t>1,2 м;</w:t>
      </w:r>
    </w:p>
    <w:p w:rsidR="001836BA" w:rsidRPr="00B02367" w:rsidRDefault="001836BA" w:rsidP="001836BA">
      <w:pPr>
        <w:numPr>
          <w:ilvl w:val="0"/>
          <w:numId w:val="8"/>
        </w:numPr>
        <w:tabs>
          <w:tab w:val="left" w:pos="426"/>
        </w:tabs>
        <w:ind w:left="0" w:firstLine="567"/>
        <w:jc w:val="both"/>
        <w:rPr>
          <w:sz w:val="28"/>
          <w:szCs w:val="28"/>
        </w:rPr>
      </w:pPr>
      <w:r w:rsidRPr="00B02367">
        <w:rPr>
          <w:sz w:val="28"/>
          <w:szCs w:val="28"/>
        </w:rPr>
        <w:t>Преобладающее направление ветра: северо-восточное и северо-западное.</w:t>
      </w:r>
    </w:p>
    <w:p w:rsidR="001836BA" w:rsidRPr="00B02367" w:rsidRDefault="001836BA" w:rsidP="001836BA">
      <w:pPr>
        <w:tabs>
          <w:tab w:val="left" w:pos="426"/>
        </w:tabs>
        <w:ind w:firstLine="567"/>
        <w:jc w:val="both"/>
        <w:rPr>
          <w:sz w:val="28"/>
          <w:szCs w:val="28"/>
        </w:rPr>
      </w:pPr>
      <w:r w:rsidRPr="00B02367">
        <w:rPr>
          <w:sz w:val="28"/>
          <w:szCs w:val="28"/>
        </w:rPr>
        <w:t>В соответствии со С</w:t>
      </w:r>
      <w:r>
        <w:rPr>
          <w:sz w:val="28"/>
          <w:szCs w:val="28"/>
        </w:rPr>
        <w:t>Н</w:t>
      </w:r>
      <w:r w:rsidRPr="00B02367">
        <w:rPr>
          <w:sz w:val="28"/>
          <w:szCs w:val="28"/>
        </w:rPr>
        <w:t>иП 2.01.07-85 «Нагрузка и воздействия», данной площадке соответствуют следующие характеристики:</w:t>
      </w:r>
    </w:p>
    <w:p w:rsidR="001836BA" w:rsidRPr="00B02367" w:rsidRDefault="001836BA" w:rsidP="001836BA">
      <w:pPr>
        <w:numPr>
          <w:ilvl w:val="0"/>
          <w:numId w:val="9"/>
        </w:numPr>
        <w:tabs>
          <w:tab w:val="left" w:pos="426"/>
        </w:tabs>
        <w:ind w:left="0" w:firstLine="567"/>
        <w:jc w:val="both"/>
        <w:rPr>
          <w:sz w:val="28"/>
          <w:szCs w:val="28"/>
        </w:rPr>
      </w:pPr>
      <w:r w:rsidRPr="00B02367">
        <w:rPr>
          <w:sz w:val="28"/>
          <w:szCs w:val="28"/>
        </w:rPr>
        <w:t>Скоростной напор ветра принят 0,38 Кпа для III района;</w:t>
      </w:r>
    </w:p>
    <w:p w:rsidR="001836BA" w:rsidRPr="00B02367" w:rsidRDefault="001836BA" w:rsidP="001836BA">
      <w:pPr>
        <w:numPr>
          <w:ilvl w:val="0"/>
          <w:numId w:val="9"/>
        </w:numPr>
        <w:tabs>
          <w:tab w:val="left" w:pos="426"/>
        </w:tabs>
        <w:ind w:left="0" w:firstLine="567"/>
        <w:jc w:val="both"/>
        <w:rPr>
          <w:sz w:val="28"/>
          <w:szCs w:val="28"/>
        </w:rPr>
      </w:pPr>
      <w:r w:rsidRPr="00B02367">
        <w:rPr>
          <w:sz w:val="28"/>
          <w:szCs w:val="28"/>
        </w:rPr>
        <w:t>Снеговая нагрузка – 84 кг/м</w:t>
      </w:r>
      <w:r w:rsidRPr="00C25F89">
        <w:rPr>
          <w:sz w:val="28"/>
          <w:szCs w:val="28"/>
          <w:vertAlign w:val="superscript"/>
        </w:rPr>
        <w:t>2</w:t>
      </w:r>
      <w:r w:rsidRPr="00B02367">
        <w:rPr>
          <w:sz w:val="28"/>
          <w:szCs w:val="28"/>
        </w:rPr>
        <w:t xml:space="preserve">  для II района;</w:t>
      </w:r>
    </w:p>
    <w:p w:rsidR="001836BA" w:rsidRPr="00B02367" w:rsidRDefault="001836BA" w:rsidP="001836BA">
      <w:pPr>
        <w:numPr>
          <w:ilvl w:val="0"/>
          <w:numId w:val="9"/>
        </w:numPr>
        <w:tabs>
          <w:tab w:val="left" w:pos="426"/>
        </w:tabs>
        <w:ind w:left="0" w:firstLine="567"/>
        <w:jc w:val="both"/>
        <w:rPr>
          <w:sz w:val="28"/>
          <w:szCs w:val="28"/>
        </w:rPr>
      </w:pPr>
      <w:r w:rsidRPr="00B02367">
        <w:rPr>
          <w:sz w:val="28"/>
          <w:szCs w:val="28"/>
        </w:rPr>
        <w:lastRenderedPageBreak/>
        <w:t>Расчетная снеговая нагрузка – 120 кг/м</w:t>
      </w:r>
      <w:r w:rsidRPr="00C25F89">
        <w:rPr>
          <w:sz w:val="28"/>
          <w:szCs w:val="28"/>
          <w:vertAlign w:val="superscript"/>
        </w:rPr>
        <w:t>2</w:t>
      </w:r>
      <w:r w:rsidRPr="00B02367">
        <w:rPr>
          <w:sz w:val="28"/>
          <w:szCs w:val="28"/>
        </w:rPr>
        <w:t>.</w:t>
      </w:r>
    </w:p>
    <w:p w:rsidR="001836BA" w:rsidRDefault="001836BA" w:rsidP="001836BA">
      <w:pPr>
        <w:tabs>
          <w:tab w:val="left" w:pos="426"/>
        </w:tabs>
        <w:ind w:firstLine="567"/>
        <w:jc w:val="both"/>
        <w:rPr>
          <w:sz w:val="28"/>
          <w:szCs w:val="28"/>
        </w:rPr>
      </w:pPr>
      <w:r w:rsidRPr="00B02367">
        <w:rPr>
          <w:sz w:val="28"/>
          <w:szCs w:val="28"/>
        </w:rPr>
        <w:t>Годовое количество осадков составляет 385-425мм.</w:t>
      </w:r>
    </w:p>
    <w:p w:rsidR="001836BA" w:rsidRDefault="001836BA" w:rsidP="001836BA">
      <w:pPr>
        <w:tabs>
          <w:tab w:val="left" w:pos="426"/>
        </w:tabs>
        <w:ind w:firstLine="567"/>
        <w:jc w:val="both"/>
        <w:rPr>
          <w:sz w:val="28"/>
          <w:szCs w:val="28"/>
        </w:rPr>
      </w:pPr>
      <w:r>
        <w:rPr>
          <w:sz w:val="28"/>
          <w:szCs w:val="28"/>
        </w:rPr>
        <w:t xml:space="preserve">Большое влияние ни микроклимат хутора  оказывает река </w:t>
      </w:r>
      <w:r w:rsidR="00D32F64">
        <w:rPr>
          <w:sz w:val="28"/>
          <w:szCs w:val="28"/>
        </w:rPr>
        <w:t>Косар</w:t>
      </w:r>
      <w:r>
        <w:rPr>
          <w:sz w:val="28"/>
          <w:szCs w:val="28"/>
        </w:rPr>
        <w:t xml:space="preserve">ка, протекающая по балке </w:t>
      </w:r>
      <w:r w:rsidR="00D32F64">
        <w:rPr>
          <w:sz w:val="28"/>
          <w:szCs w:val="28"/>
        </w:rPr>
        <w:t>Косар</w:t>
      </w:r>
      <w:r>
        <w:rPr>
          <w:sz w:val="28"/>
          <w:szCs w:val="28"/>
        </w:rPr>
        <w:t>ка. Ряд дамб создают каскад живописных и полноводных прудов, глубина которых достигает 12 м.</w:t>
      </w:r>
    </w:p>
    <w:p w:rsidR="001836BA" w:rsidRDefault="001836BA" w:rsidP="001836BA">
      <w:pPr>
        <w:tabs>
          <w:tab w:val="left" w:pos="426"/>
        </w:tabs>
        <w:ind w:firstLine="567"/>
        <w:jc w:val="both"/>
        <w:rPr>
          <w:sz w:val="28"/>
          <w:szCs w:val="28"/>
        </w:rPr>
      </w:pPr>
      <w:r>
        <w:rPr>
          <w:sz w:val="28"/>
          <w:szCs w:val="28"/>
        </w:rPr>
        <w:t>Полезных ископаемых на проектируемом участке строительства нет.</w:t>
      </w:r>
    </w:p>
    <w:p w:rsidR="001836BA" w:rsidRPr="00AA5271" w:rsidRDefault="001836BA" w:rsidP="001836BA">
      <w:pPr>
        <w:tabs>
          <w:tab w:val="left" w:pos="426"/>
        </w:tabs>
        <w:ind w:firstLine="567"/>
        <w:jc w:val="both"/>
        <w:rPr>
          <w:sz w:val="28"/>
          <w:szCs w:val="28"/>
        </w:rPr>
      </w:pPr>
      <w:r w:rsidRPr="00B02367">
        <w:rPr>
          <w:sz w:val="28"/>
          <w:szCs w:val="28"/>
        </w:rPr>
        <w:t>По агроклиматическому районированию район является благоприятным для сельскохозяйственного производства: земледелия, производства зерна, кормопроизводства, бахчеводства, садоводства и животноводства.</w:t>
      </w:r>
    </w:p>
    <w:p w:rsidR="00646CAE" w:rsidRDefault="00646CAE" w:rsidP="00646CAE">
      <w:pPr>
        <w:pStyle w:val="af9"/>
        <w:tabs>
          <w:tab w:val="left" w:pos="426"/>
        </w:tabs>
        <w:spacing w:after="0" w:line="240" w:lineRule="auto"/>
        <w:jc w:val="both"/>
        <w:rPr>
          <w:rFonts w:ascii="Times New Roman" w:hAnsi="Times New Roman"/>
          <w:b/>
          <w:bCs/>
          <w:sz w:val="28"/>
          <w:szCs w:val="28"/>
        </w:rPr>
      </w:pPr>
    </w:p>
    <w:p w:rsidR="00EE0F68" w:rsidRDefault="000B3B73" w:rsidP="009E34B5">
      <w:pPr>
        <w:pStyle w:val="2"/>
        <w:numPr>
          <w:ilvl w:val="0"/>
          <w:numId w:val="0"/>
        </w:numPr>
        <w:tabs>
          <w:tab w:val="left" w:pos="426"/>
        </w:tabs>
        <w:spacing w:before="0" w:after="0"/>
        <w:ind w:firstLine="567"/>
        <w:jc w:val="both"/>
        <w:rPr>
          <w:rFonts w:ascii="Times New Roman" w:hAnsi="Times New Roman"/>
          <w:sz w:val="28"/>
        </w:rPr>
      </w:pPr>
      <w:r w:rsidRPr="000B3B73">
        <w:rPr>
          <w:rFonts w:ascii="Times New Roman" w:hAnsi="Times New Roman"/>
          <w:sz w:val="28"/>
        </w:rPr>
        <w:t>1.</w:t>
      </w:r>
      <w:r w:rsidR="00FC3274">
        <w:rPr>
          <w:rFonts w:ascii="Times New Roman" w:hAnsi="Times New Roman"/>
          <w:sz w:val="28"/>
        </w:rPr>
        <w:t>5</w:t>
      </w:r>
      <w:r w:rsidRPr="000B3B73">
        <w:rPr>
          <w:rFonts w:ascii="Times New Roman" w:hAnsi="Times New Roman"/>
          <w:sz w:val="28"/>
        </w:rPr>
        <w:t xml:space="preserve">. </w:t>
      </w:r>
      <w:r w:rsidR="00EE0F68" w:rsidRPr="000B3B73">
        <w:rPr>
          <w:rFonts w:ascii="Times New Roman" w:hAnsi="Times New Roman"/>
          <w:sz w:val="28"/>
        </w:rPr>
        <w:t>Оценка инженерно-геологических условий</w:t>
      </w:r>
    </w:p>
    <w:p w:rsidR="00FC3274" w:rsidRDefault="00FC3274" w:rsidP="00FC3274"/>
    <w:p w:rsidR="00F24509" w:rsidRPr="00F24509" w:rsidRDefault="00F24509" w:rsidP="00F24509">
      <w:pPr>
        <w:tabs>
          <w:tab w:val="left" w:pos="426"/>
        </w:tabs>
        <w:ind w:firstLine="567"/>
        <w:jc w:val="both"/>
        <w:rPr>
          <w:sz w:val="28"/>
          <w:szCs w:val="28"/>
        </w:rPr>
      </w:pPr>
      <w:r w:rsidRPr="00F24509">
        <w:rPr>
          <w:sz w:val="28"/>
          <w:szCs w:val="28"/>
        </w:rPr>
        <w:t>Местность расположения х</w:t>
      </w:r>
      <w:r w:rsidR="00AC15DB">
        <w:rPr>
          <w:sz w:val="28"/>
          <w:szCs w:val="28"/>
        </w:rPr>
        <w:t>утора</w:t>
      </w:r>
      <w:r w:rsidRPr="00F24509">
        <w:rPr>
          <w:sz w:val="28"/>
          <w:szCs w:val="28"/>
        </w:rPr>
        <w:t xml:space="preserve"> Алексиковский в геоморфологическом отношении находится в пределах Хоперско-Бузулукской низменности.</w:t>
      </w:r>
    </w:p>
    <w:p w:rsidR="00F24509" w:rsidRPr="00F24509" w:rsidRDefault="00F24509" w:rsidP="00F24509">
      <w:pPr>
        <w:tabs>
          <w:tab w:val="left" w:pos="426"/>
        </w:tabs>
        <w:ind w:firstLine="567"/>
        <w:jc w:val="both"/>
        <w:rPr>
          <w:sz w:val="28"/>
          <w:szCs w:val="28"/>
        </w:rPr>
      </w:pPr>
      <w:r w:rsidRPr="00F24509">
        <w:rPr>
          <w:sz w:val="28"/>
          <w:szCs w:val="28"/>
        </w:rPr>
        <w:t>Грунтовые условия неоднородны. Грунты – суглинки желто-бурые, карбонатные, пески средней крупности.</w:t>
      </w:r>
    </w:p>
    <w:p w:rsidR="00F24509" w:rsidRDefault="00F24509" w:rsidP="00F24509">
      <w:pPr>
        <w:tabs>
          <w:tab w:val="left" w:pos="426"/>
        </w:tabs>
        <w:ind w:firstLine="567"/>
        <w:jc w:val="both"/>
        <w:rPr>
          <w:sz w:val="28"/>
          <w:szCs w:val="28"/>
        </w:rPr>
      </w:pPr>
      <w:r w:rsidRPr="00F24509">
        <w:rPr>
          <w:sz w:val="28"/>
          <w:szCs w:val="28"/>
        </w:rPr>
        <w:t>Грунтовые воды встречаются в жилой зоне на глубине 5 метров, в паводок вода поднимается до глубины 3,5-4 м. Строительные площадки всех зон не затапливаются и не заболачиваются.</w:t>
      </w:r>
    </w:p>
    <w:p w:rsidR="00AA7275" w:rsidRPr="00F24509" w:rsidRDefault="00AA7275" w:rsidP="00F24509">
      <w:pPr>
        <w:tabs>
          <w:tab w:val="left" w:pos="426"/>
        </w:tabs>
        <w:ind w:firstLine="567"/>
        <w:jc w:val="both"/>
        <w:rPr>
          <w:sz w:val="28"/>
          <w:szCs w:val="28"/>
        </w:rPr>
      </w:pPr>
    </w:p>
    <w:p w:rsidR="00EE0F68" w:rsidRPr="000B3B73" w:rsidRDefault="000B3B73" w:rsidP="009E34B5">
      <w:pPr>
        <w:pStyle w:val="2"/>
        <w:numPr>
          <w:ilvl w:val="0"/>
          <w:numId w:val="0"/>
        </w:numPr>
        <w:tabs>
          <w:tab w:val="left" w:pos="426"/>
        </w:tabs>
        <w:spacing w:before="0" w:after="0"/>
        <w:ind w:firstLine="567"/>
        <w:jc w:val="both"/>
        <w:rPr>
          <w:rFonts w:ascii="Times New Roman" w:hAnsi="Times New Roman"/>
          <w:sz w:val="28"/>
        </w:rPr>
      </w:pPr>
      <w:r w:rsidRPr="000B3B73">
        <w:rPr>
          <w:rFonts w:ascii="Times New Roman" w:hAnsi="Times New Roman"/>
          <w:sz w:val="28"/>
        </w:rPr>
        <w:t>1.</w:t>
      </w:r>
      <w:r w:rsidR="00F24509">
        <w:rPr>
          <w:rFonts w:ascii="Times New Roman" w:hAnsi="Times New Roman"/>
          <w:sz w:val="28"/>
        </w:rPr>
        <w:t>6</w:t>
      </w:r>
      <w:r w:rsidRPr="000B3B73">
        <w:rPr>
          <w:rFonts w:ascii="Times New Roman" w:hAnsi="Times New Roman"/>
          <w:sz w:val="28"/>
        </w:rPr>
        <w:t xml:space="preserve">. </w:t>
      </w:r>
      <w:r w:rsidR="00EE0F68" w:rsidRPr="000B3B73">
        <w:rPr>
          <w:rFonts w:ascii="Times New Roman" w:hAnsi="Times New Roman"/>
          <w:sz w:val="28"/>
        </w:rPr>
        <w:t>Рельеф. Водный бассейн, водные ресурсы</w:t>
      </w:r>
    </w:p>
    <w:p w:rsidR="00EE0F68" w:rsidRDefault="00EE0F68" w:rsidP="009E34B5">
      <w:pPr>
        <w:tabs>
          <w:tab w:val="left" w:pos="426"/>
        </w:tabs>
        <w:ind w:firstLine="567"/>
        <w:jc w:val="both"/>
        <w:rPr>
          <w:b/>
          <w:sz w:val="28"/>
          <w:szCs w:val="28"/>
        </w:rPr>
      </w:pPr>
    </w:p>
    <w:p w:rsidR="00F24509" w:rsidRPr="00F24509" w:rsidRDefault="00F24509" w:rsidP="00F24509">
      <w:pPr>
        <w:tabs>
          <w:tab w:val="left" w:pos="426"/>
        </w:tabs>
        <w:ind w:firstLine="567"/>
        <w:jc w:val="both"/>
        <w:rPr>
          <w:sz w:val="28"/>
          <w:szCs w:val="28"/>
        </w:rPr>
      </w:pPr>
      <w:r w:rsidRPr="00F24509">
        <w:rPr>
          <w:sz w:val="28"/>
          <w:szCs w:val="28"/>
        </w:rPr>
        <w:t>Современные формы рельефа сложены четвертичным комплексом отложений (ледниковые, делювиальные, аллювиальные). Несмотря на равнинный рельеф Хоперско-Бузулукской низменности она незначительно наклонена на запад и юг. Незначительный уклон местности и отсутствие больших высот в рельефе обеспечили слабую линейную эрозию и малый плоскостной смыв по склонам.</w:t>
      </w:r>
    </w:p>
    <w:p w:rsidR="00F24509" w:rsidRPr="00F24509" w:rsidRDefault="00F24509" w:rsidP="00F24509">
      <w:pPr>
        <w:tabs>
          <w:tab w:val="left" w:pos="426"/>
        </w:tabs>
        <w:ind w:firstLine="567"/>
        <w:jc w:val="both"/>
        <w:rPr>
          <w:sz w:val="28"/>
          <w:szCs w:val="28"/>
        </w:rPr>
      </w:pPr>
      <w:r w:rsidRPr="00F24509">
        <w:rPr>
          <w:sz w:val="28"/>
          <w:szCs w:val="28"/>
        </w:rPr>
        <w:t>По рельефу участки хутора представляют собой пологие водораздельные склоны с общим превышением между условными отметками 8-10 м на расстоянии в плане 1 км. Общая равнинность склонов местами нарушается неглубокими пологосклонными балками.</w:t>
      </w:r>
    </w:p>
    <w:p w:rsidR="001604D6" w:rsidRDefault="00F24509" w:rsidP="009E34B5">
      <w:pPr>
        <w:tabs>
          <w:tab w:val="left" w:pos="426"/>
        </w:tabs>
        <w:ind w:firstLine="567"/>
        <w:jc w:val="both"/>
        <w:rPr>
          <w:sz w:val="28"/>
          <w:szCs w:val="28"/>
        </w:rPr>
      </w:pPr>
      <w:r w:rsidRPr="00F24509">
        <w:rPr>
          <w:sz w:val="28"/>
          <w:szCs w:val="28"/>
        </w:rPr>
        <w:t xml:space="preserve">Водоснабжение </w:t>
      </w:r>
      <w:r w:rsidR="00796408">
        <w:rPr>
          <w:sz w:val="28"/>
          <w:szCs w:val="28"/>
        </w:rPr>
        <w:t>хутора Алексиковский</w:t>
      </w:r>
      <w:r w:rsidRPr="00F24509">
        <w:rPr>
          <w:sz w:val="28"/>
          <w:szCs w:val="28"/>
        </w:rPr>
        <w:t xml:space="preserve"> организовано водозаборными скважинами за счет подземных вод</w:t>
      </w:r>
      <w:r w:rsidR="00CC0967">
        <w:rPr>
          <w:sz w:val="28"/>
          <w:szCs w:val="28"/>
        </w:rPr>
        <w:t>.</w:t>
      </w:r>
    </w:p>
    <w:p w:rsidR="000B3B73" w:rsidRPr="00B60466" w:rsidRDefault="000B3B73" w:rsidP="009E34B5">
      <w:pPr>
        <w:tabs>
          <w:tab w:val="left" w:pos="426"/>
        </w:tabs>
        <w:ind w:firstLine="567"/>
        <w:jc w:val="both"/>
        <w:rPr>
          <w:sz w:val="28"/>
          <w:szCs w:val="28"/>
        </w:rPr>
      </w:pPr>
    </w:p>
    <w:p w:rsidR="003618CF" w:rsidRDefault="003618CF" w:rsidP="003618CF">
      <w:pPr>
        <w:pStyle w:val="2"/>
        <w:numPr>
          <w:ilvl w:val="0"/>
          <w:numId w:val="0"/>
        </w:numPr>
        <w:tabs>
          <w:tab w:val="left" w:pos="426"/>
        </w:tabs>
        <w:spacing w:before="0" w:after="0"/>
        <w:ind w:firstLine="567"/>
        <w:jc w:val="both"/>
        <w:rPr>
          <w:rFonts w:ascii="Times New Roman" w:hAnsi="Times New Roman"/>
          <w:sz w:val="28"/>
        </w:rPr>
      </w:pPr>
      <w:r w:rsidRPr="000B3B73">
        <w:rPr>
          <w:rFonts w:ascii="Times New Roman" w:hAnsi="Times New Roman"/>
          <w:sz w:val="28"/>
        </w:rPr>
        <w:t>1.</w:t>
      </w:r>
      <w:r>
        <w:rPr>
          <w:rFonts w:ascii="Times New Roman" w:hAnsi="Times New Roman"/>
          <w:sz w:val="28"/>
        </w:rPr>
        <w:t>7</w:t>
      </w:r>
      <w:r w:rsidRPr="000B3B73">
        <w:rPr>
          <w:rFonts w:ascii="Times New Roman" w:hAnsi="Times New Roman"/>
          <w:sz w:val="28"/>
        </w:rPr>
        <w:t>. Растительность</w:t>
      </w:r>
    </w:p>
    <w:p w:rsidR="003618CF" w:rsidRPr="00F9664F" w:rsidRDefault="003618CF" w:rsidP="003618CF">
      <w:pPr>
        <w:tabs>
          <w:tab w:val="left" w:pos="426"/>
        </w:tabs>
        <w:ind w:firstLine="567"/>
        <w:jc w:val="both"/>
      </w:pPr>
    </w:p>
    <w:p w:rsidR="003618CF" w:rsidRDefault="003618CF" w:rsidP="003618CF">
      <w:pPr>
        <w:tabs>
          <w:tab w:val="left" w:pos="426"/>
        </w:tabs>
        <w:ind w:firstLine="567"/>
        <w:jc w:val="both"/>
        <w:rPr>
          <w:sz w:val="28"/>
          <w:szCs w:val="28"/>
        </w:rPr>
      </w:pPr>
      <w:r w:rsidRPr="000B3B73">
        <w:rPr>
          <w:sz w:val="28"/>
          <w:szCs w:val="28"/>
        </w:rPr>
        <w:t>Рассматриваемая территория расположена в зоне типчаково</w:t>
      </w:r>
      <w:r>
        <w:rPr>
          <w:sz w:val="28"/>
          <w:szCs w:val="28"/>
        </w:rPr>
        <w:t>-ковыльной степи. Естественная</w:t>
      </w:r>
      <w:r w:rsidRPr="000B3B73">
        <w:rPr>
          <w:sz w:val="28"/>
          <w:szCs w:val="28"/>
        </w:rPr>
        <w:t xml:space="preserve"> растительность сохранилась на склонах и днищах балок и на пойменных участках, где произрастает вяз, дуб, татарский клен, терн. Видовой состав растительности беден, растительный покров представляет собой полынно-злаковую и типчаково-ковыльную растительность.</w:t>
      </w:r>
    </w:p>
    <w:p w:rsidR="003618CF" w:rsidRPr="004446D3" w:rsidRDefault="003618CF" w:rsidP="003618CF">
      <w:pPr>
        <w:tabs>
          <w:tab w:val="left" w:pos="426"/>
        </w:tabs>
        <w:ind w:firstLine="567"/>
        <w:jc w:val="both"/>
        <w:rPr>
          <w:sz w:val="28"/>
          <w:szCs w:val="28"/>
        </w:rPr>
      </w:pPr>
      <w:r w:rsidRPr="004446D3">
        <w:rPr>
          <w:sz w:val="28"/>
          <w:szCs w:val="28"/>
        </w:rPr>
        <w:t>Невозделанные территории представлены степной растительностью разнотравно-злаковые ассоциации</w:t>
      </w:r>
      <w:r w:rsidR="00C16FDA">
        <w:rPr>
          <w:sz w:val="28"/>
          <w:szCs w:val="28"/>
        </w:rPr>
        <w:t>,</w:t>
      </w:r>
      <w:r w:rsidRPr="004446D3">
        <w:rPr>
          <w:sz w:val="28"/>
          <w:szCs w:val="28"/>
        </w:rPr>
        <w:t xml:space="preserve"> преимущественно пырейные и пырейно-к</w:t>
      </w:r>
      <w:r w:rsidR="00C16FDA">
        <w:rPr>
          <w:sz w:val="28"/>
          <w:szCs w:val="28"/>
        </w:rPr>
        <w:t>о</w:t>
      </w:r>
      <w:r w:rsidRPr="004446D3">
        <w:rPr>
          <w:sz w:val="28"/>
          <w:szCs w:val="28"/>
        </w:rPr>
        <w:t>стровые.</w:t>
      </w:r>
    </w:p>
    <w:p w:rsidR="003618CF" w:rsidRPr="003618CF" w:rsidRDefault="003618CF" w:rsidP="003618CF">
      <w:pPr>
        <w:tabs>
          <w:tab w:val="left" w:pos="426"/>
        </w:tabs>
        <w:ind w:firstLine="567"/>
        <w:jc w:val="both"/>
        <w:rPr>
          <w:sz w:val="28"/>
          <w:szCs w:val="28"/>
        </w:rPr>
      </w:pPr>
      <w:r w:rsidRPr="003618CF">
        <w:rPr>
          <w:sz w:val="28"/>
          <w:szCs w:val="28"/>
        </w:rPr>
        <w:lastRenderedPageBreak/>
        <w:t xml:space="preserve">Растительный покров Новониколаевского муниципального района относится к разнотравно-типчаково-ковыльным степям. </w:t>
      </w:r>
    </w:p>
    <w:p w:rsidR="003618CF" w:rsidRPr="003618CF" w:rsidRDefault="003618CF" w:rsidP="003618CF">
      <w:pPr>
        <w:tabs>
          <w:tab w:val="left" w:pos="426"/>
        </w:tabs>
        <w:ind w:firstLine="567"/>
        <w:jc w:val="both"/>
        <w:rPr>
          <w:sz w:val="28"/>
          <w:szCs w:val="28"/>
        </w:rPr>
      </w:pPr>
      <w:r w:rsidRPr="003618CF">
        <w:rPr>
          <w:sz w:val="28"/>
          <w:szCs w:val="28"/>
        </w:rPr>
        <w:t>Естественная растительность сохранилась на небольших целинных участках. Эти участки используются под выпас, поэтому их видовой состав сильно изменился. В настоящее время преобладающей является полынно-типчаковая ассоциация.</w:t>
      </w:r>
    </w:p>
    <w:p w:rsidR="003618CF" w:rsidRPr="003618CF" w:rsidRDefault="003618CF" w:rsidP="003618CF">
      <w:pPr>
        <w:tabs>
          <w:tab w:val="left" w:pos="426"/>
        </w:tabs>
        <w:ind w:firstLine="567"/>
        <w:jc w:val="both"/>
        <w:rPr>
          <w:sz w:val="28"/>
          <w:szCs w:val="28"/>
        </w:rPr>
      </w:pPr>
      <w:r w:rsidRPr="003618CF">
        <w:rPr>
          <w:sz w:val="28"/>
          <w:szCs w:val="28"/>
        </w:rPr>
        <w:t>Из травянистой растительности на территории преобладают: типчак, ковыль, тонконог, костер безосный, пырей ползучий, полынь австрийская, шалфей, ромашник, прутняк.</w:t>
      </w:r>
    </w:p>
    <w:p w:rsidR="003618CF" w:rsidRPr="003618CF" w:rsidRDefault="003618CF" w:rsidP="003618CF">
      <w:pPr>
        <w:tabs>
          <w:tab w:val="left" w:pos="426"/>
        </w:tabs>
        <w:ind w:firstLine="567"/>
        <w:jc w:val="both"/>
        <w:rPr>
          <w:sz w:val="28"/>
          <w:szCs w:val="28"/>
        </w:rPr>
      </w:pPr>
      <w:r w:rsidRPr="003618CF">
        <w:rPr>
          <w:sz w:val="28"/>
          <w:szCs w:val="28"/>
        </w:rPr>
        <w:t>Сенокосные участки представлены луговым разнотравьем.</w:t>
      </w:r>
    </w:p>
    <w:p w:rsidR="003618CF" w:rsidRPr="003618CF" w:rsidRDefault="003618CF" w:rsidP="003618CF">
      <w:pPr>
        <w:tabs>
          <w:tab w:val="left" w:pos="426"/>
        </w:tabs>
        <w:ind w:firstLine="567"/>
        <w:jc w:val="both"/>
        <w:rPr>
          <w:sz w:val="28"/>
          <w:szCs w:val="28"/>
        </w:rPr>
      </w:pPr>
      <w:r w:rsidRPr="003618CF">
        <w:rPr>
          <w:sz w:val="28"/>
          <w:szCs w:val="28"/>
        </w:rPr>
        <w:t>Пастбища расположены на нижних частях склонов и по балкам.</w:t>
      </w:r>
    </w:p>
    <w:p w:rsidR="003618CF" w:rsidRPr="000B3B73" w:rsidRDefault="003618CF" w:rsidP="003618CF">
      <w:pPr>
        <w:tabs>
          <w:tab w:val="left" w:pos="426"/>
        </w:tabs>
        <w:ind w:firstLine="567"/>
        <w:jc w:val="both"/>
        <w:rPr>
          <w:sz w:val="28"/>
          <w:szCs w:val="28"/>
        </w:rPr>
      </w:pPr>
      <w:r w:rsidRPr="000B3B73">
        <w:rPr>
          <w:sz w:val="28"/>
          <w:szCs w:val="28"/>
        </w:rPr>
        <w:t>Неравномерность произрастания травяного покрова связана с особенностями рельефа местнос</w:t>
      </w:r>
      <w:r>
        <w:rPr>
          <w:sz w:val="28"/>
          <w:szCs w:val="28"/>
        </w:rPr>
        <w:t>ти (наличие замкнутых понижений</w:t>
      </w:r>
      <w:r w:rsidRPr="000B3B73">
        <w:rPr>
          <w:sz w:val="28"/>
          <w:szCs w:val="28"/>
        </w:rPr>
        <w:t xml:space="preserve"> различной формы и размеро</w:t>
      </w:r>
      <w:r>
        <w:rPr>
          <w:sz w:val="28"/>
          <w:szCs w:val="28"/>
        </w:rPr>
        <w:t>в), а отсюда с неравномерностью</w:t>
      </w:r>
      <w:r w:rsidRPr="000B3B73">
        <w:rPr>
          <w:sz w:val="28"/>
          <w:szCs w:val="28"/>
        </w:rPr>
        <w:t xml:space="preserve"> увлажнения. </w:t>
      </w:r>
    </w:p>
    <w:p w:rsidR="00EE0F68" w:rsidRDefault="00EE0F68" w:rsidP="009E34B5">
      <w:pPr>
        <w:tabs>
          <w:tab w:val="left" w:pos="426"/>
        </w:tabs>
        <w:ind w:firstLine="567"/>
        <w:jc w:val="both"/>
      </w:pPr>
    </w:p>
    <w:p w:rsidR="00614186" w:rsidRPr="00E37334" w:rsidRDefault="00E37334" w:rsidP="009E34B5">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1.</w:t>
      </w:r>
      <w:r w:rsidR="00AC15DB">
        <w:rPr>
          <w:rFonts w:ascii="Times New Roman" w:hAnsi="Times New Roman"/>
          <w:sz w:val="28"/>
        </w:rPr>
        <w:t>8</w:t>
      </w:r>
      <w:r>
        <w:rPr>
          <w:rFonts w:ascii="Times New Roman" w:hAnsi="Times New Roman"/>
          <w:sz w:val="28"/>
        </w:rPr>
        <w:t xml:space="preserve">. </w:t>
      </w:r>
      <w:r w:rsidR="00614186" w:rsidRPr="00E37334">
        <w:rPr>
          <w:rFonts w:ascii="Times New Roman" w:hAnsi="Times New Roman"/>
          <w:sz w:val="28"/>
        </w:rPr>
        <w:t>Сведения о видах, назначении и наименованиях планируемых для размещения объектов федерального и</w:t>
      </w:r>
      <w:r>
        <w:rPr>
          <w:rFonts w:ascii="Times New Roman" w:hAnsi="Times New Roman"/>
          <w:sz w:val="28"/>
        </w:rPr>
        <w:t xml:space="preserve"> </w:t>
      </w:r>
      <w:r w:rsidR="00614186" w:rsidRPr="00E37334">
        <w:rPr>
          <w:rFonts w:ascii="Times New Roman" w:hAnsi="Times New Roman"/>
          <w:sz w:val="28"/>
        </w:rPr>
        <w:t>регионального значения</w:t>
      </w:r>
    </w:p>
    <w:p w:rsidR="00614186" w:rsidRDefault="00614186" w:rsidP="009E34B5">
      <w:pPr>
        <w:tabs>
          <w:tab w:val="left" w:pos="426"/>
        </w:tabs>
        <w:ind w:firstLine="567"/>
        <w:jc w:val="both"/>
        <w:rPr>
          <w:sz w:val="28"/>
          <w:szCs w:val="28"/>
        </w:rPr>
      </w:pPr>
    </w:p>
    <w:p w:rsidR="00614186" w:rsidRDefault="001C2C86" w:rsidP="009E34B5">
      <w:pPr>
        <w:tabs>
          <w:tab w:val="left" w:pos="426"/>
        </w:tabs>
        <w:ind w:firstLine="567"/>
        <w:jc w:val="both"/>
        <w:rPr>
          <w:sz w:val="28"/>
          <w:szCs w:val="28"/>
        </w:rPr>
      </w:pPr>
      <w:r>
        <w:rPr>
          <w:sz w:val="28"/>
          <w:szCs w:val="28"/>
        </w:rPr>
        <w:t>В соответствии с утвержденными</w:t>
      </w:r>
      <w:r w:rsidR="00614186" w:rsidRPr="00FC433E">
        <w:rPr>
          <w:sz w:val="28"/>
          <w:szCs w:val="28"/>
        </w:rPr>
        <w:t xml:space="preserve"> програм</w:t>
      </w:r>
      <w:r w:rsidR="00614186">
        <w:rPr>
          <w:sz w:val="28"/>
          <w:szCs w:val="28"/>
        </w:rPr>
        <w:t>м</w:t>
      </w:r>
      <w:r>
        <w:rPr>
          <w:sz w:val="28"/>
          <w:szCs w:val="28"/>
        </w:rPr>
        <w:t>ами</w:t>
      </w:r>
      <w:r w:rsidR="00614186" w:rsidRPr="00FC433E">
        <w:rPr>
          <w:sz w:val="28"/>
          <w:szCs w:val="28"/>
        </w:rPr>
        <w:t xml:space="preserve"> </w:t>
      </w:r>
      <w:r w:rsidR="00614186">
        <w:rPr>
          <w:sz w:val="28"/>
          <w:szCs w:val="28"/>
        </w:rPr>
        <w:t xml:space="preserve">развития </w:t>
      </w:r>
      <w:r w:rsidR="00614186" w:rsidRPr="00FC433E">
        <w:rPr>
          <w:sz w:val="28"/>
          <w:szCs w:val="28"/>
        </w:rPr>
        <w:t>Волгоградской области</w:t>
      </w:r>
      <w:r w:rsidR="00614186" w:rsidRPr="007A2E78">
        <w:rPr>
          <w:sz w:val="28"/>
          <w:szCs w:val="28"/>
        </w:rPr>
        <w:t xml:space="preserve"> </w:t>
      </w:r>
      <w:r w:rsidR="00614186">
        <w:rPr>
          <w:sz w:val="28"/>
          <w:szCs w:val="28"/>
        </w:rPr>
        <w:t>р</w:t>
      </w:r>
      <w:r w:rsidR="00614186" w:rsidRPr="007A2E78">
        <w:rPr>
          <w:sz w:val="28"/>
          <w:szCs w:val="28"/>
        </w:rPr>
        <w:t xml:space="preserve">азмещение </w:t>
      </w:r>
      <w:r w:rsidR="00614186">
        <w:rPr>
          <w:sz w:val="28"/>
          <w:szCs w:val="28"/>
        </w:rPr>
        <w:t xml:space="preserve">новых </w:t>
      </w:r>
      <w:r w:rsidR="00614186" w:rsidRPr="007A2E78">
        <w:rPr>
          <w:sz w:val="28"/>
          <w:szCs w:val="28"/>
        </w:rPr>
        <w:t xml:space="preserve">объектов </w:t>
      </w:r>
      <w:r w:rsidR="00D150D7">
        <w:rPr>
          <w:sz w:val="28"/>
          <w:szCs w:val="28"/>
        </w:rPr>
        <w:t>регионального</w:t>
      </w:r>
      <w:r w:rsidR="00614186" w:rsidRPr="007A2E78">
        <w:rPr>
          <w:sz w:val="28"/>
          <w:szCs w:val="28"/>
        </w:rPr>
        <w:t xml:space="preserve"> </w:t>
      </w:r>
      <w:r w:rsidR="00614186">
        <w:rPr>
          <w:sz w:val="28"/>
          <w:szCs w:val="28"/>
        </w:rPr>
        <w:t xml:space="preserve">значения </w:t>
      </w:r>
      <w:r w:rsidR="00614186" w:rsidRPr="007A2E78">
        <w:rPr>
          <w:sz w:val="28"/>
          <w:szCs w:val="28"/>
        </w:rPr>
        <w:t xml:space="preserve">на территории </w:t>
      </w:r>
      <w:r w:rsidR="00B4408A">
        <w:rPr>
          <w:sz w:val="28"/>
          <w:szCs w:val="28"/>
        </w:rPr>
        <w:t xml:space="preserve">поселка </w:t>
      </w:r>
      <w:r w:rsidR="001D2822">
        <w:rPr>
          <w:sz w:val="28"/>
          <w:szCs w:val="28"/>
        </w:rPr>
        <w:t>Алексиковский</w:t>
      </w:r>
      <w:r w:rsidR="00614186">
        <w:rPr>
          <w:sz w:val="28"/>
          <w:szCs w:val="28"/>
        </w:rPr>
        <w:t xml:space="preserve"> </w:t>
      </w:r>
      <w:r w:rsidR="00614186" w:rsidRPr="007A2E78">
        <w:rPr>
          <w:sz w:val="28"/>
          <w:szCs w:val="28"/>
        </w:rPr>
        <w:t>не запланировано.</w:t>
      </w:r>
      <w:r w:rsidR="00614186">
        <w:rPr>
          <w:sz w:val="28"/>
          <w:szCs w:val="28"/>
        </w:rPr>
        <w:t xml:space="preserve"> </w:t>
      </w:r>
      <w:r w:rsidR="00614186" w:rsidRPr="007A2E78">
        <w:rPr>
          <w:sz w:val="28"/>
          <w:szCs w:val="28"/>
        </w:rPr>
        <w:t xml:space="preserve">Размещение объектов </w:t>
      </w:r>
      <w:r w:rsidR="00614186">
        <w:rPr>
          <w:sz w:val="28"/>
          <w:szCs w:val="28"/>
        </w:rPr>
        <w:t>федерального значения</w:t>
      </w:r>
      <w:r w:rsidR="00614186" w:rsidRPr="007A2E78">
        <w:rPr>
          <w:sz w:val="28"/>
          <w:szCs w:val="28"/>
        </w:rPr>
        <w:t xml:space="preserve"> на </w:t>
      </w:r>
      <w:r w:rsidR="00614186">
        <w:rPr>
          <w:sz w:val="28"/>
          <w:szCs w:val="28"/>
        </w:rPr>
        <w:t xml:space="preserve">рассматриваемой </w:t>
      </w:r>
      <w:r w:rsidR="00614186" w:rsidRPr="007A2E78">
        <w:rPr>
          <w:sz w:val="28"/>
          <w:szCs w:val="28"/>
        </w:rPr>
        <w:t xml:space="preserve">территории </w:t>
      </w:r>
      <w:r>
        <w:rPr>
          <w:sz w:val="28"/>
          <w:szCs w:val="28"/>
        </w:rPr>
        <w:t xml:space="preserve">в соответствии со </w:t>
      </w:r>
      <w:r w:rsidR="00614186">
        <w:rPr>
          <w:sz w:val="28"/>
          <w:szCs w:val="28"/>
        </w:rPr>
        <w:t>схем</w:t>
      </w:r>
      <w:r>
        <w:rPr>
          <w:sz w:val="28"/>
          <w:szCs w:val="28"/>
        </w:rPr>
        <w:t>ами</w:t>
      </w:r>
      <w:r w:rsidR="00614186">
        <w:rPr>
          <w:sz w:val="28"/>
          <w:szCs w:val="28"/>
        </w:rPr>
        <w:t xml:space="preserve"> территориального планирования </w:t>
      </w:r>
      <w:r w:rsidR="00614186" w:rsidRPr="00A64A6B">
        <w:rPr>
          <w:sz w:val="28"/>
          <w:szCs w:val="28"/>
        </w:rPr>
        <w:t>Р</w:t>
      </w:r>
      <w:r w:rsidR="00A64A6B">
        <w:rPr>
          <w:sz w:val="28"/>
          <w:szCs w:val="28"/>
        </w:rPr>
        <w:t xml:space="preserve">оссийской </w:t>
      </w:r>
      <w:r w:rsidR="00614186" w:rsidRPr="00A64A6B">
        <w:rPr>
          <w:sz w:val="28"/>
          <w:szCs w:val="28"/>
        </w:rPr>
        <w:t>Ф</w:t>
      </w:r>
      <w:r w:rsidR="00A64A6B">
        <w:rPr>
          <w:sz w:val="28"/>
          <w:szCs w:val="28"/>
        </w:rPr>
        <w:t>едерации</w:t>
      </w:r>
      <w:r w:rsidR="00614186">
        <w:rPr>
          <w:sz w:val="28"/>
          <w:szCs w:val="28"/>
        </w:rPr>
        <w:t xml:space="preserve"> не предусм</w:t>
      </w:r>
      <w:r w:rsidR="002F01F2">
        <w:rPr>
          <w:sz w:val="28"/>
          <w:szCs w:val="28"/>
        </w:rPr>
        <w:t>о</w:t>
      </w:r>
      <w:r w:rsidR="00614186">
        <w:rPr>
          <w:sz w:val="28"/>
          <w:szCs w:val="28"/>
        </w:rPr>
        <w:t>тр</w:t>
      </w:r>
      <w:r>
        <w:rPr>
          <w:sz w:val="28"/>
          <w:szCs w:val="28"/>
        </w:rPr>
        <w:t>ено</w:t>
      </w:r>
      <w:r w:rsidR="00614186" w:rsidRPr="007A2E78">
        <w:rPr>
          <w:sz w:val="28"/>
          <w:szCs w:val="28"/>
        </w:rPr>
        <w:t>.</w:t>
      </w:r>
    </w:p>
    <w:p w:rsidR="00614186" w:rsidRDefault="00614186" w:rsidP="009E34B5">
      <w:pPr>
        <w:widowControl w:val="0"/>
        <w:tabs>
          <w:tab w:val="left" w:pos="426"/>
        </w:tabs>
        <w:ind w:firstLine="567"/>
        <w:jc w:val="both"/>
        <w:rPr>
          <w:sz w:val="28"/>
          <w:szCs w:val="28"/>
        </w:rPr>
      </w:pPr>
    </w:p>
    <w:p w:rsidR="00EE0F68" w:rsidRPr="00E37334" w:rsidRDefault="00E37334" w:rsidP="009E34B5">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1.</w:t>
      </w:r>
      <w:r w:rsidR="003618CF">
        <w:rPr>
          <w:rFonts w:ascii="Times New Roman" w:hAnsi="Times New Roman"/>
          <w:sz w:val="28"/>
        </w:rPr>
        <w:t>9</w:t>
      </w:r>
      <w:r>
        <w:rPr>
          <w:rFonts w:ascii="Times New Roman" w:hAnsi="Times New Roman"/>
          <w:sz w:val="28"/>
        </w:rPr>
        <w:t xml:space="preserve">. </w:t>
      </w:r>
      <w:r w:rsidR="00614186" w:rsidRPr="00E37334">
        <w:rPr>
          <w:rFonts w:ascii="Times New Roman" w:hAnsi="Times New Roman"/>
          <w:sz w:val="28"/>
        </w:rPr>
        <w:t xml:space="preserve">Сведения о видах, назначении и наименованиях планируемых для размещения объектов </w:t>
      </w:r>
      <w:r w:rsidR="00EE0F68" w:rsidRPr="00E37334">
        <w:rPr>
          <w:rFonts w:ascii="Times New Roman" w:hAnsi="Times New Roman"/>
          <w:sz w:val="28"/>
        </w:rPr>
        <w:t>местного значения муниципального района</w:t>
      </w:r>
      <w:r w:rsidR="00614186" w:rsidRPr="00E37334">
        <w:rPr>
          <w:rFonts w:ascii="Times New Roman" w:hAnsi="Times New Roman"/>
          <w:sz w:val="28"/>
        </w:rPr>
        <w:t>, местного значения поселения</w:t>
      </w:r>
    </w:p>
    <w:p w:rsidR="00064E58" w:rsidRDefault="00064E58" w:rsidP="009E34B5">
      <w:pPr>
        <w:pStyle w:val="af9"/>
        <w:tabs>
          <w:tab w:val="left" w:pos="426"/>
          <w:tab w:val="left" w:pos="1276"/>
          <w:tab w:val="left" w:pos="1985"/>
        </w:tabs>
        <w:spacing w:after="0" w:line="240" w:lineRule="auto"/>
        <w:ind w:left="0" w:firstLine="567"/>
        <w:jc w:val="both"/>
        <w:rPr>
          <w:rFonts w:ascii="Times New Roman" w:hAnsi="Times New Roman"/>
          <w:b/>
          <w:sz w:val="28"/>
          <w:szCs w:val="28"/>
        </w:rPr>
      </w:pPr>
    </w:p>
    <w:p w:rsidR="00975C6A" w:rsidRDefault="00EE0F68" w:rsidP="009E34B5">
      <w:pPr>
        <w:tabs>
          <w:tab w:val="left" w:pos="426"/>
        </w:tabs>
        <w:ind w:firstLine="567"/>
        <w:jc w:val="both"/>
        <w:rPr>
          <w:sz w:val="28"/>
          <w:szCs w:val="28"/>
        </w:rPr>
      </w:pPr>
      <w:r w:rsidRPr="00EE58DD">
        <w:rPr>
          <w:sz w:val="28"/>
          <w:szCs w:val="28"/>
        </w:rPr>
        <w:t xml:space="preserve">В схеме </w:t>
      </w:r>
      <w:r w:rsidR="00B55E0C" w:rsidRPr="00EE58DD">
        <w:rPr>
          <w:sz w:val="28"/>
          <w:szCs w:val="28"/>
        </w:rPr>
        <w:t>терри</w:t>
      </w:r>
      <w:r w:rsidR="00EE58DD" w:rsidRPr="00EE58DD">
        <w:rPr>
          <w:sz w:val="28"/>
          <w:szCs w:val="28"/>
        </w:rPr>
        <w:t>ториального планирования</w:t>
      </w:r>
      <w:r w:rsidR="00B55E0C" w:rsidRPr="00EE58DD">
        <w:rPr>
          <w:sz w:val="28"/>
          <w:szCs w:val="28"/>
        </w:rPr>
        <w:t xml:space="preserve"> </w:t>
      </w:r>
      <w:r w:rsidR="00D86A09">
        <w:rPr>
          <w:sz w:val="28"/>
          <w:szCs w:val="28"/>
        </w:rPr>
        <w:t>Новониколаев</w:t>
      </w:r>
      <w:r w:rsidR="00B4408A" w:rsidRPr="00EE58DD">
        <w:rPr>
          <w:sz w:val="28"/>
          <w:szCs w:val="28"/>
        </w:rPr>
        <w:t>ского</w:t>
      </w:r>
      <w:r w:rsidR="00B55E0C" w:rsidRPr="00EE58DD">
        <w:rPr>
          <w:sz w:val="28"/>
          <w:szCs w:val="28"/>
        </w:rPr>
        <w:t xml:space="preserve"> муни</w:t>
      </w:r>
      <w:r w:rsidR="00EE58DD" w:rsidRPr="00EE58DD">
        <w:rPr>
          <w:sz w:val="28"/>
          <w:szCs w:val="28"/>
        </w:rPr>
        <w:t xml:space="preserve">ципального района, </w:t>
      </w:r>
      <w:r w:rsidR="00A64A6B">
        <w:rPr>
          <w:sz w:val="28"/>
          <w:szCs w:val="28"/>
        </w:rPr>
        <w:t>на терри</w:t>
      </w:r>
      <w:r w:rsidR="00975C6A">
        <w:rPr>
          <w:sz w:val="28"/>
          <w:szCs w:val="28"/>
        </w:rPr>
        <w:t>тории хутора Алексиковский был</w:t>
      </w:r>
      <w:r w:rsidR="00F614F6">
        <w:rPr>
          <w:sz w:val="28"/>
          <w:szCs w:val="28"/>
        </w:rPr>
        <w:t>и</w:t>
      </w:r>
      <w:r w:rsidR="00975C6A">
        <w:rPr>
          <w:sz w:val="28"/>
          <w:szCs w:val="28"/>
        </w:rPr>
        <w:t xml:space="preserve"> предусмотрен</w:t>
      </w:r>
      <w:r w:rsidR="00F614F6">
        <w:rPr>
          <w:sz w:val="28"/>
          <w:szCs w:val="28"/>
        </w:rPr>
        <w:t>ы</w:t>
      </w:r>
      <w:r w:rsidR="00975C6A">
        <w:rPr>
          <w:sz w:val="28"/>
          <w:szCs w:val="28"/>
        </w:rPr>
        <w:t xml:space="preserve"> следующи</w:t>
      </w:r>
      <w:r w:rsidR="00F614F6">
        <w:rPr>
          <w:sz w:val="28"/>
          <w:szCs w:val="28"/>
        </w:rPr>
        <w:t>е</w:t>
      </w:r>
      <w:r w:rsidR="00975C6A">
        <w:rPr>
          <w:sz w:val="28"/>
          <w:szCs w:val="28"/>
        </w:rPr>
        <w:t xml:space="preserve"> объект</w:t>
      </w:r>
      <w:r w:rsidR="00F614F6">
        <w:rPr>
          <w:sz w:val="28"/>
          <w:szCs w:val="28"/>
        </w:rPr>
        <w:t>ы</w:t>
      </w:r>
      <w:r w:rsidR="00975C6A">
        <w:rPr>
          <w:sz w:val="28"/>
          <w:szCs w:val="28"/>
        </w:rPr>
        <w:t xml:space="preserve"> капитального строительства: </w:t>
      </w:r>
    </w:p>
    <w:p w:rsidR="00975C6A" w:rsidRPr="00692CA1" w:rsidRDefault="00975C6A" w:rsidP="009E34B5">
      <w:pPr>
        <w:tabs>
          <w:tab w:val="left" w:pos="426"/>
        </w:tabs>
        <w:ind w:firstLine="567"/>
        <w:jc w:val="both"/>
        <w:rPr>
          <w:sz w:val="28"/>
          <w:szCs w:val="28"/>
        </w:rPr>
      </w:pPr>
      <w:r w:rsidRPr="00692CA1">
        <w:rPr>
          <w:sz w:val="28"/>
          <w:szCs w:val="28"/>
        </w:rPr>
        <w:t xml:space="preserve">- </w:t>
      </w:r>
      <w:r w:rsidR="00F614F6">
        <w:rPr>
          <w:sz w:val="28"/>
          <w:szCs w:val="28"/>
        </w:rPr>
        <w:t xml:space="preserve">строительство </w:t>
      </w:r>
      <w:r w:rsidRPr="00692CA1">
        <w:rPr>
          <w:sz w:val="28"/>
          <w:szCs w:val="28"/>
        </w:rPr>
        <w:t>детского сада на 140 мест;</w:t>
      </w:r>
    </w:p>
    <w:p w:rsidR="00052DD6" w:rsidRPr="00692CA1" w:rsidRDefault="00052DD6" w:rsidP="009E34B5">
      <w:pPr>
        <w:tabs>
          <w:tab w:val="left" w:pos="426"/>
        </w:tabs>
        <w:ind w:firstLine="567"/>
        <w:jc w:val="both"/>
        <w:rPr>
          <w:sz w:val="28"/>
          <w:szCs w:val="28"/>
        </w:rPr>
      </w:pPr>
      <w:r w:rsidRPr="00692CA1">
        <w:rPr>
          <w:sz w:val="28"/>
          <w:szCs w:val="28"/>
        </w:rPr>
        <w:t>- капитальный ремонт</w:t>
      </w:r>
      <w:r w:rsidR="00F614F6">
        <w:rPr>
          <w:sz w:val="28"/>
          <w:szCs w:val="28"/>
        </w:rPr>
        <w:t xml:space="preserve"> школы</w:t>
      </w:r>
      <w:r w:rsidRPr="00692CA1">
        <w:rPr>
          <w:sz w:val="28"/>
          <w:szCs w:val="28"/>
        </w:rPr>
        <w:t xml:space="preserve"> </w:t>
      </w:r>
      <w:r w:rsidR="00F614F6">
        <w:rPr>
          <w:sz w:val="28"/>
          <w:szCs w:val="28"/>
        </w:rPr>
        <w:t>(филиал</w:t>
      </w:r>
      <w:r w:rsidRPr="00692CA1">
        <w:rPr>
          <w:sz w:val="28"/>
          <w:szCs w:val="28"/>
        </w:rPr>
        <w:t xml:space="preserve"> МБДОУ «Новониколаевская СОШ №2» Алексиковская ООШ</w:t>
      </w:r>
      <w:r w:rsidR="00F614F6">
        <w:rPr>
          <w:sz w:val="28"/>
          <w:szCs w:val="28"/>
        </w:rPr>
        <w:t>)</w:t>
      </w:r>
      <w:r w:rsidRPr="00692CA1">
        <w:rPr>
          <w:sz w:val="28"/>
          <w:szCs w:val="28"/>
        </w:rPr>
        <w:t xml:space="preserve"> для откры</w:t>
      </w:r>
      <w:r w:rsidR="00CB1719" w:rsidRPr="00692CA1">
        <w:rPr>
          <w:sz w:val="28"/>
          <w:szCs w:val="28"/>
        </w:rPr>
        <w:t xml:space="preserve">тия </w:t>
      </w:r>
      <w:r w:rsidRPr="00692CA1">
        <w:rPr>
          <w:sz w:val="28"/>
          <w:szCs w:val="28"/>
        </w:rPr>
        <w:t>дошкольных групп на 40 мест;</w:t>
      </w:r>
    </w:p>
    <w:p w:rsidR="00975C6A" w:rsidRPr="00692CA1" w:rsidRDefault="00975C6A" w:rsidP="009E34B5">
      <w:pPr>
        <w:tabs>
          <w:tab w:val="left" w:pos="426"/>
        </w:tabs>
        <w:ind w:firstLine="567"/>
        <w:jc w:val="both"/>
        <w:rPr>
          <w:sz w:val="28"/>
          <w:szCs w:val="28"/>
        </w:rPr>
      </w:pPr>
      <w:r w:rsidRPr="00692CA1">
        <w:rPr>
          <w:sz w:val="28"/>
          <w:szCs w:val="28"/>
        </w:rPr>
        <w:t xml:space="preserve">- </w:t>
      </w:r>
      <w:r w:rsidR="00F614F6">
        <w:rPr>
          <w:sz w:val="28"/>
          <w:szCs w:val="28"/>
        </w:rPr>
        <w:t>строительство</w:t>
      </w:r>
      <w:r w:rsidR="00F614F6" w:rsidRPr="00692CA1">
        <w:rPr>
          <w:sz w:val="28"/>
          <w:szCs w:val="28"/>
        </w:rPr>
        <w:t xml:space="preserve"> </w:t>
      </w:r>
      <w:r w:rsidRPr="00692CA1">
        <w:rPr>
          <w:sz w:val="28"/>
          <w:szCs w:val="28"/>
        </w:rPr>
        <w:t>объект</w:t>
      </w:r>
      <w:r w:rsidR="003200E0" w:rsidRPr="00692CA1">
        <w:rPr>
          <w:sz w:val="28"/>
          <w:szCs w:val="28"/>
        </w:rPr>
        <w:t>ов</w:t>
      </w:r>
      <w:r w:rsidRPr="00692CA1">
        <w:rPr>
          <w:sz w:val="28"/>
          <w:szCs w:val="28"/>
        </w:rPr>
        <w:t xml:space="preserve"> придорожного сервиса;</w:t>
      </w:r>
    </w:p>
    <w:p w:rsidR="003200E0" w:rsidRPr="00692CA1" w:rsidRDefault="003200E0" w:rsidP="009E34B5">
      <w:pPr>
        <w:tabs>
          <w:tab w:val="left" w:pos="426"/>
        </w:tabs>
        <w:ind w:firstLine="567"/>
        <w:jc w:val="both"/>
        <w:rPr>
          <w:sz w:val="28"/>
          <w:szCs w:val="28"/>
        </w:rPr>
      </w:pPr>
      <w:r w:rsidRPr="00692CA1">
        <w:rPr>
          <w:sz w:val="28"/>
          <w:szCs w:val="28"/>
        </w:rPr>
        <w:t xml:space="preserve">- </w:t>
      </w:r>
      <w:r w:rsidR="00F614F6">
        <w:rPr>
          <w:sz w:val="28"/>
          <w:szCs w:val="28"/>
        </w:rPr>
        <w:t>строительство</w:t>
      </w:r>
      <w:r w:rsidR="00F614F6" w:rsidRPr="00692CA1">
        <w:rPr>
          <w:sz w:val="28"/>
          <w:szCs w:val="28"/>
        </w:rPr>
        <w:t xml:space="preserve"> </w:t>
      </w:r>
      <w:r w:rsidRPr="00692CA1">
        <w:rPr>
          <w:sz w:val="28"/>
          <w:szCs w:val="28"/>
        </w:rPr>
        <w:t>маслоэкстракционного завода;</w:t>
      </w:r>
    </w:p>
    <w:p w:rsidR="003200E0" w:rsidRDefault="003200E0" w:rsidP="009E34B5">
      <w:pPr>
        <w:tabs>
          <w:tab w:val="left" w:pos="426"/>
        </w:tabs>
        <w:ind w:firstLine="567"/>
        <w:jc w:val="both"/>
        <w:rPr>
          <w:sz w:val="28"/>
          <w:szCs w:val="28"/>
        </w:rPr>
      </w:pPr>
      <w:r w:rsidRPr="00692CA1">
        <w:rPr>
          <w:sz w:val="28"/>
          <w:szCs w:val="28"/>
        </w:rPr>
        <w:t xml:space="preserve">- </w:t>
      </w:r>
      <w:r w:rsidR="00F614F6">
        <w:rPr>
          <w:sz w:val="28"/>
          <w:szCs w:val="28"/>
        </w:rPr>
        <w:t>строительство</w:t>
      </w:r>
      <w:r w:rsidR="00F614F6" w:rsidRPr="00692CA1">
        <w:rPr>
          <w:sz w:val="28"/>
          <w:szCs w:val="28"/>
        </w:rPr>
        <w:t xml:space="preserve"> </w:t>
      </w:r>
      <w:r w:rsidRPr="00692CA1">
        <w:rPr>
          <w:sz w:val="28"/>
          <w:szCs w:val="28"/>
        </w:rPr>
        <w:t>завода по переработке зерна;</w:t>
      </w:r>
    </w:p>
    <w:p w:rsidR="00F614F6" w:rsidRPr="00692CA1" w:rsidRDefault="00F614F6" w:rsidP="009E34B5">
      <w:pPr>
        <w:tabs>
          <w:tab w:val="left" w:pos="426"/>
        </w:tabs>
        <w:ind w:firstLine="567"/>
        <w:jc w:val="both"/>
        <w:rPr>
          <w:sz w:val="28"/>
          <w:szCs w:val="28"/>
        </w:rPr>
      </w:pPr>
      <w:r>
        <w:rPr>
          <w:sz w:val="28"/>
          <w:szCs w:val="28"/>
        </w:rPr>
        <w:t xml:space="preserve">- </w:t>
      </w:r>
      <w:r w:rsidRPr="00692CA1">
        <w:rPr>
          <w:sz w:val="28"/>
          <w:szCs w:val="28"/>
        </w:rPr>
        <w:t>капитальный ремонт существующего сельского дома культуры.</w:t>
      </w:r>
    </w:p>
    <w:p w:rsidR="005C50DC" w:rsidRPr="00692CA1" w:rsidRDefault="00F614F6" w:rsidP="005C50DC">
      <w:pPr>
        <w:tabs>
          <w:tab w:val="left" w:pos="426"/>
        </w:tabs>
        <w:ind w:firstLine="567"/>
        <w:jc w:val="both"/>
        <w:rPr>
          <w:sz w:val="28"/>
          <w:szCs w:val="28"/>
        </w:rPr>
      </w:pPr>
      <w:r>
        <w:rPr>
          <w:sz w:val="28"/>
          <w:szCs w:val="28"/>
        </w:rPr>
        <w:t>По состоянию н</w:t>
      </w:r>
      <w:r w:rsidR="005C50DC" w:rsidRPr="00692CA1">
        <w:rPr>
          <w:sz w:val="28"/>
          <w:szCs w:val="28"/>
        </w:rPr>
        <w:t xml:space="preserve">а 2013 были выполнены следующие </w:t>
      </w:r>
      <w:r>
        <w:rPr>
          <w:sz w:val="28"/>
          <w:szCs w:val="28"/>
        </w:rPr>
        <w:t>мероприятия</w:t>
      </w:r>
      <w:r w:rsidR="005C50DC" w:rsidRPr="00692CA1">
        <w:rPr>
          <w:sz w:val="28"/>
          <w:szCs w:val="28"/>
        </w:rPr>
        <w:t>:</w:t>
      </w:r>
    </w:p>
    <w:p w:rsidR="005C50DC" w:rsidRPr="00692CA1" w:rsidRDefault="005C50DC" w:rsidP="005C50DC">
      <w:pPr>
        <w:tabs>
          <w:tab w:val="left" w:pos="426"/>
        </w:tabs>
        <w:ind w:firstLine="567"/>
        <w:jc w:val="both"/>
        <w:rPr>
          <w:sz w:val="28"/>
          <w:szCs w:val="28"/>
        </w:rPr>
      </w:pPr>
      <w:r w:rsidRPr="00692CA1">
        <w:rPr>
          <w:sz w:val="28"/>
          <w:szCs w:val="28"/>
        </w:rPr>
        <w:t xml:space="preserve">- </w:t>
      </w:r>
      <w:r w:rsidR="00F614F6">
        <w:rPr>
          <w:sz w:val="28"/>
          <w:szCs w:val="28"/>
        </w:rPr>
        <w:t xml:space="preserve">выполнен </w:t>
      </w:r>
      <w:r w:rsidR="00F614F6" w:rsidRPr="00692CA1">
        <w:rPr>
          <w:sz w:val="28"/>
          <w:szCs w:val="28"/>
        </w:rPr>
        <w:t>капитальный ремонт</w:t>
      </w:r>
      <w:r w:rsidR="00F614F6">
        <w:rPr>
          <w:sz w:val="28"/>
          <w:szCs w:val="28"/>
        </w:rPr>
        <w:t xml:space="preserve"> школы</w:t>
      </w:r>
      <w:r w:rsidRPr="00692CA1">
        <w:rPr>
          <w:sz w:val="28"/>
          <w:szCs w:val="28"/>
        </w:rPr>
        <w:t>;</w:t>
      </w:r>
    </w:p>
    <w:p w:rsidR="005C50DC" w:rsidRPr="00692CA1" w:rsidRDefault="005C50DC" w:rsidP="005C50DC">
      <w:pPr>
        <w:tabs>
          <w:tab w:val="left" w:pos="426"/>
        </w:tabs>
        <w:ind w:firstLine="567"/>
        <w:jc w:val="both"/>
        <w:rPr>
          <w:sz w:val="28"/>
          <w:szCs w:val="28"/>
        </w:rPr>
      </w:pPr>
      <w:r w:rsidRPr="00692CA1">
        <w:rPr>
          <w:sz w:val="28"/>
          <w:szCs w:val="28"/>
        </w:rPr>
        <w:t>- выполнен капитальный</w:t>
      </w:r>
      <w:r w:rsidR="00F614F6">
        <w:rPr>
          <w:sz w:val="28"/>
          <w:szCs w:val="28"/>
        </w:rPr>
        <w:t xml:space="preserve"> ремонт сельского дома культуры.</w:t>
      </w:r>
    </w:p>
    <w:p w:rsidR="003E13FA" w:rsidRPr="00EE58DD" w:rsidRDefault="003E13FA" w:rsidP="003E13FA">
      <w:pPr>
        <w:tabs>
          <w:tab w:val="left" w:pos="426"/>
        </w:tabs>
        <w:jc w:val="both"/>
        <w:rPr>
          <w:sz w:val="28"/>
          <w:szCs w:val="28"/>
        </w:rPr>
      </w:pPr>
    </w:p>
    <w:p w:rsidR="00F9664F" w:rsidRPr="00361A0C" w:rsidRDefault="00E37334" w:rsidP="009E34B5">
      <w:pPr>
        <w:pStyle w:val="1"/>
        <w:numPr>
          <w:ilvl w:val="0"/>
          <w:numId w:val="0"/>
        </w:numPr>
        <w:tabs>
          <w:tab w:val="left" w:pos="426"/>
        </w:tabs>
        <w:spacing w:before="0" w:after="0"/>
        <w:ind w:firstLine="567"/>
        <w:jc w:val="both"/>
        <w:rPr>
          <w:sz w:val="28"/>
        </w:rPr>
      </w:pPr>
      <w:r w:rsidRPr="00361A0C">
        <w:rPr>
          <w:sz w:val="28"/>
        </w:rPr>
        <w:t xml:space="preserve">2. </w:t>
      </w:r>
      <w:r w:rsidR="00EE0F68" w:rsidRPr="00361A0C">
        <w:rPr>
          <w:sz w:val="28"/>
        </w:rPr>
        <w:t>Анализ использования территории</w:t>
      </w:r>
    </w:p>
    <w:p w:rsidR="00AA7275" w:rsidRPr="00AA7275" w:rsidRDefault="00AA7275" w:rsidP="00AA7275"/>
    <w:p w:rsidR="003618CF" w:rsidRDefault="003618CF" w:rsidP="003618CF">
      <w:pPr>
        <w:pStyle w:val="2"/>
        <w:numPr>
          <w:ilvl w:val="0"/>
          <w:numId w:val="0"/>
        </w:numPr>
        <w:tabs>
          <w:tab w:val="left" w:pos="426"/>
        </w:tabs>
        <w:spacing w:before="0" w:after="0"/>
        <w:ind w:firstLine="567"/>
        <w:jc w:val="both"/>
        <w:rPr>
          <w:rFonts w:ascii="Times New Roman" w:hAnsi="Times New Roman"/>
          <w:sz w:val="28"/>
        </w:rPr>
      </w:pPr>
      <w:r w:rsidRPr="00361A0C">
        <w:rPr>
          <w:rFonts w:ascii="Times New Roman" w:hAnsi="Times New Roman"/>
          <w:sz w:val="28"/>
        </w:rPr>
        <w:lastRenderedPageBreak/>
        <w:t>2.1. Ранее разработанная градостроительная документация</w:t>
      </w:r>
    </w:p>
    <w:p w:rsidR="003618CF" w:rsidRPr="002D5ED0" w:rsidRDefault="003618CF" w:rsidP="003618CF"/>
    <w:p w:rsidR="003618CF" w:rsidRDefault="003618CF" w:rsidP="003618CF">
      <w:pPr>
        <w:tabs>
          <w:tab w:val="left" w:pos="426"/>
        </w:tabs>
        <w:ind w:firstLine="567"/>
        <w:jc w:val="both"/>
        <w:rPr>
          <w:sz w:val="28"/>
          <w:szCs w:val="28"/>
        </w:rPr>
      </w:pPr>
      <w:r w:rsidRPr="00684247">
        <w:rPr>
          <w:sz w:val="28"/>
          <w:szCs w:val="28"/>
        </w:rPr>
        <w:t>Институтом "</w:t>
      </w:r>
      <w:r>
        <w:rPr>
          <w:sz w:val="28"/>
          <w:szCs w:val="28"/>
        </w:rPr>
        <w:t>Волгоградагростройроект</w:t>
      </w:r>
      <w:r w:rsidRPr="00684247">
        <w:rPr>
          <w:sz w:val="28"/>
          <w:szCs w:val="28"/>
        </w:rPr>
        <w:t>" в 19</w:t>
      </w:r>
      <w:r>
        <w:rPr>
          <w:sz w:val="28"/>
          <w:szCs w:val="28"/>
        </w:rPr>
        <w:t>91</w:t>
      </w:r>
      <w:r w:rsidRPr="00684247">
        <w:rPr>
          <w:sz w:val="28"/>
          <w:szCs w:val="28"/>
        </w:rPr>
        <w:t xml:space="preserve"> году был выполнен проект планировки и за</w:t>
      </w:r>
      <w:r w:rsidR="00F614F6">
        <w:rPr>
          <w:sz w:val="28"/>
          <w:szCs w:val="28"/>
        </w:rPr>
        <w:t>стройки х.Алексиковский</w:t>
      </w:r>
      <w:r w:rsidRPr="00684247">
        <w:rPr>
          <w:sz w:val="28"/>
          <w:szCs w:val="28"/>
        </w:rPr>
        <w:t xml:space="preserve"> – центральной усадьбы </w:t>
      </w:r>
      <w:r>
        <w:rPr>
          <w:sz w:val="28"/>
          <w:szCs w:val="28"/>
        </w:rPr>
        <w:t>колхоза им.Ленина Новониколаевского района Волгоградской области. На 1991 год в поселке проживало 1</w:t>
      </w:r>
      <w:r w:rsidR="00E57FE9">
        <w:rPr>
          <w:sz w:val="28"/>
          <w:szCs w:val="28"/>
        </w:rPr>
        <w:t>419</w:t>
      </w:r>
      <w:r>
        <w:rPr>
          <w:sz w:val="28"/>
          <w:szCs w:val="28"/>
        </w:rPr>
        <w:t xml:space="preserve"> человек. Планировалось увеличение численности населения до 1</w:t>
      </w:r>
      <w:r w:rsidR="00E57FE9">
        <w:rPr>
          <w:sz w:val="28"/>
          <w:szCs w:val="28"/>
        </w:rPr>
        <w:t>900</w:t>
      </w:r>
      <w:r>
        <w:rPr>
          <w:sz w:val="28"/>
          <w:szCs w:val="28"/>
        </w:rPr>
        <w:t xml:space="preserve"> человека на первую очередь строительства и до 2150 человек на расчетный срок.</w:t>
      </w:r>
    </w:p>
    <w:p w:rsidR="003618CF" w:rsidRDefault="003618CF" w:rsidP="003618CF">
      <w:pPr>
        <w:tabs>
          <w:tab w:val="left" w:pos="426"/>
        </w:tabs>
        <w:ind w:firstLine="567"/>
        <w:jc w:val="both"/>
        <w:rPr>
          <w:sz w:val="28"/>
          <w:szCs w:val="28"/>
        </w:rPr>
      </w:pPr>
      <w:r>
        <w:rPr>
          <w:sz w:val="28"/>
          <w:szCs w:val="28"/>
        </w:rPr>
        <w:t>Проект планировки предусматривал размещение жилой зоны по обе стороны магистрали федерального значения «Каспий»-«Волгоград - Москва». На момент разработки проекта существующий жилой фонд имел удовлетворительное и хорошее состояние. Вся проектируемая застройка – одноэтажная, усадебного типа (одноэтажные жилые дома 1-квартирные и небольшое количество 2-квартирных жилых домов). В центральной части хуто</w:t>
      </w:r>
      <w:r w:rsidR="00E57FE9">
        <w:rPr>
          <w:sz w:val="28"/>
          <w:szCs w:val="28"/>
        </w:rPr>
        <w:t>ра были запланированы</w:t>
      </w:r>
      <w:r>
        <w:rPr>
          <w:sz w:val="28"/>
          <w:szCs w:val="28"/>
        </w:rPr>
        <w:t xml:space="preserve"> дет.сад (50 мест),</w:t>
      </w:r>
      <w:r w:rsidR="00E57FE9">
        <w:rPr>
          <w:sz w:val="28"/>
          <w:szCs w:val="28"/>
        </w:rPr>
        <w:t xml:space="preserve"> </w:t>
      </w:r>
      <w:r>
        <w:rPr>
          <w:sz w:val="28"/>
          <w:szCs w:val="28"/>
        </w:rPr>
        <w:t xml:space="preserve">школа (108), </w:t>
      </w:r>
      <w:r w:rsidR="00E57FE9">
        <w:rPr>
          <w:sz w:val="28"/>
          <w:szCs w:val="28"/>
        </w:rPr>
        <w:t>общественный</w:t>
      </w:r>
      <w:r>
        <w:rPr>
          <w:sz w:val="28"/>
          <w:szCs w:val="28"/>
        </w:rPr>
        <w:t xml:space="preserve"> центр, </w:t>
      </w:r>
      <w:r w:rsidR="00E57FE9">
        <w:rPr>
          <w:sz w:val="28"/>
          <w:szCs w:val="28"/>
        </w:rPr>
        <w:t>в состав которого входили: клуб</w:t>
      </w:r>
      <w:r w:rsidR="00F614F6">
        <w:rPr>
          <w:sz w:val="28"/>
          <w:szCs w:val="28"/>
        </w:rPr>
        <w:t xml:space="preserve"> </w:t>
      </w:r>
      <w:r w:rsidR="00E57FE9">
        <w:rPr>
          <w:sz w:val="28"/>
          <w:szCs w:val="28"/>
        </w:rPr>
        <w:t>(сущ.), торговый центр, административное здание</w:t>
      </w:r>
      <w:r w:rsidR="00F614F6">
        <w:rPr>
          <w:sz w:val="28"/>
          <w:szCs w:val="28"/>
        </w:rPr>
        <w:t xml:space="preserve"> </w:t>
      </w:r>
      <w:r w:rsidR="00E57FE9">
        <w:rPr>
          <w:sz w:val="28"/>
          <w:szCs w:val="28"/>
        </w:rPr>
        <w:t>(сущ.), спортивный комплекс. В состав коммунальной</w:t>
      </w:r>
      <w:r w:rsidR="00F614F6">
        <w:rPr>
          <w:sz w:val="28"/>
          <w:szCs w:val="28"/>
        </w:rPr>
        <w:t xml:space="preserve"> зоны входили: здание котельной</w:t>
      </w:r>
      <w:r w:rsidR="00E57FE9">
        <w:rPr>
          <w:sz w:val="28"/>
          <w:szCs w:val="28"/>
        </w:rPr>
        <w:t>, пожарное депо на 2 автомобиля, баня на 20 пом.</w:t>
      </w:r>
      <w:r w:rsidR="00F614F6">
        <w:rPr>
          <w:sz w:val="28"/>
          <w:szCs w:val="28"/>
        </w:rPr>
        <w:t xml:space="preserve"> </w:t>
      </w:r>
      <w:r w:rsidR="00E57FE9">
        <w:rPr>
          <w:sz w:val="28"/>
          <w:szCs w:val="28"/>
        </w:rPr>
        <w:t>мест с прачечной.</w:t>
      </w:r>
    </w:p>
    <w:p w:rsidR="00AA7275" w:rsidRDefault="00AA7275" w:rsidP="003618CF">
      <w:pPr>
        <w:tabs>
          <w:tab w:val="left" w:pos="426"/>
        </w:tabs>
        <w:ind w:firstLine="567"/>
        <w:jc w:val="both"/>
        <w:rPr>
          <w:sz w:val="28"/>
          <w:szCs w:val="28"/>
        </w:rPr>
      </w:pPr>
    </w:p>
    <w:p w:rsidR="00EE0F68" w:rsidRDefault="00E37334" w:rsidP="009E34B5">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 xml:space="preserve">2.2. </w:t>
      </w:r>
      <w:r w:rsidR="00EE0F68" w:rsidRPr="00E37334">
        <w:rPr>
          <w:rFonts w:ascii="Times New Roman" w:hAnsi="Times New Roman"/>
          <w:sz w:val="28"/>
        </w:rPr>
        <w:t>Современное использование территории</w:t>
      </w:r>
    </w:p>
    <w:p w:rsidR="009B3100" w:rsidRPr="009B3100" w:rsidRDefault="009B3100" w:rsidP="009E34B5">
      <w:pPr>
        <w:tabs>
          <w:tab w:val="left" w:pos="426"/>
        </w:tabs>
        <w:ind w:firstLine="567"/>
        <w:jc w:val="both"/>
      </w:pPr>
    </w:p>
    <w:p w:rsidR="00F01555" w:rsidRDefault="00F01555" w:rsidP="00F01555">
      <w:pPr>
        <w:tabs>
          <w:tab w:val="left" w:pos="426"/>
        </w:tabs>
        <w:ind w:firstLine="567"/>
        <w:jc w:val="both"/>
        <w:rPr>
          <w:sz w:val="28"/>
          <w:szCs w:val="28"/>
        </w:rPr>
      </w:pPr>
      <w:r>
        <w:rPr>
          <w:sz w:val="28"/>
          <w:szCs w:val="28"/>
        </w:rPr>
        <w:t xml:space="preserve">Жилая зона </w:t>
      </w:r>
      <w:r w:rsidR="00677C80">
        <w:rPr>
          <w:sz w:val="28"/>
          <w:szCs w:val="28"/>
        </w:rPr>
        <w:t>хутора</w:t>
      </w:r>
      <w:r>
        <w:rPr>
          <w:sz w:val="28"/>
          <w:szCs w:val="28"/>
        </w:rPr>
        <w:t xml:space="preserve"> застроена 1</w:t>
      </w:r>
      <w:r w:rsidR="00677C80">
        <w:rPr>
          <w:sz w:val="28"/>
          <w:szCs w:val="28"/>
        </w:rPr>
        <w:t>,2</w:t>
      </w:r>
      <w:r>
        <w:rPr>
          <w:sz w:val="28"/>
          <w:szCs w:val="28"/>
        </w:rPr>
        <w:t>-х этажными индивидуальными жилыми домами усадебного типа 1-квартирными и 2-квартирными. Из многоквартирных домов есть одно 2-х этажное здание на 18 квартир, расположенное рядом с администрацией.</w:t>
      </w:r>
    </w:p>
    <w:p w:rsidR="00677C80" w:rsidRDefault="00F01555" w:rsidP="00F01555">
      <w:pPr>
        <w:tabs>
          <w:tab w:val="left" w:pos="426"/>
        </w:tabs>
        <w:ind w:firstLine="567"/>
        <w:jc w:val="both"/>
        <w:rPr>
          <w:sz w:val="28"/>
          <w:szCs w:val="28"/>
        </w:rPr>
      </w:pPr>
      <w:r>
        <w:rPr>
          <w:sz w:val="28"/>
          <w:szCs w:val="28"/>
        </w:rPr>
        <w:t>Двухэтажная застройка капитальная. Из учреждений культурно-бытового обслуживания, построенных по типовым проектам, на территории х. Алексиковский имеются: сельский клуб на 85 посадочных мест, школа на 108 учащихся, библиотека, стадион (1 га), фельдшерско-акушерский пункт.</w:t>
      </w:r>
    </w:p>
    <w:p w:rsidR="00677C80" w:rsidRDefault="00677C80" w:rsidP="00677C80">
      <w:pPr>
        <w:tabs>
          <w:tab w:val="left" w:pos="426"/>
        </w:tabs>
        <w:ind w:firstLine="567"/>
        <w:jc w:val="both"/>
        <w:rPr>
          <w:sz w:val="28"/>
          <w:szCs w:val="28"/>
        </w:rPr>
      </w:pPr>
      <w:r>
        <w:rPr>
          <w:sz w:val="28"/>
          <w:szCs w:val="28"/>
        </w:rPr>
        <w:t xml:space="preserve">Хутор расположен на пересечении автомагистралей </w:t>
      </w:r>
      <w:r w:rsidRPr="00D520FD">
        <w:rPr>
          <w:sz w:val="28"/>
          <w:szCs w:val="28"/>
        </w:rPr>
        <w:t>«Волгоград-Москва</w:t>
      </w:r>
      <w:r>
        <w:rPr>
          <w:sz w:val="28"/>
          <w:szCs w:val="28"/>
        </w:rPr>
        <w:t xml:space="preserve"> и «Новониколаевск-Урюпинск». По данным магистралям осущ</w:t>
      </w:r>
      <w:r w:rsidR="00DA40D6">
        <w:rPr>
          <w:sz w:val="28"/>
          <w:szCs w:val="28"/>
        </w:rPr>
        <w:t>ествляется связь с районным</w:t>
      </w:r>
      <w:r>
        <w:rPr>
          <w:sz w:val="28"/>
          <w:szCs w:val="28"/>
        </w:rPr>
        <w:t xml:space="preserve"> и </w:t>
      </w:r>
      <w:r w:rsidR="00DA40D6">
        <w:rPr>
          <w:sz w:val="28"/>
          <w:szCs w:val="28"/>
        </w:rPr>
        <w:t>областным</w:t>
      </w:r>
      <w:r>
        <w:rPr>
          <w:sz w:val="28"/>
          <w:szCs w:val="28"/>
        </w:rPr>
        <w:t xml:space="preserve"> центрами.</w:t>
      </w:r>
      <w:r w:rsidR="007632EF">
        <w:rPr>
          <w:sz w:val="28"/>
          <w:szCs w:val="28"/>
        </w:rPr>
        <w:t xml:space="preserve"> </w:t>
      </w:r>
      <w:r w:rsidR="007632EF" w:rsidRPr="007632EF">
        <w:rPr>
          <w:sz w:val="28"/>
          <w:szCs w:val="28"/>
        </w:rPr>
        <w:t>Твёрдое покрытие имеют следующие улицы: 40 лет Победы, Центральная, Восточная, Зелёная, Колхозная площадь.</w:t>
      </w:r>
      <w:r w:rsidR="007632EF">
        <w:rPr>
          <w:sz w:val="28"/>
          <w:szCs w:val="28"/>
        </w:rPr>
        <w:t xml:space="preserve"> </w:t>
      </w:r>
      <w:r w:rsidR="007632EF" w:rsidRPr="007632EF">
        <w:rPr>
          <w:sz w:val="28"/>
          <w:szCs w:val="28"/>
        </w:rPr>
        <w:t>Уличное освещение имеется на ул.Спортивная, Пролетарская, Железнодорожная, Зелёная, Вишнёвая, Степная, пер.Степной, Восточная, Садовая, Московская, Новая, Заречная, Колхозная площадь.</w:t>
      </w:r>
    </w:p>
    <w:p w:rsidR="00F01555" w:rsidRDefault="00677C80" w:rsidP="00677C80">
      <w:pPr>
        <w:tabs>
          <w:tab w:val="left" w:pos="426"/>
        </w:tabs>
        <w:ind w:firstLine="567"/>
        <w:jc w:val="both"/>
        <w:rPr>
          <w:sz w:val="28"/>
          <w:szCs w:val="28"/>
        </w:rPr>
      </w:pPr>
      <w:r>
        <w:rPr>
          <w:sz w:val="28"/>
          <w:szCs w:val="28"/>
        </w:rPr>
        <w:t>Озеленение</w:t>
      </w:r>
      <w:r w:rsidR="00F01555">
        <w:rPr>
          <w:sz w:val="28"/>
          <w:szCs w:val="28"/>
        </w:rPr>
        <w:t xml:space="preserve"> представлено фруктовыми садами некоторых приусадебных участков, массивом зеленых насаждений в санитарно-защитной зоне к северу от жилой застройки и лесными массивами вдоль южного побережья прудов.</w:t>
      </w:r>
    </w:p>
    <w:p w:rsidR="00F01555" w:rsidRPr="00F01555" w:rsidRDefault="00F01555" w:rsidP="00F01555">
      <w:pPr>
        <w:tabs>
          <w:tab w:val="left" w:pos="426"/>
        </w:tabs>
        <w:ind w:firstLine="567"/>
        <w:jc w:val="both"/>
        <w:rPr>
          <w:sz w:val="28"/>
          <w:szCs w:val="28"/>
        </w:rPr>
      </w:pPr>
      <w:r w:rsidRPr="00F01555">
        <w:rPr>
          <w:sz w:val="28"/>
          <w:szCs w:val="28"/>
        </w:rPr>
        <w:t>Состояние дамб удовлетворительное, пруды требуют очистки.</w:t>
      </w:r>
    </w:p>
    <w:p w:rsidR="00F01555" w:rsidRDefault="00F01555" w:rsidP="00F01555">
      <w:pPr>
        <w:tabs>
          <w:tab w:val="left" w:pos="426"/>
        </w:tabs>
        <w:ind w:firstLine="567"/>
        <w:jc w:val="both"/>
        <w:rPr>
          <w:sz w:val="28"/>
          <w:szCs w:val="28"/>
        </w:rPr>
      </w:pPr>
      <w:r w:rsidRPr="00D416F5">
        <w:rPr>
          <w:sz w:val="28"/>
          <w:szCs w:val="28"/>
        </w:rPr>
        <w:t>Водоснабжение населенных пунктов Алексиковского сельского поселения осуществляется от водозаборных скважин с использованием скважинных насосов.</w:t>
      </w:r>
      <w:r>
        <w:rPr>
          <w:sz w:val="28"/>
          <w:szCs w:val="28"/>
        </w:rPr>
        <w:t xml:space="preserve"> Качество воды хорошее.</w:t>
      </w:r>
    </w:p>
    <w:p w:rsidR="005C5237" w:rsidRDefault="005C5237" w:rsidP="005C5237">
      <w:pPr>
        <w:tabs>
          <w:tab w:val="left" w:pos="426"/>
        </w:tabs>
        <w:ind w:firstLine="567"/>
        <w:jc w:val="both"/>
        <w:rPr>
          <w:sz w:val="28"/>
          <w:szCs w:val="28"/>
        </w:rPr>
      </w:pPr>
      <w:r>
        <w:rPr>
          <w:sz w:val="28"/>
          <w:szCs w:val="28"/>
        </w:rPr>
        <w:lastRenderedPageBreak/>
        <w:t>Централизованное теплоснабжение отсутствует. Теплоснабжение осуществляется автономными газовыми котельными.</w:t>
      </w:r>
    </w:p>
    <w:p w:rsidR="005C5237" w:rsidRDefault="005C5237" w:rsidP="005C5237">
      <w:pPr>
        <w:tabs>
          <w:tab w:val="left" w:pos="426"/>
        </w:tabs>
        <w:ind w:firstLine="567"/>
        <w:jc w:val="both"/>
        <w:rPr>
          <w:sz w:val="28"/>
          <w:szCs w:val="28"/>
        </w:rPr>
      </w:pPr>
      <w:r>
        <w:rPr>
          <w:sz w:val="28"/>
          <w:szCs w:val="28"/>
        </w:rPr>
        <w:t>Все существующие объекты имеют стационарные выгребные ямы.</w:t>
      </w:r>
    </w:p>
    <w:p w:rsidR="00F01555" w:rsidRPr="00DA40D6" w:rsidRDefault="00F01555" w:rsidP="005C5237">
      <w:pPr>
        <w:tabs>
          <w:tab w:val="left" w:pos="426"/>
        </w:tabs>
        <w:ind w:firstLine="567"/>
        <w:jc w:val="both"/>
        <w:rPr>
          <w:sz w:val="28"/>
          <w:szCs w:val="28"/>
        </w:rPr>
      </w:pPr>
      <w:r w:rsidRPr="00DA40D6">
        <w:rPr>
          <w:sz w:val="28"/>
          <w:szCs w:val="28"/>
        </w:rPr>
        <w:t>Электроснабжение осуществляется от п/с «</w:t>
      </w:r>
      <w:r w:rsidR="00DA40D6">
        <w:rPr>
          <w:sz w:val="28"/>
          <w:szCs w:val="28"/>
        </w:rPr>
        <w:t>Элеваторная</w:t>
      </w:r>
      <w:r w:rsidRPr="00DA40D6">
        <w:rPr>
          <w:sz w:val="28"/>
          <w:szCs w:val="28"/>
        </w:rPr>
        <w:t>» и п/с «</w:t>
      </w:r>
      <w:r w:rsidR="00DA40D6">
        <w:rPr>
          <w:sz w:val="28"/>
          <w:szCs w:val="28"/>
        </w:rPr>
        <w:t>Заводская</w:t>
      </w:r>
      <w:r w:rsidRPr="00DA40D6">
        <w:rPr>
          <w:sz w:val="28"/>
          <w:szCs w:val="28"/>
        </w:rPr>
        <w:t>».</w:t>
      </w:r>
    </w:p>
    <w:p w:rsidR="00F01555" w:rsidRPr="00677C80" w:rsidRDefault="00F01555" w:rsidP="00F01555">
      <w:pPr>
        <w:tabs>
          <w:tab w:val="left" w:pos="426"/>
        </w:tabs>
        <w:ind w:firstLine="567"/>
        <w:jc w:val="both"/>
        <w:rPr>
          <w:sz w:val="28"/>
          <w:szCs w:val="28"/>
        </w:rPr>
      </w:pPr>
      <w:r w:rsidRPr="00677C80">
        <w:rPr>
          <w:sz w:val="28"/>
          <w:szCs w:val="28"/>
        </w:rPr>
        <w:t>Газоснабжение осуществляется природным газом.</w:t>
      </w:r>
    </w:p>
    <w:p w:rsidR="00F01555" w:rsidRPr="00677C80" w:rsidRDefault="00F01555" w:rsidP="00F01555">
      <w:pPr>
        <w:tabs>
          <w:tab w:val="left" w:pos="426"/>
        </w:tabs>
        <w:ind w:firstLine="567"/>
        <w:jc w:val="both"/>
        <w:rPr>
          <w:sz w:val="28"/>
          <w:szCs w:val="28"/>
        </w:rPr>
      </w:pPr>
      <w:r w:rsidRPr="00677C80">
        <w:rPr>
          <w:sz w:val="28"/>
          <w:szCs w:val="28"/>
        </w:rPr>
        <w:t xml:space="preserve">Централизованное теплоснабжение отсутствует. Теплоснабжение осуществляется от автономных газовых котельных. </w:t>
      </w:r>
    </w:p>
    <w:p w:rsidR="00F01555" w:rsidRPr="00280DCE" w:rsidRDefault="00F01555" w:rsidP="00F01555">
      <w:pPr>
        <w:tabs>
          <w:tab w:val="left" w:pos="426"/>
        </w:tabs>
        <w:ind w:firstLine="567"/>
        <w:jc w:val="both"/>
        <w:rPr>
          <w:sz w:val="28"/>
          <w:szCs w:val="28"/>
        </w:rPr>
      </w:pPr>
      <w:r w:rsidRPr="00280DCE">
        <w:rPr>
          <w:sz w:val="28"/>
          <w:szCs w:val="28"/>
        </w:rPr>
        <w:t xml:space="preserve">Кладбище площадью </w:t>
      </w:r>
      <w:r w:rsidR="00677C80" w:rsidRPr="00280DCE">
        <w:rPr>
          <w:sz w:val="28"/>
          <w:szCs w:val="28"/>
        </w:rPr>
        <w:t>3</w:t>
      </w:r>
      <w:r w:rsidRPr="00280DCE">
        <w:rPr>
          <w:sz w:val="28"/>
          <w:szCs w:val="28"/>
        </w:rPr>
        <w:t xml:space="preserve">,0 га расположено в </w:t>
      </w:r>
      <w:r w:rsidR="00DA40D6" w:rsidRPr="00280DCE">
        <w:rPr>
          <w:sz w:val="28"/>
          <w:szCs w:val="28"/>
        </w:rPr>
        <w:t>юго-западной части хуто</w:t>
      </w:r>
      <w:r w:rsidR="000B7677">
        <w:rPr>
          <w:sz w:val="28"/>
          <w:szCs w:val="28"/>
        </w:rPr>
        <w:t xml:space="preserve">ра </w:t>
      </w:r>
      <w:r w:rsidR="00B14711">
        <w:rPr>
          <w:sz w:val="28"/>
          <w:szCs w:val="28"/>
        </w:rPr>
        <w:t>в 3</w:t>
      </w:r>
      <w:r w:rsidRPr="00280DCE">
        <w:rPr>
          <w:sz w:val="28"/>
          <w:szCs w:val="28"/>
        </w:rPr>
        <w:t>0</w:t>
      </w:r>
      <w:r w:rsidR="00B14711">
        <w:rPr>
          <w:sz w:val="28"/>
          <w:szCs w:val="28"/>
        </w:rPr>
        <w:t>0</w:t>
      </w:r>
      <w:r w:rsidRPr="00280DCE">
        <w:rPr>
          <w:sz w:val="28"/>
          <w:szCs w:val="28"/>
        </w:rPr>
        <w:t xml:space="preserve"> метрах от жилой </w:t>
      </w:r>
      <w:r w:rsidR="00B14711">
        <w:rPr>
          <w:sz w:val="28"/>
          <w:szCs w:val="28"/>
        </w:rPr>
        <w:t>застройки</w:t>
      </w:r>
      <w:r w:rsidRPr="00280DCE">
        <w:rPr>
          <w:sz w:val="28"/>
          <w:szCs w:val="28"/>
        </w:rPr>
        <w:t>. Санитарное состояния кладбища удовлетворительное.</w:t>
      </w:r>
    </w:p>
    <w:p w:rsidR="00F01555" w:rsidRPr="00677C80" w:rsidRDefault="00F01555" w:rsidP="00F01555">
      <w:pPr>
        <w:tabs>
          <w:tab w:val="left" w:pos="426"/>
        </w:tabs>
        <w:ind w:firstLine="567"/>
        <w:jc w:val="right"/>
        <w:rPr>
          <w:i/>
          <w:sz w:val="28"/>
          <w:szCs w:val="28"/>
        </w:rPr>
      </w:pPr>
      <w:r w:rsidRPr="00677C80">
        <w:rPr>
          <w:i/>
          <w:sz w:val="28"/>
          <w:szCs w:val="28"/>
        </w:rPr>
        <w:t>Таблица 1.</w:t>
      </w:r>
    </w:p>
    <w:p w:rsidR="00F01555" w:rsidRPr="00677C80" w:rsidRDefault="00F01555" w:rsidP="00F01555">
      <w:pPr>
        <w:tabs>
          <w:tab w:val="left" w:pos="426"/>
        </w:tabs>
        <w:ind w:firstLine="567"/>
        <w:jc w:val="right"/>
        <w:rPr>
          <w:i/>
          <w:sz w:val="28"/>
          <w:szCs w:val="28"/>
        </w:rPr>
      </w:pPr>
      <w:r w:rsidRPr="007977C2">
        <w:rPr>
          <w:i/>
          <w:sz w:val="28"/>
          <w:szCs w:val="28"/>
        </w:rPr>
        <w:t>Площадь земель населенных пунктов (га)</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3"/>
        <w:gridCol w:w="3561"/>
        <w:gridCol w:w="2536"/>
        <w:gridCol w:w="2776"/>
      </w:tblGrid>
      <w:tr w:rsidR="00F01555" w:rsidRPr="00632DF1" w:rsidTr="00786A20">
        <w:tc>
          <w:tcPr>
            <w:tcW w:w="733" w:type="dxa"/>
          </w:tcPr>
          <w:p w:rsidR="00F01555" w:rsidRPr="00632DF1" w:rsidRDefault="00F01555" w:rsidP="00786A20">
            <w:pPr>
              <w:tabs>
                <w:tab w:val="left" w:pos="426"/>
              </w:tabs>
              <w:jc w:val="both"/>
              <w:rPr>
                <w:szCs w:val="24"/>
              </w:rPr>
            </w:pPr>
            <w:r w:rsidRPr="00632DF1">
              <w:rPr>
                <w:szCs w:val="24"/>
              </w:rPr>
              <w:t>№</w:t>
            </w:r>
          </w:p>
          <w:p w:rsidR="00F01555" w:rsidRPr="00632DF1" w:rsidRDefault="00F01555" w:rsidP="00786A20">
            <w:pPr>
              <w:tabs>
                <w:tab w:val="left" w:pos="186"/>
                <w:tab w:val="left" w:pos="426"/>
              </w:tabs>
              <w:jc w:val="both"/>
              <w:rPr>
                <w:szCs w:val="24"/>
              </w:rPr>
            </w:pPr>
            <w:r w:rsidRPr="00632DF1">
              <w:rPr>
                <w:szCs w:val="24"/>
              </w:rPr>
              <w:t>п/п</w:t>
            </w:r>
          </w:p>
        </w:tc>
        <w:tc>
          <w:tcPr>
            <w:tcW w:w="3561" w:type="dxa"/>
          </w:tcPr>
          <w:p w:rsidR="00F01555" w:rsidRPr="00632DF1" w:rsidRDefault="00F01555" w:rsidP="00786A20">
            <w:pPr>
              <w:tabs>
                <w:tab w:val="left" w:pos="426"/>
              </w:tabs>
              <w:jc w:val="both"/>
              <w:rPr>
                <w:szCs w:val="24"/>
              </w:rPr>
            </w:pPr>
            <w:r w:rsidRPr="00632DF1">
              <w:rPr>
                <w:szCs w:val="24"/>
              </w:rPr>
              <w:t>Наименование населенного пункта</w:t>
            </w:r>
          </w:p>
        </w:tc>
        <w:tc>
          <w:tcPr>
            <w:tcW w:w="2536" w:type="dxa"/>
          </w:tcPr>
          <w:p w:rsidR="00F01555" w:rsidRPr="00632DF1" w:rsidRDefault="00F01555" w:rsidP="00786A20">
            <w:pPr>
              <w:tabs>
                <w:tab w:val="left" w:pos="426"/>
              </w:tabs>
              <w:jc w:val="both"/>
              <w:rPr>
                <w:szCs w:val="24"/>
              </w:rPr>
            </w:pPr>
            <w:r w:rsidRPr="00632DF1">
              <w:rPr>
                <w:szCs w:val="24"/>
              </w:rPr>
              <w:t>Площадь в границах кадастровых кварталов (га)</w:t>
            </w:r>
          </w:p>
        </w:tc>
        <w:tc>
          <w:tcPr>
            <w:tcW w:w="2776" w:type="dxa"/>
          </w:tcPr>
          <w:p w:rsidR="00F01555" w:rsidRPr="00632DF1" w:rsidRDefault="00F01555" w:rsidP="00786A20">
            <w:pPr>
              <w:tabs>
                <w:tab w:val="left" w:pos="426"/>
              </w:tabs>
              <w:jc w:val="both"/>
              <w:rPr>
                <w:szCs w:val="24"/>
              </w:rPr>
            </w:pPr>
            <w:r w:rsidRPr="00632DF1">
              <w:rPr>
                <w:szCs w:val="24"/>
              </w:rPr>
              <w:t>Площадь по генеральному плану (га)</w:t>
            </w:r>
          </w:p>
        </w:tc>
      </w:tr>
      <w:tr w:rsidR="00F01555" w:rsidRPr="00632DF1" w:rsidTr="00786A20">
        <w:tc>
          <w:tcPr>
            <w:tcW w:w="733" w:type="dxa"/>
          </w:tcPr>
          <w:p w:rsidR="00F01555" w:rsidRPr="00632DF1" w:rsidRDefault="00F01555" w:rsidP="00786A20">
            <w:pPr>
              <w:tabs>
                <w:tab w:val="left" w:pos="426"/>
              </w:tabs>
              <w:jc w:val="both"/>
              <w:rPr>
                <w:szCs w:val="24"/>
              </w:rPr>
            </w:pPr>
            <w:r w:rsidRPr="00632DF1">
              <w:rPr>
                <w:szCs w:val="24"/>
              </w:rPr>
              <w:t>1.</w:t>
            </w:r>
          </w:p>
        </w:tc>
        <w:tc>
          <w:tcPr>
            <w:tcW w:w="3561" w:type="dxa"/>
          </w:tcPr>
          <w:p w:rsidR="00F01555" w:rsidRPr="00632DF1" w:rsidRDefault="00F01555" w:rsidP="00786A20">
            <w:pPr>
              <w:tabs>
                <w:tab w:val="left" w:pos="426"/>
              </w:tabs>
              <w:jc w:val="both"/>
              <w:rPr>
                <w:szCs w:val="24"/>
              </w:rPr>
            </w:pPr>
            <w:r w:rsidRPr="00632DF1">
              <w:rPr>
                <w:szCs w:val="24"/>
              </w:rPr>
              <w:t>хутор Алексиковский</w:t>
            </w:r>
          </w:p>
        </w:tc>
        <w:tc>
          <w:tcPr>
            <w:tcW w:w="2536" w:type="dxa"/>
          </w:tcPr>
          <w:p w:rsidR="00F01555" w:rsidRPr="00632DF1" w:rsidRDefault="00632DF1" w:rsidP="00786A20">
            <w:pPr>
              <w:tabs>
                <w:tab w:val="left" w:pos="426"/>
              </w:tabs>
              <w:jc w:val="both"/>
              <w:rPr>
                <w:szCs w:val="24"/>
              </w:rPr>
            </w:pPr>
            <w:r>
              <w:rPr>
                <w:szCs w:val="24"/>
              </w:rPr>
              <w:t>411,4</w:t>
            </w:r>
          </w:p>
        </w:tc>
        <w:tc>
          <w:tcPr>
            <w:tcW w:w="2776" w:type="dxa"/>
          </w:tcPr>
          <w:p w:rsidR="00F01555" w:rsidRPr="00632DF1" w:rsidRDefault="00632DF1" w:rsidP="00786A20">
            <w:pPr>
              <w:tabs>
                <w:tab w:val="left" w:pos="426"/>
              </w:tabs>
              <w:jc w:val="both"/>
              <w:rPr>
                <w:szCs w:val="24"/>
              </w:rPr>
            </w:pPr>
            <w:r>
              <w:rPr>
                <w:szCs w:val="24"/>
              </w:rPr>
              <w:t>801,5</w:t>
            </w:r>
          </w:p>
        </w:tc>
      </w:tr>
      <w:tr w:rsidR="00F01555" w:rsidRPr="00677C80" w:rsidTr="00786A20">
        <w:tc>
          <w:tcPr>
            <w:tcW w:w="733" w:type="dxa"/>
          </w:tcPr>
          <w:p w:rsidR="00F01555" w:rsidRPr="00632DF1" w:rsidRDefault="00F01555" w:rsidP="00786A20">
            <w:pPr>
              <w:tabs>
                <w:tab w:val="left" w:pos="426"/>
              </w:tabs>
              <w:jc w:val="both"/>
              <w:rPr>
                <w:szCs w:val="24"/>
              </w:rPr>
            </w:pPr>
            <w:r w:rsidRPr="00632DF1">
              <w:rPr>
                <w:szCs w:val="24"/>
              </w:rPr>
              <w:t>2.</w:t>
            </w:r>
          </w:p>
        </w:tc>
        <w:tc>
          <w:tcPr>
            <w:tcW w:w="3561" w:type="dxa"/>
          </w:tcPr>
          <w:p w:rsidR="00F01555" w:rsidRPr="00677C80" w:rsidRDefault="00F01555" w:rsidP="00786A20">
            <w:pPr>
              <w:tabs>
                <w:tab w:val="left" w:pos="426"/>
              </w:tabs>
              <w:jc w:val="both"/>
              <w:rPr>
                <w:szCs w:val="24"/>
              </w:rPr>
            </w:pPr>
            <w:r w:rsidRPr="00632DF1">
              <w:rPr>
                <w:szCs w:val="24"/>
              </w:rPr>
              <w:t>хутор Грачи</w:t>
            </w:r>
          </w:p>
        </w:tc>
        <w:tc>
          <w:tcPr>
            <w:tcW w:w="2536" w:type="dxa"/>
          </w:tcPr>
          <w:p w:rsidR="00F01555" w:rsidRPr="00677C80" w:rsidRDefault="00632DF1" w:rsidP="00786A20">
            <w:pPr>
              <w:tabs>
                <w:tab w:val="left" w:pos="426"/>
              </w:tabs>
              <w:jc w:val="both"/>
              <w:rPr>
                <w:szCs w:val="24"/>
              </w:rPr>
            </w:pPr>
            <w:r>
              <w:rPr>
                <w:szCs w:val="24"/>
              </w:rPr>
              <w:t>171,0</w:t>
            </w:r>
            <w:bookmarkStart w:id="0" w:name="_GoBack"/>
            <w:bookmarkEnd w:id="0"/>
          </w:p>
        </w:tc>
        <w:tc>
          <w:tcPr>
            <w:tcW w:w="2776" w:type="dxa"/>
          </w:tcPr>
          <w:p w:rsidR="00F01555" w:rsidRPr="00677C80" w:rsidRDefault="00632DF1" w:rsidP="00786A20">
            <w:pPr>
              <w:tabs>
                <w:tab w:val="left" w:pos="426"/>
              </w:tabs>
              <w:jc w:val="both"/>
              <w:rPr>
                <w:szCs w:val="24"/>
              </w:rPr>
            </w:pPr>
            <w:r>
              <w:rPr>
                <w:szCs w:val="24"/>
              </w:rPr>
              <w:t>164,3</w:t>
            </w:r>
          </w:p>
        </w:tc>
      </w:tr>
    </w:tbl>
    <w:p w:rsidR="00AA7275" w:rsidRPr="00AA7275" w:rsidRDefault="00AA7275" w:rsidP="00AA7275"/>
    <w:p w:rsidR="00CC0967" w:rsidRPr="00E37334" w:rsidRDefault="00CC0967" w:rsidP="00CC0967">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 xml:space="preserve">2.3. </w:t>
      </w:r>
      <w:r w:rsidRPr="00E37334">
        <w:rPr>
          <w:rFonts w:ascii="Times New Roman" w:hAnsi="Times New Roman"/>
          <w:sz w:val="28"/>
        </w:rPr>
        <w:t>Демография и трудовые ресурсы</w:t>
      </w:r>
    </w:p>
    <w:p w:rsidR="00CC0967" w:rsidRDefault="00CC0967" w:rsidP="00CC0967">
      <w:pPr>
        <w:tabs>
          <w:tab w:val="left" w:pos="426"/>
        </w:tabs>
        <w:ind w:firstLine="567"/>
        <w:jc w:val="both"/>
        <w:rPr>
          <w:bCs/>
          <w:color w:val="000000"/>
          <w:sz w:val="28"/>
          <w:szCs w:val="28"/>
        </w:rPr>
      </w:pPr>
    </w:p>
    <w:p w:rsidR="00CC0967" w:rsidRDefault="00CC0967" w:rsidP="00CC0967">
      <w:pPr>
        <w:tabs>
          <w:tab w:val="left" w:pos="426"/>
        </w:tabs>
        <w:ind w:firstLine="567"/>
        <w:jc w:val="both"/>
        <w:rPr>
          <w:sz w:val="28"/>
          <w:szCs w:val="28"/>
        </w:rPr>
      </w:pPr>
      <w:r w:rsidRPr="006C6385">
        <w:rPr>
          <w:sz w:val="28"/>
          <w:szCs w:val="28"/>
        </w:rPr>
        <w:t xml:space="preserve">По состоянию на 1 января 2013 года численность постоянного населения Новониколаевского </w:t>
      </w:r>
      <w:r>
        <w:rPr>
          <w:sz w:val="28"/>
          <w:szCs w:val="28"/>
        </w:rPr>
        <w:t xml:space="preserve">муниципального района – 21655 </w:t>
      </w:r>
      <w:r w:rsidRPr="006C6385">
        <w:rPr>
          <w:sz w:val="28"/>
          <w:szCs w:val="28"/>
        </w:rPr>
        <w:t>человек, в том числе городского – 9561 человек (44,2% от общей численности), сельского – 12094 человек (55,8%) (по данным Волгоградстата).  По сравнению с данными на 1 января 2012 года численность постоянного населения Новониколаевского муниципального района уменьшилась на 507 человек, в том числе городского –на 186 человек, сельского –на 321 человек.</w:t>
      </w:r>
    </w:p>
    <w:p w:rsidR="00CC0967" w:rsidRDefault="00CC0967" w:rsidP="00CC0967">
      <w:pPr>
        <w:tabs>
          <w:tab w:val="left" w:pos="426"/>
        </w:tabs>
        <w:ind w:firstLine="567"/>
        <w:jc w:val="both"/>
        <w:rPr>
          <w:sz w:val="28"/>
          <w:szCs w:val="28"/>
        </w:rPr>
      </w:pPr>
      <w:r>
        <w:rPr>
          <w:sz w:val="28"/>
          <w:szCs w:val="28"/>
        </w:rPr>
        <w:t xml:space="preserve">По данным схемы территориального планирования </w:t>
      </w:r>
      <w:r w:rsidRPr="000C4965">
        <w:rPr>
          <w:sz w:val="28"/>
          <w:szCs w:val="28"/>
        </w:rPr>
        <w:t>Новониколаевского</w:t>
      </w:r>
      <w:r>
        <w:rPr>
          <w:sz w:val="28"/>
          <w:szCs w:val="28"/>
        </w:rPr>
        <w:t xml:space="preserve"> муниципального района на территории Алексико</w:t>
      </w:r>
      <w:r w:rsidRPr="000C4965">
        <w:rPr>
          <w:sz w:val="28"/>
          <w:szCs w:val="28"/>
        </w:rPr>
        <w:t>вского</w:t>
      </w:r>
      <w:r>
        <w:rPr>
          <w:sz w:val="28"/>
          <w:szCs w:val="28"/>
        </w:rPr>
        <w:t xml:space="preserve"> сельского поселения расположены следующие населенные пункты: хутор Алексиковский и хутор Грачи.</w:t>
      </w:r>
    </w:p>
    <w:p w:rsidR="00CC0967" w:rsidRPr="00A05AF3" w:rsidRDefault="00CC0967" w:rsidP="00CC0967">
      <w:pPr>
        <w:tabs>
          <w:tab w:val="left" w:pos="426"/>
        </w:tabs>
        <w:ind w:firstLine="567"/>
        <w:jc w:val="right"/>
        <w:rPr>
          <w:i/>
          <w:sz w:val="28"/>
          <w:szCs w:val="28"/>
        </w:rPr>
      </w:pPr>
      <w:r w:rsidRPr="00A05AF3">
        <w:rPr>
          <w:i/>
          <w:sz w:val="28"/>
          <w:szCs w:val="28"/>
        </w:rPr>
        <w:t>Таблица 2.</w:t>
      </w:r>
    </w:p>
    <w:p w:rsidR="00CC0967" w:rsidRPr="00A05AF3" w:rsidRDefault="00CC0967" w:rsidP="00CC0967">
      <w:pPr>
        <w:tabs>
          <w:tab w:val="left" w:pos="426"/>
        </w:tabs>
        <w:ind w:firstLine="567"/>
        <w:jc w:val="right"/>
        <w:rPr>
          <w:i/>
          <w:sz w:val="28"/>
          <w:szCs w:val="28"/>
        </w:rPr>
      </w:pPr>
      <w:r w:rsidRPr="00A05AF3">
        <w:rPr>
          <w:i/>
          <w:sz w:val="28"/>
          <w:szCs w:val="28"/>
        </w:rPr>
        <w:t>Численность населения (человек)</w:t>
      </w:r>
    </w:p>
    <w:tbl>
      <w:tblPr>
        <w:tblW w:w="49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8"/>
        <w:gridCol w:w="1136"/>
        <w:gridCol w:w="992"/>
        <w:gridCol w:w="994"/>
        <w:gridCol w:w="991"/>
      </w:tblGrid>
      <w:tr w:rsidR="000E38E3" w:rsidRPr="00FA1DDD" w:rsidTr="0064575E">
        <w:trPr>
          <w:tblHeader/>
        </w:trPr>
        <w:tc>
          <w:tcPr>
            <w:tcW w:w="2849" w:type="pct"/>
            <w:tcBorders>
              <w:top w:val="single" w:sz="12" w:space="0" w:color="auto"/>
              <w:bottom w:val="single" w:sz="12" w:space="0" w:color="auto"/>
            </w:tcBorders>
            <w:shd w:val="clear" w:color="auto" w:fill="auto"/>
          </w:tcPr>
          <w:p w:rsidR="000E38E3" w:rsidRPr="00FA1DDD" w:rsidRDefault="000E38E3" w:rsidP="001836BA">
            <w:pPr>
              <w:tabs>
                <w:tab w:val="left" w:pos="426"/>
              </w:tabs>
              <w:jc w:val="both"/>
              <w:rPr>
                <w:sz w:val="20"/>
              </w:rPr>
            </w:pPr>
            <w:r w:rsidRPr="00FA1DDD">
              <w:rPr>
                <w:sz w:val="20"/>
              </w:rPr>
              <w:t>Населенный пункт</w:t>
            </w:r>
          </w:p>
        </w:tc>
        <w:tc>
          <w:tcPr>
            <w:tcW w:w="594" w:type="pct"/>
            <w:tcBorders>
              <w:top w:val="single" w:sz="12" w:space="0" w:color="auto"/>
              <w:bottom w:val="single" w:sz="12" w:space="0" w:color="auto"/>
            </w:tcBorders>
            <w:shd w:val="clear" w:color="auto" w:fill="auto"/>
          </w:tcPr>
          <w:p w:rsidR="000E38E3" w:rsidRPr="00FA1DDD" w:rsidRDefault="000E38E3" w:rsidP="001836BA">
            <w:pPr>
              <w:tabs>
                <w:tab w:val="left" w:pos="426"/>
              </w:tabs>
              <w:jc w:val="both"/>
              <w:rPr>
                <w:sz w:val="20"/>
              </w:rPr>
            </w:pPr>
            <w:r>
              <w:rPr>
                <w:sz w:val="20"/>
              </w:rPr>
              <w:t>1991</w:t>
            </w:r>
            <w:r w:rsidRPr="00FA1DDD">
              <w:rPr>
                <w:sz w:val="20"/>
              </w:rPr>
              <w:t xml:space="preserve"> г.</w:t>
            </w:r>
          </w:p>
        </w:tc>
        <w:tc>
          <w:tcPr>
            <w:tcW w:w="519" w:type="pct"/>
            <w:tcBorders>
              <w:top w:val="single" w:sz="12" w:space="0" w:color="auto"/>
              <w:bottom w:val="single" w:sz="12" w:space="0" w:color="auto"/>
            </w:tcBorders>
          </w:tcPr>
          <w:p w:rsidR="000E38E3" w:rsidRPr="00FA1DDD" w:rsidRDefault="000E38E3" w:rsidP="001836BA">
            <w:pPr>
              <w:tabs>
                <w:tab w:val="left" w:pos="426"/>
              </w:tabs>
              <w:jc w:val="both"/>
              <w:rPr>
                <w:sz w:val="20"/>
              </w:rPr>
            </w:pPr>
            <w:r w:rsidRPr="00FA1DDD">
              <w:rPr>
                <w:sz w:val="20"/>
              </w:rPr>
              <w:t>20</w:t>
            </w:r>
            <w:r>
              <w:rPr>
                <w:sz w:val="20"/>
              </w:rPr>
              <w:t>02</w:t>
            </w:r>
            <w:r w:rsidRPr="00FA1DDD">
              <w:rPr>
                <w:sz w:val="20"/>
              </w:rPr>
              <w:t xml:space="preserve"> г.</w:t>
            </w:r>
          </w:p>
        </w:tc>
        <w:tc>
          <w:tcPr>
            <w:tcW w:w="520" w:type="pct"/>
            <w:tcBorders>
              <w:top w:val="single" w:sz="12" w:space="0" w:color="auto"/>
              <w:bottom w:val="single" w:sz="12" w:space="0" w:color="auto"/>
            </w:tcBorders>
            <w:shd w:val="clear" w:color="auto" w:fill="auto"/>
          </w:tcPr>
          <w:p w:rsidR="000E38E3" w:rsidRPr="00FA1DDD" w:rsidRDefault="000E38E3" w:rsidP="001836BA">
            <w:pPr>
              <w:tabs>
                <w:tab w:val="left" w:pos="426"/>
              </w:tabs>
              <w:jc w:val="both"/>
              <w:rPr>
                <w:sz w:val="20"/>
              </w:rPr>
            </w:pPr>
            <w:r w:rsidRPr="00FA1DDD">
              <w:rPr>
                <w:sz w:val="20"/>
              </w:rPr>
              <w:t>2010 г.</w:t>
            </w:r>
          </w:p>
        </w:tc>
        <w:tc>
          <w:tcPr>
            <w:tcW w:w="518" w:type="pct"/>
            <w:tcBorders>
              <w:top w:val="single" w:sz="12" w:space="0" w:color="auto"/>
              <w:bottom w:val="single" w:sz="12" w:space="0" w:color="auto"/>
            </w:tcBorders>
          </w:tcPr>
          <w:p w:rsidR="000E38E3" w:rsidRPr="00FA1DDD" w:rsidRDefault="000E38E3" w:rsidP="008B2324">
            <w:pPr>
              <w:tabs>
                <w:tab w:val="left" w:pos="426"/>
              </w:tabs>
              <w:jc w:val="both"/>
              <w:rPr>
                <w:sz w:val="20"/>
              </w:rPr>
            </w:pPr>
            <w:r>
              <w:rPr>
                <w:sz w:val="20"/>
                <w:lang w:val="en-US"/>
              </w:rPr>
              <w:t>2013</w:t>
            </w:r>
            <w:r w:rsidRPr="00FA1DDD">
              <w:rPr>
                <w:sz w:val="20"/>
              </w:rPr>
              <w:t xml:space="preserve"> г.</w:t>
            </w:r>
          </w:p>
        </w:tc>
      </w:tr>
      <w:tr w:rsidR="000E38E3" w:rsidRPr="00FA1DDD" w:rsidTr="0064575E">
        <w:tc>
          <w:tcPr>
            <w:tcW w:w="2849" w:type="pct"/>
            <w:shd w:val="clear" w:color="auto" w:fill="auto"/>
          </w:tcPr>
          <w:p w:rsidR="000E38E3" w:rsidRPr="00FA1DDD" w:rsidRDefault="000E38E3" w:rsidP="001836BA">
            <w:pPr>
              <w:tabs>
                <w:tab w:val="left" w:pos="426"/>
              </w:tabs>
              <w:jc w:val="both"/>
              <w:rPr>
                <w:sz w:val="22"/>
                <w:szCs w:val="22"/>
              </w:rPr>
            </w:pPr>
            <w:r>
              <w:rPr>
                <w:sz w:val="22"/>
                <w:szCs w:val="22"/>
              </w:rPr>
              <w:t>х</w:t>
            </w:r>
            <w:r w:rsidRPr="00FA1DDD">
              <w:rPr>
                <w:sz w:val="22"/>
                <w:szCs w:val="22"/>
              </w:rPr>
              <w:t xml:space="preserve">. </w:t>
            </w:r>
            <w:r>
              <w:rPr>
                <w:sz w:val="22"/>
                <w:szCs w:val="22"/>
              </w:rPr>
              <w:t>Алексиковский</w:t>
            </w:r>
          </w:p>
        </w:tc>
        <w:tc>
          <w:tcPr>
            <w:tcW w:w="594" w:type="pct"/>
            <w:shd w:val="clear" w:color="auto" w:fill="auto"/>
            <w:vAlign w:val="bottom"/>
          </w:tcPr>
          <w:p w:rsidR="000E38E3" w:rsidRPr="00FA1DDD" w:rsidRDefault="000E38E3" w:rsidP="001836BA">
            <w:pPr>
              <w:tabs>
                <w:tab w:val="left" w:pos="426"/>
              </w:tabs>
              <w:jc w:val="both"/>
              <w:rPr>
                <w:sz w:val="22"/>
                <w:szCs w:val="22"/>
              </w:rPr>
            </w:pPr>
            <w:r>
              <w:rPr>
                <w:sz w:val="22"/>
                <w:szCs w:val="22"/>
              </w:rPr>
              <w:t>1419</w:t>
            </w:r>
          </w:p>
        </w:tc>
        <w:tc>
          <w:tcPr>
            <w:tcW w:w="519" w:type="pct"/>
            <w:vAlign w:val="bottom"/>
          </w:tcPr>
          <w:p w:rsidR="000E38E3" w:rsidRPr="006C0D28" w:rsidRDefault="000E38E3" w:rsidP="001836BA">
            <w:pPr>
              <w:tabs>
                <w:tab w:val="left" w:pos="426"/>
              </w:tabs>
              <w:jc w:val="both"/>
              <w:rPr>
                <w:sz w:val="22"/>
                <w:szCs w:val="22"/>
              </w:rPr>
            </w:pPr>
            <w:r w:rsidRPr="006C0D28">
              <w:rPr>
                <w:sz w:val="22"/>
                <w:szCs w:val="22"/>
              </w:rPr>
              <w:t>-</w:t>
            </w:r>
          </w:p>
        </w:tc>
        <w:tc>
          <w:tcPr>
            <w:tcW w:w="520" w:type="pct"/>
            <w:shd w:val="clear" w:color="auto" w:fill="auto"/>
            <w:vAlign w:val="bottom"/>
          </w:tcPr>
          <w:p w:rsidR="000E38E3" w:rsidRPr="000C566C" w:rsidRDefault="000E38E3" w:rsidP="001836BA">
            <w:pPr>
              <w:tabs>
                <w:tab w:val="left" w:pos="426"/>
              </w:tabs>
              <w:jc w:val="both"/>
              <w:rPr>
                <w:sz w:val="22"/>
                <w:szCs w:val="22"/>
              </w:rPr>
            </w:pPr>
            <w:r w:rsidRPr="000C566C">
              <w:rPr>
                <w:sz w:val="22"/>
                <w:szCs w:val="22"/>
              </w:rPr>
              <w:t>-</w:t>
            </w:r>
          </w:p>
        </w:tc>
        <w:tc>
          <w:tcPr>
            <w:tcW w:w="518" w:type="pct"/>
            <w:vAlign w:val="bottom"/>
          </w:tcPr>
          <w:p w:rsidR="000E38E3" w:rsidRPr="000B7677" w:rsidRDefault="000B7677" w:rsidP="008B2324">
            <w:pPr>
              <w:tabs>
                <w:tab w:val="left" w:pos="426"/>
              </w:tabs>
              <w:jc w:val="both"/>
              <w:rPr>
                <w:sz w:val="22"/>
                <w:szCs w:val="22"/>
              </w:rPr>
            </w:pPr>
            <w:r>
              <w:rPr>
                <w:sz w:val="22"/>
                <w:szCs w:val="22"/>
              </w:rPr>
              <w:t>1723</w:t>
            </w:r>
          </w:p>
        </w:tc>
      </w:tr>
      <w:tr w:rsidR="000E38E3" w:rsidRPr="00FA1DDD" w:rsidTr="0064575E">
        <w:tc>
          <w:tcPr>
            <w:tcW w:w="2849" w:type="pct"/>
            <w:shd w:val="clear" w:color="auto" w:fill="auto"/>
          </w:tcPr>
          <w:p w:rsidR="000E38E3" w:rsidRPr="00FA1DDD" w:rsidRDefault="000E38E3" w:rsidP="001836BA">
            <w:pPr>
              <w:tabs>
                <w:tab w:val="left" w:pos="426"/>
              </w:tabs>
              <w:jc w:val="both"/>
              <w:rPr>
                <w:sz w:val="22"/>
                <w:szCs w:val="22"/>
              </w:rPr>
            </w:pPr>
            <w:r w:rsidRPr="00FA1DDD">
              <w:rPr>
                <w:sz w:val="22"/>
                <w:szCs w:val="22"/>
              </w:rPr>
              <w:t xml:space="preserve">х. </w:t>
            </w:r>
            <w:r>
              <w:rPr>
                <w:sz w:val="22"/>
                <w:szCs w:val="22"/>
              </w:rPr>
              <w:t>Грачи</w:t>
            </w:r>
          </w:p>
        </w:tc>
        <w:tc>
          <w:tcPr>
            <w:tcW w:w="594" w:type="pct"/>
            <w:shd w:val="clear" w:color="auto" w:fill="auto"/>
            <w:vAlign w:val="bottom"/>
          </w:tcPr>
          <w:p w:rsidR="000E38E3" w:rsidRPr="00FA1DDD" w:rsidRDefault="000E38E3" w:rsidP="001836BA">
            <w:pPr>
              <w:tabs>
                <w:tab w:val="left" w:pos="426"/>
              </w:tabs>
              <w:jc w:val="both"/>
              <w:rPr>
                <w:sz w:val="22"/>
                <w:szCs w:val="22"/>
              </w:rPr>
            </w:pPr>
            <w:r>
              <w:rPr>
                <w:sz w:val="22"/>
                <w:szCs w:val="22"/>
              </w:rPr>
              <w:t>360</w:t>
            </w:r>
          </w:p>
        </w:tc>
        <w:tc>
          <w:tcPr>
            <w:tcW w:w="519" w:type="pct"/>
            <w:vAlign w:val="bottom"/>
          </w:tcPr>
          <w:p w:rsidR="000E38E3" w:rsidRPr="006C0D28" w:rsidRDefault="000E38E3" w:rsidP="001836BA">
            <w:pPr>
              <w:tabs>
                <w:tab w:val="left" w:pos="426"/>
              </w:tabs>
              <w:jc w:val="both"/>
              <w:rPr>
                <w:sz w:val="22"/>
                <w:szCs w:val="22"/>
              </w:rPr>
            </w:pPr>
            <w:r w:rsidRPr="006C0D28">
              <w:rPr>
                <w:sz w:val="22"/>
                <w:szCs w:val="22"/>
              </w:rPr>
              <w:t>-</w:t>
            </w:r>
          </w:p>
        </w:tc>
        <w:tc>
          <w:tcPr>
            <w:tcW w:w="520" w:type="pct"/>
            <w:shd w:val="clear" w:color="auto" w:fill="auto"/>
            <w:vAlign w:val="bottom"/>
          </w:tcPr>
          <w:p w:rsidR="000E38E3" w:rsidRPr="000C566C" w:rsidRDefault="000E38E3" w:rsidP="001836BA">
            <w:pPr>
              <w:tabs>
                <w:tab w:val="left" w:pos="426"/>
              </w:tabs>
              <w:jc w:val="both"/>
              <w:rPr>
                <w:sz w:val="22"/>
                <w:szCs w:val="22"/>
              </w:rPr>
            </w:pPr>
            <w:r w:rsidRPr="000C566C">
              <w:rPr>
                <w:sz w:val="22"/>
                <w:szCs w:val="22"/>
              </w:rPr>
              <w:t>-</w:t>
            </w:r>
          </w:p>
        </w:tc>
        <w:tc>
          <w:tcPr>
            <w:tcW w:w="518" w:type="pct"/>
            <w:vAlign w:val="bottom"/>
          </w:tcPr>
          <w:p w:rsidR="000E38E3" w:rsidRPr="000B7677" w:rsidRDefault="007D3B70" w:rsidP="008B2324">
            <w:pPr>
              <w:tabs>
                <w:tab w:val="left" w:pos="426"/>
              </w:tabs>
              <w:jc w:val="both"/>
              <w:rPr>
                <w:sz w:val="22"/>
                <w:szCs w:val="22"/>
              </w:rPr>
            </w:pPr>
            <w:r>
              <w:rPr>
                <w:sz w:val="22"/>
                <w:szCs w:val="22"/>
              </w:rPr>
              <w:t>37</w:t>
            </w:r>
            <w:r w:rsidR="000B7677">
              <w:rPr>
                <w:sz w:val="22"/>
                <w:szCs w:val="22"/>
              </w:rPr>
              <w:t>1</w:t>
            </w:r>
          </w:p>
        </w:tc>
      </w:tr>
      <w:tr w:rsidR="000E38E3" w:rsidRPr="00FA1DDD" w:rsidTr="0064575E">
        <w:tc>
          <w:tcPr>
            <w:tcW w:w="2849" w:type="pct"/>
            <w:shd w:val="clear" w:color="auto" w:fill="auto"/>
          </w:tcPr>
          <w:p w:rsidR="000E38E3" w:rsidRPr="00FA1DDD" w:rsidRDefault="000E38E3" w:rsidP="001836BA">
            <w:pPr>
              <w:tabs>
                <w:tab w:val="left" w:pos="426"/>
              </w:tabs>
              <w:jc w:val="both"/>
              <w:rPr>
                <w:sz w:val="22"/>
                <w:szCs w:val="22"/>
              </w:rPr>
            </w:pPr>
            <w:r w:rsidRPr="00FA1DDD">
              <w:rPr>
                <w:b/>
                <w:sz w:val="22"/>
                <w:szCs w:val="22"/>
              </w:rPr>
              <w:t xml:space="preserve">Всего по </w:t>
            </w:r>
            <w:r>
              <w:rPr>
                <w:b/>
                <w:sz w:val="22"/>
                <w:szCs w:val="22"/>
              </w:rPr>
              <w:t>Алексиковскому</w:t>
            </w:r>
            <w:r w:rsidRPr="00FA1DDD">
              <w:rPr>
                <w:b/>
                <w:sz w:val="22"/>
                <w:szCs w:val="22"/>
              </w:rPr>
              <w:t xml:space="preserve"> сельскому поселению</w:t>
            </w:r>
          </w:p>
        </w:tc>
        <w:tc>
          <w:tcPr>
            <w:tcW w:w="594" w:type="pct"/>
            <w:shd w:val="clear" w:color="auto" w:fill="auto"/>
            <w:vAlign w:val="bottom"/>
          </w:tcPr>
          <w:p w:rsidR="000E38E3" w:rsidRPr="00FA1DDD" w:rsidRDefault="000E38E3" w:rsidP="001836BA">
            <w:pPr>
              <w:tabs>
                <w:tab w:val="left" w:pos="426"/>
              </w:tabs>
              <w:jc w:val="both"/>
              <w:rPr>
                <w:sz w:val="22"/>
                <w:szCs w:val="22"/>
              </w:rPr>
            </w:pPr>
            <w:r>
              <w:rPr>
                <w:b/>
                <w:sz w:val="22"/>
                <w:szCs w:val="22"/>
              </w:rPr>
              <w:t>1779</w:t>
            </w:r>
          </w:p>
        </w:tc>
        <w:tc>
          <w:tcPr>
            <w:tcW w:w="519" w:type="pct"/>
            <w:vAlign w:val="bottom"/>
          </w:tcPr>
          <w:p w:rsidR="000E38E3" w:rsidRPr="00FA1DDD" w:rsidRDefault="000E38E3" w:rsidP="001836BA">
            <w:pPr>
              <w:tabs>
                <w:tab w:val="left" w:pos="426"/>
              </w:tabs>
              <w:jc w:val="both"/>
              <w:rPr>
                <w:sz w:val="22"/>
                <w:szCs w:val="22"/>
              </w:rPr>
            </w:pPr>
            <w:r>
              <w:rPr>
                <w:b/>
                <w:sz w:val="22"/>
                <w:szCs w:val="22"/>
              </w:rPr>
              <w:t>-</w:t>
            </w:r>
          </w:p>
        </w:tc>
        <w:tc>
          <w:tcPr>
            <w:tcW w:w="520" w:type="pct"/>
            <w:shd w:val="clear" w:color="auto" w:fill="auto"/>
            <w:vAlign w:val="bottom"/>
          </w:tcPr>
          <w:p w:rsidR="000E38E3" w:rsidRPr="00FA1DDD" w:rsidRDefault="000E38E3" w:rsidP="001836BA">
            <w:pPr>
              <w:tabs>
                <w:tab w:val="left" w:pos="426"/>
              </w:tabs>
              <w:jc w:val="both"/>
              <w:rPr>
                <w:sz w:val="22"/>
                <w:szCs w:val="22"/>
              </w:rPr>
            </w:pPr>
            <w:r>
              <w:rPr>
                <w:b/>
                <w:sz w:val="22"/>
                <w:szCs w:val="22"/>
              </w:rPr>
              <w:t>1913</w:t>
            </w:r>
          </w:p>
        </w:tc>
        <w:tc>
          <w:tcPr>
            <w:tcW w:w="518" w:type="pct"/>
            <w:vAlign w:val="bottom"/>
          </w:tcPr>
          <w:p w:rsidR="000E38E3" w:rsidRPr="000E38E3" w:rsidRDefault="000E38E3" w:rsidP="008B2324">
            <w:pPr>
              <w:tabs>
                <w:tab w:val="left" w:pos="426"/>
              </w:tabs>
              <w:jc w:val="both"/>
              <w:rPr>
                <w:sz w:val="22"/>
                <w:szCs w:val="22"/>
                <w:lang w:val="en-US"/>
              </w:rPr>
            </w:pPr>
            <w:r>
              <w:rPr>
                <w:b/>
                <w:sz w:val="22"/>
                <w:szCs w:val="22"/>
                <w:lang w:val="en-US"/>
              </w:rPr>
              <w:t>2094</w:t>
            </w:r>
          </w:p>
        </w:tc>
      </w:tr>
      <w:tr w:rsidR="000E38E3" w:rsidRPr="00FA1DDD" w:rsidTr="0064575E">
        <w:tc>
          <w:tcPr>
            <w:tcW w:w="2849" w:type="pct"/>
            <w:shd w:val="clear" w:color="auto" w:fill="auto"/>
          </w:tcPr>
          <w:p w:rsidR="000E38E3" w:rsidRPr="00FA1DDD" w:rsidRDefault="000E38E3" w:rsidP="001836BA">
            <w:pPr>
              <w:tabs>
                <w:tab w:val="left" w:pos="426"/>
              </w:tabs>
              <w:jc w:val="both"/>
              <w:rPr>
                <w:sz w:val="22"/>
                <w:szCs w:val="22"/>
              </w:rPr>
            </w:pPr>
            <w:r w:rsidRPr="00FA1DDD">
              <w:rPr>
                <w:sz w:val="22"/>
                <w:szCs w:val="22"/>
              </w:rPr>
              <w:t>Всего население района</w:t>
            </w:r>
          </w:p>
        </w:tc>
        <w:tc>
          <w:tcPr>
            <w:tcW w:w="594" w:type="pct"/>
            <w:shd w:val="clear" w:color="auto" w:fill="auto"/>
            <w:vAlign w:val="bottom"/>
          </w:tcPr>
          <w:p w:rsidR="000E38E3" w:rsidRPr="00FA1DDD" w:rsidRDefault="000E38E3" w:rsidP="001836BA">
            <w:pPr>
              <w:tabs>
                <w:tab w:val="left" w:pos="426"/>
              </w:tabs>
              <w:jc w:val="both"/>
              <w:rPr>
                <w:sz w:val="22"/>
                <w:szCs w:val="22"/>
              </w:rPr>
            </w:pPr>
            <w:r>
              <w:rPr>
                <w:sz w:val="22"/>
                <w:szCs w:val="22"/>
              </w:rPr>
              <w:t>-</w:t>
            </w:r>
          </w:p>
        </w:tc>
        <w:tc>
          <w:tcPr>
            <w:tcW w:w="519" w:type="pct"/>
            <w:vAlign w:val="bottom"/>
          </w:tcPr>
          <w:p w:rsidR="000E38E3" w:rsidRPr="00FA1DDD" w:rsidRDefault="000E38E3" w:rsidP="001836BA">
            <w:pPr>
              <w:tabs>
                <w:tab w:val="left" w:pos="426"/>
              </w:tabs>
              <w:jc w:val="both"/>
              <w:rPr>
                <w:sz w:val="22"/>
                <w:szCs w:val="22"/>
              </w:rPr>
            </w:pPr>
            <w:r>
              <w:rPr>
                <w:sz w:val="22"/>
                <w:szCs w:val="22"/>
              </w:rPr>
              <w:t>25511</w:t>
            </w:r>
          </w:p>
        </w:tc>
        <w:tc>
          <w:tcPr>
            <w:tcW w:w="520" w:type="pct"/>
            <w:shd w:val="clear" w:color="auto" w:fill="auto"/>
            <w:vAlign w:val="bottom"/>
          </w:tcPr>
          <w:p w:rsidR="000E38E3" w:rsidRPr="00FA1DDD" w:rsidRDefault="000E38E3" w:rsidP="001836BA">
            <w:pPr>
              <w:tabs>
                <w:tab w:val="left" w:pos="426"/>
              </w:tabs>
              <w:jc w:val="both"/>
              <w:rPr>
                <w:sz w:val="22"/>
                <w:szCs w:val="22"/>
              </w:rPr>
            </w:pPr>
            <w:r>
              <w:rPr>
                <w:sz w:val="22"/>
                <w:szCs w:val="22"/>
              </w:rPr>
              <w:t>22618</w:t>
            </w:r>
          </w:p>
        </w:tc>
        <w:tc>
          <w:tcPr>
            <w:tcW w:w="518" w:type="pct"/>
            <w:vAlign w:val="bottom"/>
          </w:tcPr>
          <w:p w:rsidR="000E38E3" w:rsidRPr="00FA1DDD" w:rsidRDefault="0064575E" w:rsidP="008B2324">
            <w:pPr>
              <w:tabs>
                <w:tab w:val="left" w:pos="426"/>
              </w:tabs>
              <w:jc w:val="both"/>
              <w:rPr>
                <w:sz w:val="22"/>
                <w:szCs w:val="22"/>
              </w:rPr>
            </w:pPr>
            <w:r>
              <w:rPr>
                <w:sz w:val="22"/>
                <w:szCs w:val="22"/>
              </w:rPr>
              <w:t>21700</w:t>
            </w:r>
          </w:p>
        </w:tc>
      </w:tr>
    </w:tbl>
    <w:p w:rsidR="00CC0967" w:rsidRDefault="00CC0967" w:rsidP="00CC0967">
      <w:pPr>
        <w:tabs>
          <w:tab w:val="left" w:pos="426"/>
        </w:tabs>
        <w:ind w:firstLine="567"/>
        <w:jc w:val="both"/>
        <w:rPr>
          <w:sz w:val="28"/>
          <w:szCs w:val="28"/>
        </w:rPr>
      </w:pPr>
    </w:p>
    <w:p w:rsidR="00466984" w:rsidRPr="00466984" w:rsidRDefault="00466984" w:rsidP="00466984">
      <w:pPr>
        <w:tabs>
          <w:tab w:val="left" w:pos="426"/>
        </w:tabs>
        <w:ind w:firstLine="567"/>
        <w:jc w:val="right"/>
        <w:rPr>
          <w:i/>
          <w:sz w:val="28"/>
          <w:szCs w:val="28"/>
        </w:rPr>
      </w:pPr>
      <w:r w:rsidRPr="00466984">
        <w:rPr>
          <w:i/>
          <w:sz w:val="28"/>
          <w:szCs w:val="28"/>
        </w:rPr>
        <w:t>Таблица 2.1.</w:t>
      </w:r>
    </w:p>
    <w:p w:rsidR="00466984" w:rsidRPr="00466984" w:rsidRDefault="00466984" w:rsidP="00466984">
      <w:pPr>
        <w:tabs>
          <w:tab w:val="left" w:pos="426"/>
        </w:tabs>
        <w:ind w:firstLine="567"/>
        <w:jc w:val="right"/>
        <w:rPr>
          <w:i/>
          <w:sz w:val="28"/>
          <w:szCs w:val="28"/>
        </w:rPr>
      </w:pPr>
      <w:r w:rsidRPr="00466984">
        <w:rPr>
          <w:i/>
          <w:sz w:val="28"/>
          <w:szCs w:val="28"/>
        </w:rPr>
        <w:t>Численность населения Новониколаевского муниципального район</w:t>
      </w:r>
    </w:p>
    <w:p w:rsidR="00466984" w:rsidRPr="00466984" w:rsidRDefault="00466984" w:rsidP="00466984">
      <w:pPr>
        <w:tabs>
          <w:tab w:val="left" w:pos="426"/>
        </w:tabs>
        <w:ind w:firstLine="567"/>
        <w:jc w:val="right"/>
        <w:rPr>
          <w:i/>
          <w:sz w:val="28"/>
          <w:szCs w:val="28"/>
        </w:rPr>
      </w:pPr>
      <w:r w:rsidRPr="00466984">
        <w:rPr>
          <w:i/>
          <w:sz w:val="28"/>
          <w:szCs w:val="28"/>
        </w:rPr>
        <w:t>по поселениям (согласно ВПН 2010 г.)</w:t>
      </w: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0"/>
        <w:gridCol w:w="1081"/>
        <w:gridCol w:w="1081"/>
        <w:gridCol w:w="1094"/>
        <w:gridCol w:w="1030"/>
        <w:gridCol w:w="1053"/>
      </w:tblGrid>
      <w:tr w:rsidR="00466984" w:rsidRPr="00466984" w:rsidTr="00466984">
        <w:trPr>
          <w:trHeight w:val="435"/>
        </w:trPr>
        <w:tc>
          <w:tcPr>
            <w:tcW w:w="2207" w:type="pct"/>
            <w:vMerge w:val="restart"/>
            <w:shd w:val="clear" w:color="auto" w:fill="auto"/>
            <w:vAlign w:val="center"/>
            <w:hideMark/>
          </w:tcPr>
          <w:p w:rsidR="00466984" w:rsidRPr="00466984" w:rsidRDefault="00466984" w:rsidP="00466984">
            <w:pPr>
              <w:tabs>
                <w:tab w:val="left" w:pos="426"/>
              </w:tabs>
              <w:jc w:val="both"/>
              <w:rPr>
                <w:sz w:val="20"/>
              </w:rPr>
            </w:pPr>
            <w:r w:rsidRPr="00466984">
              <w:rPr>
                <w:sz w:val="20"/>
              </w:rPr>
              <w:t> </w:t>
            </w:r>
          </w:p>
        </w:tc>
        <w:tc>
          <w:tcPr>
            <w:tcW w:w="565" w:type="pct"/>
            <w:vMerge w:val="restart"/>
            <w:shd w:val="clear" w:color="auto" w:fill="auto"/>
            <w:vAlign w:val="center"/>
            <w:hideMark/>
          </w:tcPr>
          <w:p w:rsidR="00466984" w:rsidRPr="00466984" w:rsidRDefault="00466984" w:rsidP="00466984">
            <w:pPr>
              <w:tabs>
                <w:tab w:val="left" w:pos="426"/>
              </w:tabs>
              <w:jc w:val="both"/>
              <w:rPr>
                <w:sz w:val="20"/>
              </w:rPr>
            </w:pPr>
            <w:r w:rsidRPr="00466984">
              <w:rPr>
                <w:sz w:val="20"/>
              </w:rPr>
              <w:t>Мужчины и женщины</w:t>
            </w:r>
          </w:p>
        </w:tc>
        <w:tc>
          <w:tcPr>
            <w:tcW w:w="565" w:type="pct"/>
            <w:vMerge w:val="restart"/>
            <w:shd w:val="clear" w:color="auto" w:fill="auto"/>
            <w:vAlign w:val="center"/>
            <w:hideMark/>
          </w:tcPr>
          <w:p w:rsidR="00466984" w:rsidRPr="00466984" w:rsidRDefault="00466984" w:rsidP="00466984">
            <w:pPr>
              <w:tabs>
                <w:tab w:val="left" w:pos="426"/>
              </w:tabs>
              <w:jc w:val="both"/>
              <w:rPr>
                <w:sz w:val="20"/>
              </w:rPr>
            </w:pPr>
            <w:r w:rsidRPr="00466984">
              <w:rPr>
                <w:sz w:val="20"/>
              </w:rPr>
              <w:t>Мужчины</w:t>
            </w:r>
          </w:p>
        </w:tc>
        <w:tc>
          <w:tcPr>
            <w:tcW w:w="572" w:type="pct"/>
            <w:vMerge w:val="restart"/>
            <w:shd w:val="clear" w:color="auto" w:fill="auto"/>
            <w:vAlign w:val="center"/>
            <w:hideMark/>
          </w:tcPr>
          <w:p w:rsidR="00466984" w:rsidRPr="00466984" w:rsidRDefault="00466984" w:rsidP="00466984">
            <w:pPr>
              <w:tabs>
                <w:tab w:val="left" w:pos="426"/>
              </w:tabs>
              <w:jc w:val="both"/>
              <w:rPr>
                <w:sz w:val="20"/>
              </w:rPr>
            </w:pPr>
            <w:r w:rsidRPr="00466984">
              <w:rPr>
                <w:sz w:val="20"/>
              </w:rPr>
              <w:t>Женщины</w:t>
            </w:r>
          </w:p>
        </w:tc>
        <w:tc>
          <w:tcPr>
            <w:tcW w:w="1090" w:type="pct"/>
            <w:gridSpan w:val="2"/>
            <w:shd w:val="clear" w:color="auto" w:fill="auto"/>
            <w:vAlign w:val="center"/>
            <w:hideMark/>
          </w:tcPr>
          <w:p w:rsidR="00466984" w:rsidRPr="00466984" w:rsidRDefault="00466984" w:rsidP="00466984">
            <w:pPr>
              <w:tabs>
                <w:tab w:val="left" w:pos="426"/>
              </w:tabs>
              <w:jc w:val="both"/>
              <w:rPr>
                <w:sz w:val="20"/>
              </w:rPr>
            </w:pPr>
            <w:r w:rsidRPr="00466984">
              <w:rPr>
                <w:sz w:val="20"/>
              </w:rPr>
              <w:t>В общей численности населения, процентов</w:t>
            </w:r>
          </w:p>
        </w:tc>
      </w:tr>
      <w:tr w:rsidR="00466984" w:rsidRPr="00466984" w:rsidTr="00466984">
        <w:trPr>
          <w:trHeight w:val="255"/>
        </w:trPr>
        <w:tc>
          <w:tcPr>
            <w:tcW w:w="2207" w:type="pct"/>
            <w:vMerge/>
            <w:vAlign w:val="center"/>
            <w:hideMark/>
          </w:tcPr>
          <w:p w:rsidR="00466984" w:rsidRPr="00466984" w:rsidRDefault="00466984" w:rsidP="00466984">
            <w:pPr>
              <w:tabs>
                <w:tab w:val="left" w:pos="426"/>
              </w:tabs>
              <w:jc w:val="both"/>
              <w:rPr>
                <w:sz w:val="20"/>
              </w:rPr>
            </w:pPr>
          </w:p>
        </w:tc>
        <w:tc>
          <w:tcPr>
            <w:tcW w:w="565" w:type="pct"/>
            <w:vMerge/>
            <w:vAlign w:val="center"/>
            <w:hideMark/>
          </w:tcPr>
          <w:p w:rsidR="00466984" w:rsidRPr="00466984" w:rsidRDefault="00466984" w:rsidP="00466984">
            <w:pPr>
              <w:tabs>
                <w:tab w:val="left" w:pos="426"/>
              </w:tabs>
              <w:jc w:val="both"/>
              <w:rPr>
                <w:sz w:val="20"/>
              </w:rPr>
            </w:pPr>
          </w:p>
        </w:tc>
        <w:tc>
          <w:tcPr>
            <w:tcW w:w="565" w:type="pct"/>
            <w:vMerge/>
            <w:vAlign w:val="center"/>
            <w:hideMark/>
          </w:tcPr>
          <w:p w:rsidR="00466984" w:rsidRPr="00466984" w:rsidRDefault="00466984" w:rsidP="00466984">
            <w:pPr>
              <w:tabs>
                <w:tab w:val="left" w:pos="426"/>
              </w:tabs>
              <w:jc w:val="both"/>
              <w:rPr>
                <w:sz w:val="20"/>
              </w:rPr>
            </w:pPr>
          </w:p>
        </w:tc>
        <w:tc>
          <w:tcPr>
            <w:tcW w:w="572" w:type="pct"/>
            <w:vMerge/>
            <w:vAlign w:val="center"/>
            <w:hideMark/>
          </w:tcPr>
          <w:p w:rsidR="00466984" w:rsidRPr="00466984" w:rsidRDefault="00466984" w:rsidP="00466984">
            <w:pPr>
              <w:tabs>
                <w:tab w:val="left" w:pos="426"/>
              </w:tabs>
              <w:jc w:val="both"/>
              <w:rPr>
                <w:sz w:val="20"/>
              </w:rPr>
            </w:pPr>
          </w:p>
        </w:tc>
        <w:tc>
          <w:tcPr>
            <w:tcW w:w="539" w:type="pct"/>
            <w:shd w:val="clear" w:color="auto" w:fill="auto"/>
            <w:vAlign w:val="center"/>
            <w:hideMark/>
          </w:tcPr>
          <w:p w:rsidR="00466984" w:rsidRPr="00466984" w:rsidRDefault="00466984" w:rsidP="00466984">
            <w:pPr>
              <w:tabs>
                <w:tab w:val="left" w:pos="426"/>
              </w:tabs>
              <w:jc w:val="both"/>
              <w:rPr>
                <w:sz w:val="20"/>
              </w:rPr>
            </w:pPr>
            <w:r w:rsidRPr="00466984">
              <w:rPr>
                <w:sz w:val="20"/>
              </w:rPr>
              <w:t>мужчины</w:t>
            </w:r>
          </w:p>
        </w:tc>
        <w:tc>
          <w:tcPr>
            <w:tcW w:w="551" w:type="pct"/>
            <w:shd w:val="clear" w:color="auto" w:fill="auto"/>
            <w:vAlign w:val="center"/>
            <w:hideMark/>
          </w:tcPr>
          <w:p w:rsidR="00466984" w:rsidRPr="00466984" w:rsidRDefault="00466984" w:rsidP="00466984">
            <w:pPr>
              <w:tabs>
                <w:tab w:val="left" w:pos="426"/>
              </w:tabs>
              <w:jc w:val="both"/>
              <w:rPr>
                <w:sz w:val="20"/>
              </w:rPr>
            </w:pPr>
            <w:r w:rsidRPr="00466984">
              <w:rPr>
                <w:sz w:val="20"/>
              </w:rPr>
              <w:t>женщины</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lastRenderedPageBreak/>
              <w:t>Новониколаевский муниципальный район</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22618</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10620</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11998</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47,0</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53,0</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Городское население</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9931</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4529</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5402</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45,6</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54,4</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Сельское население</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12687</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6091</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6596</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48,0</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52,0</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 xml:space="preserve">Городское поселение Новониколаевское </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10454</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4769</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5685</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45,6</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54,4</w:t>
            </w:r>
          </w:p>
        </w:tc>
      </w:tr>
      <w:tr w:rsidR="00466984" w:rsidRPr="00466984" w:rsidTr="00466984">
        <w:trPr>
          <w:trHeight w:val="300"/>
        </w:trPr>
        <w:tc>
          <w:tcPr>
            <w:tcW w:w="2207"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Городское население - пгт Новониколаевский рп (цмр)</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9931</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4529</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5402</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45,6</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54,4</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Сельское население</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523</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240</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283</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45,9</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54,1</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b/>
                <w:sz w:val="20"/>
              </w:rPr>
            </w:pPr>
            <w:r w:rsidRPr="00466984">
              <w:rPr>
                <w:b/>
                <w:sz w:val="20"/>
              </w:rPr>
              <w:t xml:space="preserve">Сельское поселение Алексиковское </w:t>
            </w:r>
          </w:p>
        </w:tc>
        <w:tc>
          <w:tcPr>
            <w:tcW w:w="565" w:type="pct"/>
            <w:shd w:val="clear" w:color="auto" w:fill="auto"/>
            <w:noWrap/>
            <w:vAlign w:val="bottom"/>
            <w:hideMark/>
          </w:tcPr>
          <w:p w:rsidR="00466984" w:rsidRPr="00466984" w:rsidRDefault="00466984" w:rsidP="00466984">
            <w:pPr>
              <w:tabs>
                <w:tab w:val="left" w:pos="426"/>
              </w:tabs>
              <w:jc w:val="both"/>
              <w:rPr>
                <w:b/>
                <w:sz w:val="20"/>
              </w:rPr>
            </w:pPr>
            <w:r w:rsidRPr="00466984">
              <w:rPr>
                <w:b/>
                <w:sz w:val="20"/>
              </w:rPr>
              <w:t>1913</w:t>
            </w:r>
          </w:p>
        </w:tc>
        <w:tc>
          <w:tcPr>
            <w:tcW w:w="565" w:type="pct"/>
            <w:shd w:val="clear" w:color="auto" w:fill="auto"/>
            <w:noWrap/>
            <w:vAlign w:val="bottom"/>
            <w:hideMark/>
          </w:tcPr>
          <w:p w:rsidR="00466984" w:rsidRPr="00466984" w:rsidRDefault="00466984" w:rsidP="00466984">
            <w:pPr>
              <w:tabs>
                <w:tab w:val="left" w:pos="426"/>
              </w:tabs>
              <w:jc w:val="both"/>
              <w:rPr>
                <w:b/>
                <w:sz w:val="20"/>
              </w:rPr>
            </w:pPr>
            <w:r w:rsidRPr="00466984">
              <w:rPr>
                <w:b/>
                <w:sz w:val="20"/>
              </w:rPr>
              <w:t>914</w:t>
            </w:r>
          </w:p>
        </w:tc>
        <w:tc>
          <w:tcPr>
            <w:tcW w:w="572" w:type="pct"/>
            <w:shd w:val="clear" w:color="auto" w:fill="auto"/>
            <w:noWrap/>
            <w:vAlign w:val="bottom"/>
            <w:hideMark/>
          </w:tcPr>
          <w:p w:rsidR="00466984" w:rsidRPr="00466984" w:rsidRDefault="00466984" w:rsidP="00466984">
            <w:pPr>
              <w:tabs>
                <w:tab w:val="left" w:pos="426"/>
              </w:tabs>
              <w:jc w:val="both"/>
              <w:rPr>
                <w:b/>
                <w:sz w:val="20"/>
              </w:rPr>
            </w:pPr>
            <w:r w:rsidRPr="00466984">
              <w:rPr>
                <w:b/>
                <w:sz w:val="20"/>
              </w:rPr>
              <w:t>999</w:t>
            </w:r>
          </w:p>
        </w:tc>
        <w:tc>
          <w:tcPr>
            <w:tcW w:w="539" w:type="pct"/>
            <w:shd w:val="clear" w:color="auto" w:fill="auto"/>
            <w:noWrap/>
            <w:vAlign w:val="bottom"/>
            <w:hideMark/>
          </w:tcPr>
          <w:p w:rsidR="00466984" w:rsidRPr="00466984" w:rsidRDefault="00466984" w:rsidP="00466984">
            <w:pPr>
              <w:tabs>
                <w:tab w:val="left" w:pos="426"/>
              </w:tabs>
              <w:jc w:val="both"/>
              <w:rPr>
                <w:b/>
                <w:sz w:val="20"/>
              </w:rPr>
            </w:pPr>
            <w:r w:rsidRPr="00466984">
              <w:rPr>
                <w:b/>
                <w:sz w:val="20"/>
              </w:rPr>
              <w:t>47,8</w:t>
            </w:r>
          </w:p>
        </w:tc>
        <w:tc>
          <w:tcPr>
            <w:tcW w:w="551" w:type="pct"/>
            <w:shd w:val="clear" w:color="auto" w:fill="auto"/>
            <w:noWrap/>
            <w:vAlign w:val="bottom"/>
            <w:hideMark/>
          </w:tcPr>
          <w:p w:rsidR="00466984" w:rsidRPr="00466984" w:rsidRDefault="00466984" w:rsidP="00466984">
            <w:pPr>
              <w:tabs>
                <w:tab w:val="left" w:pos="426"/>
              </w:tabs>
              <w:jc w:val="both"/>
              <w:rPr>
                <w:b/>
                <w:sz w:val="20"/>
              </w:rPr>
            </w:pPr>
            <w:r w:rsidRPr="00466984">
              <w:rPr>
                <w:b/>
                <w:sz w:val="20"/>
              </w:rPr>
              <w:t>52,2</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 xml:space="preserve">Сельское поселение Верхнекардаильское </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1035</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502</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533</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48,5</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51,5</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 xml:space="preserve">Сельское поселение Двойновское </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875</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424</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451</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48,5</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51,5</w:t>
            </w:r>
          </w:p>
        </w:tc>
      </w:tr>
      <w:tr w:rsidR="00466984" w:rsidRPr="00466984" w:rsidTr="00466984">
        <w:trPr>
          <w:trHeight w:val="300"/>
        </w:trPr>
        <w:tc>
          <w:tcPr>
            <w:tcW w:w="2207"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 xml:space="preserve">Сельское поселение Дуплятское </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1070</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510</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560</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47,7</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52,3</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 xml:space="preserve">Сельское поселение Комсомольское </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1333</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638</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695</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47,9</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52,1</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 xml:space="preserve">Сельское поселение Красноармейское </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1208</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590</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618</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48,8</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51,2</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 xml:space="preserve">Сельское поселение Куликовское </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1284</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608</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676</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47,4</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52,6</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 xml:space="preserve">Сельское поселение Мирное </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1096</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517</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579</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47,2</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52,8</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 xml:space="preserve">Сельское поселение Серпо-Молотское </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1152</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573</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579</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49,7</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50,3</w:t>
            </w:r>
          </w:p>
        </w:tc>
      </w:tr>
      <w:tr w:rsidR="00466984" w:rsidRPr="00466984" w:rsidTr="00466984">
        <w:trPr>
          <w:trHeight w:val="300"/>
        </w:trPr>
        <w:tc>
          <w:tcPr>
            <w:tcW w:w="2207" w:type="pct"/>
            <w:shd w:val="clear" w:color="auto" w:fill="auto"/>
            <w:vAlign w:val="bottom"/>
            <w:hideMark/>
          </w:tcPr>
          <w:p w:rsidR="00466984" w:rsidRPr="00466984" w:rsidRDefault="00466984" w:rsidP="00466984">
            <w:pPr>
              <w:tabs>
                <w:tab w:val="left" w:pos="426"/>
              </w:tabs>
              <w:jc w:val="both"/>
              <w:rPr>
                <w:sz w:val="20"/>
              </w:rPr>
            </w:pPr>
            <w:r w:rsidRPr="00466984">
              <w:rPr>
                <w:sz w:val="20"/>
              </w:rPr>
              <w:t xml:space="preserve">Сельское поселение Хоперское </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1198</w:t>
            </w:r>
          </w:p>
        </w:tc>
        <w:tc>
          <w:tcPr>
            <w:tcW w:w="565"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575</w:t>
            </w:r>
          </w:p>
        </w:tc>
        <w:tc>
          <w:tcPr>
            <w:tcW w:w="572"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623</w:t>
            </w:r>
          </w:p>
        </w:tc>
        <w:tc>
          <w:tcPr>
            <w:tcW w:w="539"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48,0</w:t>
            </w:r>
          </w:p>
        </w:tc>
        <w:tc>
          <w:tcPr>
            <w:tcW w:w="551" w:type="pct"/>
            <w:shd w:val="clear" w:color="auto" w:fill="auto"/>
            <w:noWrap/>
            <w:vAlign w:val="bottom"/>
            <w:hideMark/>
          </w:tcPr>
          <w:p w:rsidR="00466984" w:rsidRPr="00466984" w:rsidRDefault="00466984" w:rsidP="00466984">
            <w:pPr>
              <w:tabs>
                <w:tab w:val="left" w:pos="426"/>
              </w:tabs>
              <w:jc w:val="both"/>
              <w:rPr>
                <w:sz w:val="20"/>
              </w:rPr>
            </w:pPr>
            <w:r w:rsidRPr="00466984">
              <w:rPr>
                <w:sz w:val="20"/>
              </w:rPr>
              <w:t>52,0</w:t>
            </w:r>
          </w:p>
        </w:tc>
      </w:tr>
    </w:tbl>
    <w:p w:rsidR="00466984" w:rsidRDefault="00466984" w:rsidP="00CC0967">
      <w:pPr>
        <w:tabs>
          <w:tab w:val="left" w:pos="426"/>
        </w:tabs>
        <w:ind w:firstLine="567"/>
        <w:jc w:val="both"/>
        <w:rPr>
          <w:sz w:val="28"/>
          <w:szCs w:val="28"/>
        </w:rPr>
      </w:pPr>
    </w:p>
    <w:p w:rsidR="00CC0967" w:rsidRDefault="00CC0967" w:rsidP="00CC0967">
      <w:pPr>
        <w:tabs>
          <w:tab w:val="left" w:pos="426"/>
        </w:tabs>
        <w:ind w:firstLine="567"/>
        <w:jc w:val="both"/>
        <w:rPr>
          <w:sz w:val="28"/>
          <w:szCs w:val="28"/>
        </w:rPr>
      </w:pPr>
      <w:r>
        <w:rPr>
          <w:sz w:val="28"/>
          <w:szCs w:val="28"/>
        </w:rPr>
        <w:t>Согласно результатам Всероссийской переписи населения 2002 и 2010 годов, численность населения в течение последних 10 лет в Новониколаевском районе сократилась с 25511 человек в 2002 году до 22618 человек в 2010 году. Это обусловлено миграционным оттоком населения из сельской местности и превышением уровня смертности над рождаемостью.</w:t>
      </w:r>
    </w:p>
    <w:p w:rsidR="00CC0967" w:rsidRPr="000E4F48" w:rsidRDefault="00CC0967" w:rsidP="003D51F6">
      <w:pPr>
        <w:tabs>
          <w:tab w:val="left" w:pos="426"/>
        </w:tabs>
        <w:ind w:firstLine="567"/>
        <w:jc w:val="right"/>
        <w:rPr>
          <w:i/>
          <w:sz w:val="28"/>
          <w:szCs w:val="28"/>
        </w:rPr>
      </w:pPr>
      <w:r w:rsidRPr="000E4F48">
        <w:rPr>
          <w:i/>
          <w:sz w:val="28"/>
          <w:szCs w:val="28"/>
        </w:rPr>
        <w:t>Таблица 3.</w:t>
      </w:r>
    </w:p>
    <w:p w:rsidR="003D51F6" w:rsidRDefault="00CC0967" w:rsidP="003D51F6">
      <w:pPr>
        <w:tabs>
          <w:tab w:val="left" w:pos="426"/>
        </w:tabs>
        <w:ind w:firstLine="567"/>
        <w:jc w:val="right"/>
        <w:rPr>
          <w:i/>
          <w:sz w:val="28"/>
          <w:szCs w:val="28"/>
        </w:rPr>
      </w:pPr>
      <w:r w:rsidRPr="000E4F48">
        <w:rPr>
          <w:i/>
          <w:sz w:val="28"/>
          <w:szCs w:val="28"/>
        </w:rPr>
        <w:t>Показатели естественного движения населения</w:t>
      </w:r>
      <w:r w:rsidR="00C24E93">
        <w:rPr>
          <w:i/>
          <w:sz w:val="28"/>
          <w:szCs w:val="28"/>
        </w:rPr>
        <w:t xml:space="preserve"> </w:t>
      </w:r>
      <w:r w:rsidRPr="000E4F48">
        <w:rPr>
          <w:i/>
          <w:sz w:val="28"/>
          <w:szCs w:val="28"/>
        </w:rPr>
        <w:t xml:space="preserve">Новониколаевского </w:t>
      </w:r>
    </w:p>
    <w:p w:rsidR="00CC0967" w:rsidRDefault="00CC0967" w:rsidP="003D51F6">
      <w:pPr>
        <w:tabs>
          <w:tab w:val="left" w:pos="426"/>
        </w:tabs>
        <w:ind w:firstLine="567"/>
        <w:jc w:val="right"/>
        <w:rPr>
          <w:i/>
          <w:sz w:val="28"/>
          <w:szCs w:val="28"/>
        </w:rPr>
      </w:pPr>
      <w:r w:rsidRPr="000E4F48">
        <w:rPr>
          <w:i/>
          <w:sz w:val="28"/>
          <w:szCs w:val="28"/>
        </w:rPr>
        <w:t xml:space="preserve">муниципального района </w:t>
      </w:r>
      <w:r w:rsidR="00C24E93">
        <w:rPr>
          <w:i/>
          <w:sz w:val="28"/>
          <w:szCs w:val="28"/>
        </w:rPr>
        <w:t>на 01.01.2013</w:t>
      </w:r>
      <w:r w:rsidRPr="000E4F48">
        <w:rPr>
          <w:i/>
          <w:sz w:val="28"/>
          <w:szCs w:val="28"/>
        </w:rPr>
        <w:t xml:space="preserve"> г</w:t>
      </w:r>
      <w:r w:rsidR="00C24E93">
        <w:rPr>
          <w:i/>
          <w:sz w:val="28"/>
          <w:szCs w:val="28"/>
        </w:rPr>
        <w:t>.</w:t>
      </w:r>
      <w:r w:rsidRPr="000E4F48">
        <w:rPr>
          <w:i/>
          <w:sz w:val="28"/>
          <w:szCs w:val="28"/>
        </w:rPr>
        <w:t xml:space="preserve"> (</w:t>
      </w:r>
      <w:r w:rsidR="00C24E93">
        <w:rPr>
          <w:i/>
          <w:sz w:val="28"/>
          <w:szCs w:val="28"/>
        </w:rPr>
        <w:t>по данным Волгоградстата</w:t>
      </w:r>
      <w:r w:rsidRPr="000E4F48">
        <w:rPr>
          <w:i/>
          <w:sz w:val="28"/>
          <w:szCs w:val="28"/>
        </w:rPr>
        <w:t>)</w:t>
      </w:r>
    </w:p>
    <w:tbl>
      <w:tblPr>
        <w:tblW w:w="7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0"/>
        <w:gridCol w:w="1422"/>
        <w:gridCol w:w="1366"/>
        <w:gridCol w:w="1371"/>
        <w:gridCol w:w="1539"/>
      </w:tblGrid>
      <w:tr w:rsidR="003D51F6" w:rsidRPr="000E4F48" w:rsidTr="000C566C">
        <w:trPr>
          <w:trHeight w:val="1265"/>
          <w:jc w:val="center"/>
        </w:trPr>
        <w:tc>
          <w:tcPr>
            <w:tcW w:w="1770" w:type="dxa"/>
            <w:shd w:val="clear" w:color="auto" w:fill="auto"/>
            <w:noWrap/>
            <w:vAlign w:val="center"/>
          </w:tcPr>
          <w:p w:rsidR="003D51F6" w:rsidRPr="000E4F48" w:rsidRDefault="003D51F6" w:rsidP="001836BA">
            <w:pPr>
              <w:tabs>
                <w:tab w:val="left" w:pos="426"/>
              </w:tabs>
              <w:jc w:val="both"/>
              <w:rPr>
                <w:sz w:val="22"/>
                <w:szCs w:val="22"/>
              </w:rPr>
            </w:pPr>
          </w:p>
        </w:tc>
        <w:tc>
          <w:tcPr>
            <w:tcW w:w="1422" w:type="dxa"/>
            <w:shd w:val="clear" w:color="auto" w:fill="auto"/>
            <w:noWrap/>
          </w:tcPr>
          <w:p w:rsidR="003D51F6" w:rsidRPr="000E4F48" w:rsidRDefault="003D51F6" w:rsidP="003D51F6">
            <w:pPr>
              <w:tabs>
                <w:tab w:val="left" w:pos="426"/>
              </w:tabs>
              <w:rPr>
                <w:sz w:val="22"/>
                <w:szCs w:val="22"/>
              </w:rPr>
            </w:pPr>
            <w:r>
              <w:rPr>
                <w:sz w:val="22"/>
                <w:szCs w:val="22"/>
              </w:rPr>
              <w:t>Численность постоянного населения (тысяч человек)</w:t>
            </w:r>
          </w:p>
        </w:tc>
        <w:tc>
          <w:tcPr>
            <w:tcW w:w="1366" w:type="dxa"/>
          </w:tcPr>
          <w:p w:rsidR="003D51F6" w:rsidRDefault="003D51F6" w:rsidP="003D51F6">
            <w:pPr>
              <w:tabs>
                <w:tab w:val="left" w:pos="426"/>
              </w:tabs>
              <w:rPr>
                <w:sz w:val="22"/>
                <w:szCs w:val="22"/>
              </w:rPr>
            </w:pPr>
            <w:r w:rsidRPr="000E4F48">
              <w:rPr>
                <w:sz w:val="22"/>
                <w:szCs w:val="22"/>
              </w:rPr>
              <w:t>Число родившихся</w:t>
            </w:r>
          </w:p>
          <w:p w:rsidR="003D51F6" w:rsidRPr="000E4F48" w:rsidRDefault="003D51F6" w:rsidP="003D51F6">
            <w:pPr>
              <w:tabs>
                <w:tab w:val="left" w:pos="426"/>
              </w:tabs>
              <w:rPr>
                <w:sz w:val="22"/>
                <w:szCs w:val="22"/>
              </w:rPr>
            </w:pPr>
            <w:r>
              <w:rPr>
                <w:sz w:val="22"/>
                <w:szCs w:val="22"/>
              </w:rPr>
              <w:t>(на 1000 человек)</w:t>
            </w:r>
          </w:p>
          <w:p w:rsidR="003D51F6" w:rsidRPr="000E4F48" w:rsidRDefault="003D51F6" w:rsidP="003D51F6">
            <w:pPr>
              <w:tabs>
                <w:tab w:val="left" w:pos="426"/>
              </w:tabs>
              <w:rPr>
                <w:sz w:val="22"/>
                <w:szCs w:val="22"/>
              </w:rPr>
            </w:pPr>
          </w:p>
        </w:tc>
        <w:tc>
          <w:tcPr>
            <w:tcW w:w="1371" w:type="dxa"/>
          </w:tcPr>
          <w:p w:rsidR="003D51F6" w:rsidRDefault="003D51F6" w:rsidP="00091F27">
            <w:pPr>
              <w:tabs>
                <w:tab w:val="left" w:pos="426"/>
              </w:tabs>
              <w:rPr>
                <w:sz w:val="22"/>
                <w:szCs w:val="22"/>
              </w:rPr>
            </w:pPr>
            <w:r w:rsidRPr="000E4F48">
              <w:rPr>
                <w:sz w:val="22"/>
                <w:szCs w:val="22"/>
              </w:rPr>
              <w:t xml:space="preserve">Число </w:t>
            </w:r>
            <w:r w:rsidR="000C566C">
              <w:rPr>
                <w:sz w:val="22"/>
                <w:szCs w:val="22"/>
              </w:rPr>
              <w:t>умерших</w:t>
            </w:r>
          </w:p>
          <w:p w:rsidR="003D51F6" w:rsidRPr="000E4F48" w:rsidRDefault="003D51F6" w:rsidP="00091F27">
            <w:pPr>
              <w:tabs>
                <w:tab w:val="left" w:pos="426"/>
              </w:tabs>
              <w:rPr>
                <w:sz w:val="22"/>
                <w:szCs w:val="22"/>
              </w:rPr>
            </w:pPr>
            <w:r>
              <w:rPr>
                <w:sz w:val="22"/>
                <w:szCs w:val="22"/>
              </w:rPr>
              <w:t>(на 1000 человек)</w:t>
            </w:r>
          </w:p>
          <w:p w:rsidR="003D51F6" w:rsidRPr="000E4F48" w:rsidRDefault="003D51F6" w:rsidP="00091F27">
            <w:pPr>
              <w:tabs>
                <w:tab w:val="left" w:pos="426"/>
              </w:tabs>
              <w:rPr>
                <w:sz w:val="22"/>
                <w:szCs w:val="22"/>
              </w:rPr>
            </w:pPr>
          </w:p>
        </w:tc>
        <w:tc>
          <w:tcPr>
            <w:tcW w:w="1539" w:type="dxa"/>
            <w:shd w:val="clear" w:color="auto" w:fill="auto"/>
            <w:noWrap/>
          </w:tcPr>
          <w:p w:rsidR="003D51F6" w:rsidRDefault="003D51F6" w:rsidP="003D51F6">
            <w:pPr>
              <w:tabs>
                <w:tab w:val="left" w:pos="426"/>
              </w:tabs>
              <w:rPr>
                <w:sz w:val="22"/>
                <w:szCs w:val="22"/>
              </w:rPr>
            </w:pPr>
            <w:r w:rsidRPr="000E4F48">
              <w:rPr>
                <w:sz w:val="22"/>
                <w:szCs w:val="22"/>
              </w:rPr>
              <w:t>Естественный прирост убыль(-)</w:t>
            </w:r>
          </w:p>
          <w:p w:rsidR="003D51F6" w:rsidRPr="000E4F48" w:rsidRDefault="003D51F6" w:rsidP="003D51F6">
            <w:pPr>
              <w:tabs>
                <w:tab w:val="left" w:pos="426"/>
              </w:tabs>
              <w:rPr>
                <w:sz w:val="22"/>
                <w:szCs w:val="22"/>
              </w:rPr>
            </w:pPr>
            <w:r>
              <w:rPr>
                <w:sz w:val="22"/>
                <w:szCs w:val="22"/>
              </w:rPr>
              <w:t>(на 1000 человек)</w:t>
            </w:r>
          </w:p>
          <w:p w:rsidR="003D51F6" w:rsidRPr="000E4F48" w:rsidRDefault="003D51F6" w:rsidP="003D51F6">
            <w:pPr>
              <w:tabs>
                <w:tab w:val="left" w:pos="426"/>
              </w:tabs>
              <w:rPr>
                <w:sz w:val="22"/>
                <w:szCs w:val="22"/>
              </w:rPr>
            </w:pPr>
          </w:p>
        </w:tc>
      </w:tr>
      <w:tr w:rsidR="003D51F6" w:rsidRPr="000E4F48" w:rsidTr="000C566C">
        <w:trPr>
          <w:trHeight w:val="207"/>
          <w:jc w:val="center"/>
        </w:trPr>
        <w:tc>
          <w:tcPr>
            <w:tcW w:w="1770" w:type="dxa"/>
            <w:shd w:val="clear" w:color="auto" w:fill="auto"/>
            <w:noWrap/>
            <w:vAlign w:val="center"/>
          </w:tcPr>
          <w:p w:rsidR="003D51F6" w:rsidRPr="000E4F48" w:rsidRDefault="003D51F6" w:rsidP="001836BA">
            <w:pPr>
              <w:tabs>
                <w:tab w:val="left" w:pos="426"/>
              </w:tabs>
              <w:jc w:val="both"/>
              <w:rPr>
                <w:sz w:val="22"/>
                <w:szCs w:val="22"/>
              </w:rPr>
            </w:pPr>
            <w:r w:rsidRPr="000E4F48">
              <w:rPr>
                <w:sz w:val="22"/>
                <w:szCs w:val="22"/>
              </w:rPr>
              <w:t>Все население района</w:t>
            </w:r>
          </w:p>
        </w:tc>
        <w:tc>
          <w:tcPr>
            <w:tcW w:w="1422" w:type="dxa"/>
            <w:tcBorders>
              <w:top w:val="single" w:sz="4" w:space="0" w:color="auto"/>
              <w:left w:val="nil"/>
              <w:bottom w:val="single" w:sz="4" w:space="0" w:color="auto"/>
              <w:right w:val="single" w:sz="4" w:space="0" w:color="auto"/>
            </w:tcBorders>
            <w:shd w:val="clear" w:color="auto" w:fill="auto"/>
            <w:noWrap/>
          </w:tcPr>
          <w:p w:rsidR="003D51F6" w:rsidRPr="000E4F48" w:rsidRDefault="003D51F6" w:rsidP="003D51F6">
            <w:pPr>
              <w:tabs>
                <w:tab w:val="left" w:pos="426"/>
              </w:tabs>
              <w:rPr>
                <w:sz w:val="22"/>
                <w:szCs w:val="22"/>
              </w:rPr>
            </w:pPr>
            <w:r>
              <w:rPr>
                <w:sz w:val="22"/>
                <w:szCs w:val="22"/>
              </w:rPr>
              <w:t>21,7</w:t>
            </w:r>
          </w:p>
        </w:tc>
        <w:tc>
          <w:tcPr>
            <w:tcW w:w="1366" w:type="dxa"/>
            <w:tcBorders>
              <w:top w:val="single" w:sz="4" w:space="0" w:color="auto"/>
              <w:left w:val="single" w:sz="4" w:space="0" w:color="auto"/>
              <w:bottom w:val="single" w:sz="4" w:space="0" w:color="auto"/>
              <w:right w:val="single" w:sz="4" w:space="0" w:color="auto"/>
            </w:tcBorders>
            <w:shd w:val="clear" w:color="auto" w:fill="auto"/>
          </w:tcPr>
          <w:p w:rsidR="003D51F6" w:rsidRPr="000E4F48" w:rsidRDefault="003D51F6" w:rsidP="003D51F6">
            <w:pPr>
              <w:tabs>
                <w:tab w:val="left" w:pos="426"/>
              </w:tabs>
              <w:rPr>
                <w:sz w:val="22"/>
                <w:szCs w:val="22"/>
              </w:rPr>
            </w:pPr>
            <w:r>
              <w:rPr>
                <w:sz w:val="22"/>
                <w:szCs w:val="22"/>
              </w:rPr>
              <w:t>11,7</w:t>
            </w:r>
          </w:p>
        </w:tc>
        <w:tc>
          <w:tcPr>
            <w:tcW w:w="1371" w:type="dxa"/>
            <w:tcBorders>
              <w:top w:val="single" w:sz="4" w:space="0" w:color="auto"/>
              <w:left w:val="single" w:sz="4" w:space="0" w:color="auto"/>
              <w:bottom w:val="single" w:sz="4" w:space="0" w:color="auto"/>
              <w:right w:val="single" w:sz="4" w:space="0" w:color="auto"/>
            </w:tcBorders>
          </w:tcPr>
          <w:p w:rsidR="003D51F6" w:rsidRPr="000E4F48" w:rsidRDefault="003D51F6" w:rsidP="003D51F6">
            <w:pPr>
              <w:tabs>
                <w:tab w:val="left" w:pos="426"/>
              </w:tabs>
              <w:rPr>
                <w:sz w:val="22"/>
                <w:szCs w:val="22"/>
              </w:rPr>
            </w:pPr>
            <w:r>
              <w:rPr>
                <w:sz w:val="22"/>
                <w:szCs w:val="22"/>
              </w:rPr>
              <w:t>17,3</w:t>
            </w:r>
          </w:p>
        </w:tc>
        <w:tc>
          <w:tcPr>
            <w:tcW w:w="1539" w:type="dxa"/>
            <w:tcBorders>
              <w:top w:val="single" w:sz="4" w:space="0" w:color="auto"/>
              <w:left w:val="single" w:sz="4" w:space="0" w:color="auto"/>
              <w:bottom w:val="single" w:sz="4" w:space="0" w:color="auto"/>
              <w:right w:val="single" w:sz="4" w:space="0" w:color="auto"/>
            </w:tcBorders>
            <w:shd w:val="clear" w:color="auto" w:fill="auto"/>
            <w:noWrap/>
          </w:tcPr>
          <w:p w:rsidR="003D51F6" w:rsidRPr="000E4F48" w:rsidRDefault="003D51F6" w:rsidP="003D51F6">
            <w:pPr>
              <w:tabs>
                <w:tab w:val="left" w:pos="426"/>
              </w:tabs>
              <w:rPr>
                <w:sz w:val="22"/>
                <w:szCs w:val="22"/>
              </w:rPr>
            </w:pPr>
            <w:r>
              <w:rPr>
                <w:sz w:val="22"/>
                <w:szCs w:val="22"/>
              </w:rPr>
              <w:t>-5,6</w:t>
            </w:r>
          </w:p>
        </w:tc>
      </w:tr>
    </w:tbl>
    <w:p w:rsidR="003D51F6" w:rsidRDefault="003D51F6" w:rsidP="00CC0967">
      <w:pPr>
        <w:tabs>
          <w:tab w:val="left" w:pos="426"/>
        </w:tabs>
        <w:ind w:firstLine="567"/>
        <w:jc w:val="both"/>
        <w:rPr>
          <w:sz w:val="28"/>
          <w:szCs w:val="28"/>
        </w:rPr>
      </w:pPr>
    </w:p>
    <w:p w:rsidR="003D51F6" w:rsidRDefault="003D51F6" w:rsidP="00CC0967">
      <w:pPr>
        <w:tabs>
          <w:tab w:val="left" w:pos="426"/>
        </w:tabs>
        <w:ind w:firstLine="567"/>
        <w:jc w:val="both"/>
        <w:rPr>
          <w:sz w:val="28"/>
          <w:szCs w:val="28"/>
        </w:rPr>
      </w:pPr>
      <w:r>
        <w:rPr>
          <w:sz w:val="28"/>
          <w:szCs w:val="28"/>
        </w:rPr>
        <w:t>Инте</w:t>
      </w:r>
      <w:r w:rsidR="000C566C">
        <w:rPr>
          <w:sz w:val="28"/>
          <w:szCs w:val="28"/>
        </w:rPr>
        <w:t>н</w:t>
      </w:r>
      <w:r>
        <w:rPr>
          <w:sz w:val="28"/>
          <w:szCs w:val="28"/>
        </w:rPr>
        <w:t>сивность миграции (по данным Волгоградстата на 01.01.2013 г.) в среднем за год -17,5 человек (на 1000 человек).</w:t>
      </w:r>
    </w:p>
    <w:p w:rsidR="00CC0967" w:rsidRPr="00397C20" w:rsidRDefault="00CC0967" w:rsidP="00CC0967">
      <w:pPr>
        <w:tabs>
          <w:tab w:val="left" w:pos="426"/>
        </w:tabs>
        <w:ind w:firstLine="567"/>
        <w:jc w:val="right"/>
        <w:rPr>
          <w:i/>
          <w:sz w:val="28"/>
          <w:szCs w:val="28"/>
        </w:rPr>
      </w:pPr>
      <w:r w:rsidRPr="00397C20">
        <w:rPr>
          <w:i/>
          <w:sz w:val="28"/>
          <w:szCs w:val="28"/>
        </w:rPr>
        <w:t xml:space="preserve">Таблица </w:t>
      </w:r>
      <w:r w:rsidR="008863E9">
        <w:rPr>
          <w:i/>
          <w:sz w:val="28"/>
          <w:szCs w:val="28"/>
        </w:rPr>
        <w:t>4</w:t>
      </w:r>
      <w:r w:rsidRPr="00397C20">
        <w:rPr>
          <w:i/>
          <w:sz w:val="28"/>
          <w:szCs w:val="28"/>
        </w:rPr>
        <w:t>.</w:t>
      </w:r>
    </w:p>
    <w:p w:rsidR="00CC0967" w:rsidRPr="00CC0967" w:rsidRDefault="00CC0967" w:rsidP="00CC0967">
      <w:pPr>
        <w:tabs>
          <w:tab w:val="left" w:pos="426"/>
        </w:tabs>
        <w:ind w:firstLine="567"/>
        <w:jc w:val="right"/>
        <w:rPr>
          <w:i/>
          <w:sz w:val="28"/>
          <w:szCs w:val="28"/>
        </w:rPr>
      </w:pPr>
      <w:r w:rsidRPr="00397C20">
        <w:rPr>
          <w:i/>
          <w:sz w:val="28"/>
          <w:szCs w:val="28"/>
        </w:rPr>
        <w:t xml:space="preserve">Население </w:t>
      </w:r>
      <w:r>
        <w:rPr>
          <w:i/>
          <w:sz w:val="28"/>
          <w:szCs w:val="28"/>
        </w:rPr>
        <w:t>Алексиковского</w:t>
      </w:r>
      <w:r w:rsidRPr="00397C20">
        <w:rPr>
          <w:i/>
          <w:sz w:val="28"/>
          <w:szCs w:val="28"/>
        </w:rPr>
        <w:t xml:space="preserve"> сельского поселения, по состоянию на 2013 год (по данным </w:t>
      </w:r>
      <w:r w:rsidRPr="00CC0967">
        <w:rPr>
          <w:i/>
          <w:sz w:val="28"/>
          <w:szCs w:val="28"/>
        </w:rPr>
        <w:t>Администрации Алексиковского сельского поселения)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993"/>
        <w:gridCol w:w="850"/>
        <w:gridCol w:w="992"/>
        <w:gridCol w:w="851"/>
        <w:gridCol w:w="1134"/>
        <w:gridCol w:w="850"/>
        <w:gridCol w:w="851"/>
        <w:gridCol w:w="850"/>
        <w:gridCol w:w="993"/>
      </w:tblGrid>
      <w:tr w:rsidR="00CC0967" w:rsidRPr="000C566C" w:rsidTr="001836BA">
        <w:trPr>
          <w:trHeight w:val="232"/>
        </w:trPr>
        <w:tc>
          <w:tcPr>
            <w:tcW w:w="1418" w:type="dxa"/>
            <w:vMerge w:val="restart"/>
            <w:shd w:val="clear" w:color="auto" w:fill="auto"/>
          </w:tcPr>
          <w:p w:rsidR="00CC0967" w:rsidRPr="000C566C" w:rsidRDefault="000C566C" w:rsidP="001836BA">
            <w:pPr>
              <w:tabs>
                <w:tab w:val="left" w:pos="426"/>
              </w:tabs>
              <w:jc w:val="both"/>
              <w:rPr>
                <w:sz w:val="20"/>
              </w:rPr>
            </w:pPr>
            <w:r w:rsidRPr="000C566C">
              <w:rPr>
                <w:sz w:val="20"/>
              </w:rPr>
              <w:t>поселение</w:t>
            </w:r>
          </w:p>
        </w:tc>
        <w:tc>
          <w:tcPr>
            <w:tcW w:w="993" w:type="dxa"/>
            <w:vMerge w:val="restart"/>
            <w:shd w:val="clear" w:color="auto" w:fill="auto"/>
          </w:tcPr>
          <w:p w:rsidR="00CC0967" w:rsidRPr="000C566C" w:rsidRDefault="00CC0967" w:rsidP="001836BA">
            <w:pPr>
              <w:tabs>
                <w:tab w:val="left" w:pos="426"/>
              </w:tabs>
              <w:jc w:val="both"/>
              <w:rPr>
                <w:sz w:val="20"/>
              </w:rPr>
            </w:pPr>
            <w:r w:rsidRPr="000C566C">
              <w:rPr>
                <w:sz w:val="20"/>
              </w:rPr>
              <w:t>всего населения.</w:t>
            </w:r>
          </w:p>
          <w:p w:rsidR="00CC0967" w:rsidRPr="000C566C" w:rsidRDefault="00CC0967" w:rsidP="001836BA">
            <w:pPr>
              <w:tabs>
                <w:tab w:val="left" w:pos="426"/>
              </w:tabs>
              <w:jc w:val="both"/>
              <w:rPr>
                <w:sz w:val="20"/>
              </w:rPr>
            </w:pPr>
            <w:r w:rsidRPr="000C566C">
              <w:rPr>
                <w:sz w:val="20"/>
              </w:rPr>
              <w:t xml:space="preserve"> чел</w:t>
            </w:r>
          </w:p>
        </w:tc>
        <w:tc>
          <w:tcPr>
            <w:tcW w:w="850" w:type="dxa"/>
            <w:vMerge w:val="restart"/>
            <w:shd w:val="clear" w:color="auto" w:fill="auto"/>
          </w:tcPr>
          <w:p w:rsidR="00CC0967" w:rsidRPr="000C566C" w:rsidRDefault="00CC0967" w:rsidP="001836BA">
            <w:pPr>
              <w:tabs>
                <w:tab w:val="left" w:pos="426"/>
              </w:tabs>
              <w:jc w:val="both"/>
              <w:rPr>
                <w:sz w:val="20"/>
              </w:rPr>
            </w:pPr>
            <w:r w:rsidRPr="000C566C">
              <w:rPr>
                <w:sz w:val="20"/>
              </w:rPr>
              <w:t xml:space="preserve">детей  до 6 лет, </w:t>
            </w:r>
          </w:p>
          <w:p w:rsidR="00CC0967" w:rsidRPr="000C566C" w:rsidRDefault="00CC0967" w:rsidP="001836BA">
            <w:pPr>
              <w:tabs>
                <w:tab w:val="left" w:pos="426"/>
              </w:tabs>
              <w:jc w:val="both"/>
              <w:rPr>
                <w:sz w:val="20"/>
              </w:rPr>
            </w:pPr>
            <w:r w:rsidRPr="000C566C">
              <w:rPr>
                <w:sz w:val="20"/>
              </w:rPr>
              <w:t xml:space="preserve">чел  </w:t>
            </w:r>
          </w:p>
        </w:tc>
        <w:tc>
          <w:tcPr>
            <w:tcW w:w="992" w:type="dxa"/>
            <w:vMerge w:val="restart"/>
            <w:shd w:val="clear" w:color="auto" w:fill="auto"/>
          </w:tcPr>
          <w:p w:rsidR="00CC0967" w:rsidRPr="000C566C" w:rsidRDefault="00CC0967" w:rsidP="001836BA">
            <w:pPr>
              <w:tabs>
                <w:tab w:val="left" w:pos="426"/>
              </w:tabs>
              <w:jc w:val="both"/>
              <w:rPr>
                <w:sz w:val="20"/>
              </w:rPr>
            </w:pPr>
            <w:r w:rsidRPr="000C566C">
              <w:rPr>
                <w:sz w:val="20"/>
              </w:rPr>
              <w:t>детей от 7 до 15 лет, чел</w:t>
            </w:r>
          </w:p>
        </w:tc>
        <w:tc>
          <w:tcPr>
            <w:tcW w:w="851" w:type="dxa"/>
            <w:vMerge w:val="restart"/>
            <w:shd w:val="clear" w:color="auto" w:fill="auto"/>
          </w:tcPr>
          <w:p w:rsidR="00CC0967" w:rsidRPr="000C566C" w:rsidRDefault="00CC0967" w:rsidP="001836BA">
            <w:pPr>
              <w:tabs>
                <w:tab w:val="left" w:pos="426"/>
              </w:tabs>
              <w:jc w:val="both"/>
              <w:rPr>
                <w:sz w:val="20"/>
              </w:rPr>
            </w:pPr>
            <w:r w:rsidRPr="000C566C">
              <w:rPr>
                <w:sz w:val="20"/>
              </w:rPr>
              <w:t>население в трудоспособном возрасте, чел</w:t>
            </w:r>
          </w:p>
        </w:tc>
        <w:tc>
          <w:tcPr>
            <w:tcW w:w="1134" w:type="dxa"/>
            <w:vMerge w:val="restart"/>
            <w:shd w:val="clear" w:color="auto" w:fill="auto"/>
          </w:tcPr>
          <w:p w:rsidR="00CC0967" w:rsidRPr="000C566C" w:rsidRDefault="00CC0967" w:rsidP="001836BA">
            <w:pPr>
              <w:tabs>
                <w:tab w:val="left" w:pos="426"/>
              </w:tabs>
              <w:jc w:val="both"/>
              <w:rPr>
                <w:sz w:val="20"/>
              </w:rPr>
            </w:pPr>
            <w:r w:rsidRPr="000C566C">
              <w:rPr>
                <w:sz w:val="20"/>
              </w:rPr>
              <w:t>население старше трудосп. возраста, чел</w:t>
            </w:r>
          </w:p>
        </w:tc>
        <w:tc>
          <w:tcPr>
            <w:tcW w:w="850" w:type="dxa"/>
            <w:vMerge w:val="restart"/>
            <w:shd w:val="clear" w:color="auto" w:fill="auto"/>
          </w:tcPr>
          <w:p w:rsidR="00CC0967" w:rsidRPr="000C566C" w:rsidRDefault="00CC0967" w:rsidP="001836BA">
            <w:pPr>
              <w:tabs>
                <w:tab w:val="left" w:pos="426"/>
              </w:tabs>
              <w:jc w:val="both"/>
              <w:rPr>
                <w:sz w:val="20"/>
              </w:rPr>
            </w:pPr>
            <w:r w:rsidRPr="000C566C">
              <w:rPr>
                <w:sz w:val="20"/>
              </w:rPr>
              <w:t>численность занятого населения, чел</w:t>
            </w:r>
          </w:p>
        </w:tc>
        <w:tc>
          <w:tcPr>
            <w:tcW w:w="2694" w:type="dxa"/>
            <w:gridSpan w:val="3"/>
            <w:shd w:val="clear" w:color="auto" w:fill="auto"/>
          </w:tcPr>
          <w:p w:rsidR="00CC0967" w:rsidRPr="000C566C" w:rsidRDefault="00CC0967" w:rsidP="001836BA">
            <w:pPr>
              <w:tabs>
                <w:tab w:val="left" w:pos="426"/>
              </w:tabs>
              <w:jc w:val="both"/>
              <w:rPr>
                <w:sz w:val="20"/>
              </w:rPr>
            </w:pPr>
            <w:r w:rsidRPr="000C566C">
              <w:rPr>
                <w:sz w:val="20"/>
              </w:rPr>
              <w:t>из них в</w:t>
            </w:r>
          </w:p>
        </w:tc>
      </w:tr>
      <w:tr w:rsidR="00CC0967" w:rsidRPr="000C566C" w:rsidTr="001836BA">
        <w:trPr>
          <w:trHeight w:val="809"/>
        </w:trPr>
        <w:tc>
          <w:tcPr>
            <w:tcW w:w="1418" w:type="dxa"/>
            <w:vMerge/>
            <w:shd w:val="clear" w:color="auto" w:fill="auto"/>
          </w:tcPr>
          <w:p w:rsidR="00CC0967" w:rsidRPr="000C566C" w:rsidRDefault="00CC0967" w:rsidP="001836BA">
            <w:pPr>
              <w:tabs>
                <w:tab w:val="left" w:pos="426"/>
              </w:tabs>
              <w:jc w:val="both"/>
              <w:rPr>
                <w:sz w:val="20"/>
              </w:rPr>
            </w:pPr>
          </w:p>
        </w:tc>
        <w:tc>
          <w:tcPr>
            <w:tcW w:w="993" w:type="dxa"/>
            <w:vMerge/>
            <w:shd w:val="clear" w:color="auto" w:fill="auto"/>
          </w:tcPr>
          <w:p w:rsidR="00CC0967" w:rsidRPr="000C566C" w:rsidRDefault="00CC0967" w:rsidP="001836BA">
            <w:pPr>
              <w:tabs>
                <w:tab w:val="left" w:pos="426"/>
              </w:tabs>
              <w:jc w:val="both"/>
              <w:rPr>
                <w:sz w:val="20"/>
              </w:rPr>
            </w:pPr>
          </w:p>
        </w:tc>
        <w:tc>
          <w:tcPr>
            <w:tcW w:w="850" w:type="dxa"/>
            <w:vMerge/>
            <w:shd w:val="clear" w:color="auto" w:fill="auto"/>
          </w:tcPr>
          <w:p w:rsidR="00CC0967" w:rsidRPr="000C566C" w:rsidRDefault="00CC0967" w:rsidP="001836BA">
            <w:pPr>
              <w:tabs>
                <w:tab w:val="left" w:pos="426"/>
              </w:tabs>
              <w:jc w:val="both"/>
              <w:rPr>
                <w:sz w:val="20"/>
              </w:rPr>
            </w:pPr>
          </w:p>
        </w:tc>
        <w:tc>
          <w:tcPr>
            <w:tcW w:w="992" w:type="dxa"/>
            <w:vMerge/>
            <w:shd w:val="clear" w:color="auto" w:fill="auto"/>
          </w:tcPr>
          <w:p w:rsidR="00CC0967" w:rsidRPr="000C566C" w:rsidRDefault="00CC0967" w:rsidP="001836BA">
            <w:pPr>
              <w:tabs>
                <w:tab w:val="left" w:pos="426"/>
              </w:tabs>
              <w:jc w:val="both"/>
              <w:rPr>
                <w:sz w:val="20"/>
              </w:rPr>
            </w:pPr>
          </w:p>
        </w:tc>
        <w:tc>
          <w:tcPr>
            <w:tcW w:w="851" w:type="dxa"/>
            <w:vMerge/>
            <w:shd w:val="clear" w:color="auto" w:fill="auto"/>
          </w:tcPr>
          <w:p w:rsidR="00CC0967" w:rsidRPr="000C566C" w:rsidRDefault="00CC0967" w:rsidP="001836BA">
            <w:pPr>
              <w:tabs>
                <w:tab w:val="left" w:pos="426"/>
              </w:tabs>
              <w:jc w:val="both"/>
              <w:rPr>
                <w:sz w:val="20"/>
              </w:rPr>
            </w:pPr>
          </w:p>
        </w:tc>
        <w:tc>
          <w:tcPr>
            <w:tcW w:w="1134" w:type="dxa"/>
            <w:vMerge/>
            <w:shd w:val="clear" w:color="auto" w:fill="auto"/>
          </w:tcPr>
          <w:p w:rsidR="00CC0967" w:rsidRPr="000C566C" w:rsidRDefault="00CC0967" w:rsidP="001836BA">
            <w:pPr>
              <w:tabs>
                <w:tab w:val="left" w:pos="426"/>
              </w:tabs>
              <w:jc w:val="both"/>
              <w:rPr>
                <w:sz w:val="20"/>
              </w:rPr>
            </w:pPr>
          </w:p>
        </w:tc>
        <w:tc>
          <w:tcPr>
            <w:tcW w:w="850" w:type="dxa"/>
            <w:vMerge/>
            <w:shd w:val="clear" w:color="auto" w:fill="auto"/>
          </w:tcPr>
          <w:p w:rsidR="00CC0967" w:rsidRPr="000C566C" w:rsidRDefault="00CC0967" w:rsidP="001836BA">
            <w:pPr>
              <w:tabs>
                <w:tab w:val="left" w:pos="426"/>
              </w:tabs>
              <w:jc w:val="both"/>
              <w:rPr>
                <w:sz w:val="20"/>
              </w:rPr>
            </w:pPr>
          </w:p>
        </w:tc>
        <w:tc>
          <w:tcPr>
            <w:tcW w:w="851" w:type="dxa"/>
            <w:shd w:val="clear" w:color="auto" w:fill="auto"/>
          </w:tcPr>
          <w:p w:rsidR="00CC0967" w:rsidRPr="000C566C" w:rsidRDefault="00CC0967" w:rsidP="001836BA">
            <w:pPr>
              <w:tabs>
                <w:tab w:val="left" w:pos="426"/>
              </w:tabs>
              <w:jc w:val="both"/>
              <w:rPr>
                <w:sz w:val="20"/>
              </w:rPr>
            </w:pPr>
            <w:r w:rsidRPr="000C566C">
              <w:rPr>
                <w:sz w:val="20"/>
              </w:rPr>
              <w:t>промышленности, чел</w:t>
            </w:r>
          </w:p>
        </w:tc>
        <w:tc>
          <w:tcPr>
            <w:tcW w:w="850" w:type="dxa"/>
            <w:shd w:val="clear" w:color="auto" w:fill="auto"/>
          </w:tcPr>
          <w:p w:rsidR="00CC0967" w:rsidRPr="000C566C" w:rsidRDefault="00CC0967" w:rsidP="001836BA">
            <w:pPr>
              <w:tabs>
                <w:tab w:val="left" w:pos="426"/>
              </w:tabs>
              <w:jc w:val="both"/>
              <w:rPr>
                <w:sz w:val="20"/>
              </w:rPr>
            </w:pPr>
            <w:r w:rsidRPr="000C566C">
              <w:rPr>
                <w:sz w:val="20"/>
              </w:rPr>
              <w:t>в сельск хозяйстве, чел</w:t>
            </w:r>
          </w:p>
        </w:tc>
        <w:tc>
          <w:tcPr>
            <w:tcW w:w="993" w:type="dxa"/>
            <w:shd w:val="clear" w:color="auto" w:fill="auto"/>
          </w:tcPr>
          <w:p w:rsidR="00CC0967" w:rsidRPr="000C566C" w:rsidRDefault="00CC0967" w:rsidP="001836BA">
            <w:pPr>
              <w:tabs>
                <w:tab w:val="left" w:pos="426"/>
              </w:tabs>
              <w:jc w:val="both"/>
              <w:rPr>
                <w:sz w:val="20"/>
              </w:rPr>
            </w:pPr>
            <w:r w:rsidRPr="000C566C">
              <w:rPr>
                <w:sz w:val="20"/>
              </w:rPr>
              <w:t>в сфере обслуживания. Чел</w:t>
            </w:r>
          </w:p>
        </w:tc>
      </w:tr>
      <w:tr w:rsidR="00CC0967" w:rsidRPr="000C566C" w:rsidTr="001836BA">
        <w:tc>
          <w:tcPr>
            <w:tcW w:w="1418" w:type="dxa"/>
            <w:shd w:val="clear" w:color="auto" w:fill="auto"/>
          </w:tcPr>
          <w:p w:rsidR="00CC0967" w:rsidRPr="000C566C" w:rsidRDefault="00CC0967" w:rsidP="000C566C">
            <w:pPr>
              <w:tabs>
                <w:tab w:val="left" w:pos="426"/>
              </w:tabs>
              <w:rPr>
                <w:sz w:val="20"/>
              </w:rPr>
            </w:pPr>
            <w:r w:rsidRPr="000C566C">
              <w:rPr>
                <w:sz w:val="20"/>
              </w:rPr>
              <w:t>Алексиковское</w:t>
            </w:r>
          </w:p>
        </w:tc>
        <w:tc>
          <w:tcPr>
            <w:tcW w:w="993" w:type="dxa"/>
            <w:shd w:val="clear" w:color="auto" w:fill="auto"/>
          </w:tcPr>
          <w:p w:rsidR="00CC0967" w:rsidRPr="000C566C" w:rsidRDefault="00CC0967" w:rsidP="001836BA">
            <w:pPr>
              <w:tabs>
                <w:tab w:val="left" w:pos="426"/>
              </w:tabs>
              <w:rPr>
                <w:sz w:val="20"/>
              </w:rPr>
            </w:pPr>
            <w:r w:rsidRPr="000C566C">
              <w:rPr>
                <w:sz w:val="20"/>
              </w:rPr>
              <w:t>2094</w:t>
            </w:r>
          </w:p>
        </w:tc>
        <w:tc>
          <w:tcPr>
            <w:tcW w:w="850" w:type="dxa"/>
            <w:shd w:val="clear" w:color="auto" w:fill="auto"/>
          </w:tcPr>
          <w:p w:rsidR="00CC0967" w:rsidRPr="000C566C" w:rsidRDefault="00CC0967" w:rsidP="001836BA">
            <w:pPr>
              <w:tabs>
                <w:tab w:val="left" w:pos="426"/>
              </w:tabs>
              <w:rPr>
                <w:sz w:val="20"/>
              </w:rPr>
            </w:pPr>
            <w:r w:rsidRPr="000C566C">
              <w:rPr>
                <w:sz w:val="20"/>
              </w:rPr>
              <w:t>219</w:t>
            </w:r>
          </w:p>
        </w:tc>
        <w:tc>
          <w:tcPr>
            <w:tcW w:w="992" w:type="dxa"/>
            <w:shd w:val="clear" w:color="auto" w:fill="auto"/>
          </w:tcPr>
          <w:p w:rsidR="00CC0967" w:rsidRPr="000C566C" w:rsidRDefault="00CC0967" w:rsidP="001836BA">
            <w:pPr>
              <w:tabs>
                <w:tab w:val="left" w:pos="426"/>
              </w:tabs>
              <w:rPr>
                <w:sz w:val="20"/>
              </w:rPr>
            </w:pPr>
            <w:r w:rsidRPr="000C566C">
              <w:rPr>
                <w:sz w:val="20"/>
              </w:rPr>
              <w:t>197</w:t>
            </w:r>
          </w:p>
        </w:tc>
        <w:tc>
          <w:tcPr>
            <w:tcW w:w="851" w:type="dxa"/>
            <w:shd w:val="clear" w:color="auto" w:fill="auto"/>
          </w:tcPr>
          <w:p w:rsidR="00CC0967" w:rsidRPr="000C566C" w:rsidRDefault="00CC0967" w:rsidP="001836BA">
            <w:pPr>
              <w:tabs>
                <w:tab w:val="left" w:pos="426"/>
              </w:tabs>
              <w:rPr>
                <w:sz w:val="20"/>
              </w:rPr>
            </w:pPr>
            <w:r w:rsidRPr="000C566C">
              <w:rPr>
                <w:sz w:val="20"/>
              </w:rPr>
              <w:t>1291</w:t>
            </w:r>
          </w:p>
        </w:tc>
        <w:tc>
          <w:tcPr>
            <w:tcW w:w="1134" w:type="dxa"/>
            <w:shd w:val="clear" w:color="auto" w:fill="auto"/>
          </w:tcPr>
          <w:p w:rsidR="00CC0967" w:rsidRPr="000C566C" w:rsidRDefault="00CC0967" w:rsidP="001836BA">
            <w:pPr>
              <w:tabs>
                <w:tab w:val="left" w:pos="426"/>
              </w:tabs>
              <w:rPr>
                <w:sz w:val="20"/>
              </w:rPr>
            </w:pPr>
            <w:r w:rsidRPr="000C566C">
              <w:rPr>
                <w:sz w:val="20"/>
              </w:rPr>
              <w:t>419</w:t>
            </w:r>
          </w:p>
        </w:tc>
        <w:tc>
          <w:tcPr>
            <w:tcW w:w="850" w:type="dxa"/>
            <w:shd w:val="clear" w:color="auto" w:fill="auto"/>
          </w:tcPr>
          <w:p w:rsidR="00CC0967" w:rsidRPr="000C566C" w:rsidRDefault="00CC0967" w:rsidP="001836BA">
            <w:pPr>
              <w:tabs>
                <w:tab w:val="left" w:pos="426"/>
              </w:tabs>
              <w:rPr>
                <w:sz w:val="20"/>
              </w:rPr>
            </w:pPr>
            <w:r w:rsidRPr="000C566C">
              <w:rPr>
                <w:sz w:val="20"/>
              </w:rPr>
              <w:t>721</w:t>
            </w:r>
          </w:p>
        </w:tc>
        <w:tc>
          <w:tcPr>
            <w:tcW w:w="851" w:type="dxa"/>
            <w:shd w:val="clear" w:color="auto" w:fill="auto"/>
          </w:tcPr>
          <w:p w:rsidR="00CC0967" w:rsidRPr="000C566C" w:rsidRDefault="00CC0967" w:rsidP="001836BA">
            <w:pPr>
              <w:tabs>
                <w:tab w:val="left" w:pos="426"/>
              </w:tabs>
              <w:rPr>
                <w:sz w:val="20"/>
              </w:rPr>
            </w:pPr>
            <w:r w:rsidRPr="000C566C">
              <w:rPr>
                <w:sz w:val="20"/>
              </w:rPr>
              <w:t>129</w:t>
            </w:r>
          </w:p>
        </w:tc>
        <w:tc>
          <w:tcPr>
            <w:tcW w:w="850" w:type="dxa"/>
            <w:shd w:val="clear" w:color="auto" w:fill="auto"/>
          </w:tcPr>
          <w:p w:rsidR="00CC0967" w:rsidRPr="000C566C" w:rsidRDefault="00CC0967" w:rsidP="001836BA">
            <w:pPr>
              <w:tabs>
                <w:tab w:val="left" w:pos="426"/>
              </w:tabs>
              <w:rPr>
                <w:sz w:val="20"/>
              </w:rPr>
            </w:pPr>
            <w:r w:rsidRPr="000C566C">
              <w:rPr>
                <w:sz w:val="20"/>
              </w:rPr>
              <w:t>213</w:t>
            </w:r>
          </w:p>
        </w:tc>
        <w:tc>
          <w:tcPr>
            <w:tcW w:w="993" w:type="dxa"/>
            <w:shd w:val="clear" w:color="auto" w:fill="auto"/>
          </w:tcPr>
          <w:p w:rsidR="00CC0967" w:rsidRPr="000C566C" w:rsidRDefault="00CC0967" w:rsidP="001836BA">
            <w:pPr>
              <w:tabs>
                <w:tab w:val="left" w:pos="426"/>
              </w:tabs>
              <w:rPr>
                <w:sz w:val="20"/>
              </w:rPr>
            </w:pPr>
            <w:r w:rsidRPr="000C566C">
              <w:rPr>
                <w:sz w:val="20"/>
              </w:rPr>
              <w:t>379</w:t>
            </w:r>
          </w:p>
        </w:tc>
      </w:tr>
    </w:tbl>
    <w:p w:rsidR="00CC0967" w:rsidRDefault="00CC0967" w:rsidP="00CC0967">
      <w:pPr>
        <w:tabs>
          <w:tab w:val="left" w:pos="426"/>
        </w:tabs>
        <w:ind w:firstLine="567"/>
        <w:jc w:val="both"/>
        <w:rPr>
          <w:sz w:val="28"/>
          <w:szCs w:val="28"/>
        </w:rPr>
      </w:pPr>
    </w:p>
    <w:p w:rsidR="00CC0967" w:rsidRDefault="00CC0967" w:rsidP="00CC0967">
      <w:pPr>
        <w:tabs>
          <w:tab w:val="left" w:pos="426"/>
        </w:tabs>
        <w:ind w:firstLine="567"/>
        <w:jc w:val="both"/>
        <w:rPr>
          <w:sz w:val="28"/>
          <w:szCs w:val="28"/>
        </w:rPr>
      </w:pPr>
      <w:r>
        <w:rPr>
          <w:sz w:val="28"/>
          <w:szCs w:val="28"/>
        </w:rPr>
        <w:t>Расчетный срок генерального плана установлен до 2034 года.</w:t>
      </w:r>
    </w:p>
    <w:p w:rsidR="00706735" w:rsidRDefault="00CC0967" w:rsidP="00706735">
      <w:pPr>
        <w:tabs>
          <w:tab w:val="left" w:pos="426"/>
        </w:tabs>
        <w:ind w:firstLine="567"/>
        <w:jc w:val="both"/>
        <w:rPr>
          <w:sz w:val="28"/>
          <w:szCs w:val="28"/>
        </w:rPr>
      </w:pPr>
      <w:r>
        <w:rPr>
          <w:sz w:val="28"/>
          <w:szCs w:val="28"/>
        </w:rPr>
        <w:t xml:space="preserve">Прогнозирование численности населения хутора Алексиковский </w:t>
      </w:r>
      <w:r w:rsidR="00706735">
        <w:rPr>
          <w:sz w:val="28"/>
          <w:szCs w:val="28"/>
        </w:rPr>
        <w:t>на расчетный срок проводилось методом экстраполяции.</w:t>
      </w:r>
    </w:p>
    <w:p w:rsidR="00B02367" w:rsidRPr="00F11874" w:rsidRDefault="00B02367" w:rsidP="009E34B5">
      <w:pPr>
        <w:tabs>
          <w:tab w:val="left" w:pos="0"/>
        </w:tabs>
        <w:ind w:firstLine="567"/>
        <w:jc w:val="both"/>
        <w:rPr>
          <w:sz w:val="28"/>
          <w:szCs w:val="28"/>
        </w:rPr>
      </w:pPr>
      <w:r w:rsidRPr="00F11874">
        <w:rPr>
          <w:sz w:val="28"/>
          <w:szCs w:val="28"/>
        </w:rPr>
        <w:t>Для прогноза построена математическая модель изменения численности населения</w:t>
      </w:r>
      <w:r w:rsidR="00576077" w:rsidRPr="00F11874">
        <w:rPr>
          <w:sz w:val="28"/>
          <w:szCs w:val="28"/>
        </w:rPr>
        <w:t>,</w:t>
      </w:r>
      <w:r w:rsidRPr="00F11874">
        <w:rPr>
          <w:sz w:val="28"/>
          <w:szCs w:val="28"/>
        </w:rPr>
        <w:t xml:space="preserve"> исходя из ретроспективных данных, по которой определена численность населения на расчетный срок.</w:t>
      </w:r>
    </w:p>
    <w:p w:rsidR="00997D2B" w:rsidRPr="00F11874" w:rsidRDefault="00997D2B" w:rsidP="00A05AF3">
      <w:pPr>
        <w:tabs>
          <w:tab w:val="left" w:pos="426"/>
        </w:tabs>
        <w:ind w:firstLine="567"/>
        <w:jc w:val="right"/>
        <w:rPr>
          <w:i/>
          <w:sz w:val="28"/>
          <w:szCs w:val="28"/>
        </w:rPr>
      </w:pPr>
      <w:r w:rsidRPr="00F11874">
        <w:rPr>
          <w:i/>
          <w:sz w:val="28"/>
          <w:szCs w:val="28"/>
        </w:rPr>
        <w:t xml:space="preserve">Таблица </w:t>
      </w:r>
      <w:r w:rsidR="008863E9">
        <w:rPr>
          <w:i/>
          <w:sz w:val="28"/>
          <w:szCs w:val="28"/>
        </w:rPr>
        <w:t>5</w:t>
      </w:r>
      <w:r w:rsidR="00B02367" w:rsidRPr="00F11874">
        <w:rPr>
          <w:i/>
          <w:sz w:val="28"/>
          <w:szCs w:val="28"/>
        </w:rPr>
        <w:t xml:space="preserve">. </w:t>
      </w:r>
    </w:p>
    <w:p w:rsidR="00997D2B" w:rsidRPr="00F11874" w:rsidRDefault="00B02367" w:rsidP="00A05AF3">
      <w:pPr>
        <w:tabs>
          <w:tab w:val="left" w:pos="426"/>
        </w:tabs>
        <w:ind w:firstLine="567"/>
        <w:jc w:val="right"/>
        <w:rPr>
          <w:i/>
          <w:sz w:val="28"/>
          <w:szCs w:val="28"/>
        </w:rPr>
      </w:pPr>
      <w:r w:rsidRPr="00F11874">
        <w:rPr>
          <w:i/>
          <w:sz w:val="28"/>
          <w:szCs w:val="28"/>
        </w:rPr>
        <w:t>Исходные данные для прогноза численности населения</w:t>
      </w:r>
    </w:p>
    <w:p w:rsidR="00B02367" w:rsidRPr="00F11874" w:rsidRDefault="00B02367" w:rsidP="00A05AF3">
      <w:pPr>
        <w:tabs>
          <w:tab w:val="left" w:pos="426"/>
        </w:tabs>
        <w:ind w:firstLine="567"/>
        <w:jc w:val="right"/>
        <w:rPr>
          <w:i/>
          <w:sz w:val="28"/>
          <w:szCs w:val="28"/>
        </w:rPr>
      </w:pPr>
      <w:r w:rsidRPr="00F11874">
        <w:rPr>
          <w:i/>
          <w:sz w:val="28"/>
          <w:szCs w:val="28"/>
        </w:rPr>
        <w:t xml:space="preserve"> методом экстра</w:t>
      </w:r>
      <w:r w:rsidR="00997D2B" w:rsidRPr="00F11874">
        <w:rPr>
          <w:i/>
          <w:sz w:val="28"/>
          <w:szCs w:val="28"/>
        </w:rPr>
        <w:t>поляции</w:t>
      </w:r>
    </w:p>
    <w:tbl>
      <w:tblPr>
        <w:tblW w:w="98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3"/>
        <w:gridCol w:w="1843"/>
        <w:gridCol w:w="1660"/>
        <w:gridCol w:w="1600"/>
        <w:gridCol w:w="1339"/>
      </w:tblGrid>
      <w:tr w:rsidR="00B02367" w:rsidRPr="00F11874" w:rsidTr="001C2C86">
        <w:trPr>
          <w:trHeight w:val="300"/>
          <w:jc w:val="center"/>
        </w:trPr>
        <w:tc>
          <w:tcPr>
            <w:tcW w:w="3403" w:type="dxa"/>
            <w:shd w:val="clear" w:color="auto" w:fill="auto"/>
            <w:noWrap/>
            <w:vAlign w:val="center"/>
            <w:hideMark/>
          </w:tcPr>
          <w:p w:rsidR="00B02367" w:rsidRPr="00F11874" w:rsidRDefault="00B02367" w:rsidP="009E34B5">
            <w:pPr>
              <w:tabs>
                <w:tab w:val="left" w:pos="426"/>
              </w:tabs>
              <w:overflowPunct/>
              <w:autoSpaceDE/>
              <w:autoSpaceDN/>
              <w:adjustRightInd/>
              <w:ind w:firstLine="567"/>
              <w:jc w:val="both"/>
              <w:textAlignment w:val="auto"/>
              <w:rPr>
                <w:color w:val="000000"/>
                <w:szCs w:val="22"/>
              </w:rPr>
            </w:pPr>
            <w:r w:rsidRPr="00F11874">
              <w:rPr>
                <w:color w:val="000000"/>
                <w:szCs w:val="22"/>
              </w:rPr>
              <w:t>Год</w:t>
            </w:r>
          </w:p>
        </w:tc>
        <w:tc>
          <w:tcPr>
            <w:tcW w:w="1843" w:type="dxa"/>
            <w:shd w:val="clear" w:color="auto" w:fill="auto"/>
            <w:noWrap/>
            <w:vAlign w:val="center"/>
            <w:hideMark/>
          </w:tcPr>
          <w:p w:rsidR="00B02367" w:rsidRPr="00F11874" w:rsidRDefault="00B02367" w:rsidP="0064575E">
            <w:pPr>
              <w:tabs>
                <w:tab w:val="left" w:pos="426"/>
              </w:tabs>
              <w:overflowPunct/>
              <w:autoSpaceDE/>
              <w:autoSpaceDN/>
              <w:adjustRightInd/>
              <w:ind w:firstLine="567"/>
              <w:jc w:val="both"/>
              <w:textAlignment w:val="auto"/>
              <w:rPr>
                <w:color w:val="000000"/>
                <w:szCs w:val="22"/>
              </w:rPr>
            </w:pPr>
            <w:r w:rsidRPr="00F11874">
              <w:rPr>
                <w:color w:val="000000"/>
                <w:szCs w:val="22"/>
              </w:rPr>
              <w:t>19</w:t>
            </w:r>
            <w:r w:rsidR="0064575E">
              <w:rPr>
                <w:color w:val="000000"/>
                <w:szCs w:val="22"/>
              </w:rPr>
              <w:t>91</w:t>
            </w:r>
          </w:p>
        </w:tc>
        <w:tc>
          <w:tcPr>
            <w:tcW w:w="1660" w:type="dxa"/>
            <w:shd w:val="clear" w:color="auto" w:fill="auto"/>
            <w:noWrap/>
            <w:vAlign w:val="center"/>
            <w:hideMark/>
          </w:tcPr>
          <w:p w:rsidR="00B02367" w:rsidRPr="00F11874" w:rsidRDefault="00B02367" w:rsidP="009E34B5">
            <w:pPr>
              <w:tabs>
                <w:tab w:val="left" w:pos="426"/>
              </w:tabs>
              <w:overflowPunct/>
              <w:autoSpaceDE/>
              <w:autoSpaceDN/>
              <w:adjustRightInd/>
              <w:ind w:firstLine="567"/>
              <w:jc w:val="both"/>
              <w:textAlignment w:val="auto"/>
              <w:rPr>
                <w:color w:val="000000"/>
                <w:szCs w:val="22"/>
              </w:rPr>
            </w:pPr>
            <w:r w:rsidRPr="00F11874">
              <w:rPr>
                <w:color w:val="000000"/>
                <w:szCs w:val="22"/>
              </w:rPr>
              <w:t>2002</w:t>
            </w:r>
          </w:p>
        </w:tc>
        <w:tc>
          <w:tcPr>
            <w:tcW w:w="1600" w:type="dxa"/>
            <w:shd w:val="clear" w:color="auto" w:fill="auto"/>
            <w:noWrap/>
            <w:vAlign w:val="center"/>
            <w:hideMark/>
          </w:tcPr>
          <w:p w:rsidR="00B02367" w:rsidRPr="00F11874" w:rsidRDefault="00B02367" w:rsidP="009E34B5">
            <w:pPr>
              <w:tabs>
                <w:tab w:val="left" w:pos="426"/>
              </w:tabs>
              <w:overflowPunct/>
              <w:autoSpaceDE/>
              <w:autoSpaceDN/>
              <w:adjustRightInd/>
              <w:ind w:firstLine="567"/>
              <w:jc w:val="both"/>
              <w:textAlignment w:val="auto"/>
              <w:rPr>
                <w:color w:val="000000"/>
                <w:szCs w:val="22"/>
              </w:rPr>
            </w:pPr>
            <w:r w:rsidRPr="00F11874">
              <w:rPr>
                <w:color w:val="000000"/>
                <w:szCs w:val="22"/>
              </w:rPr>
              <w:t>2010</w:t>
            </w:r>
          </w:p>
        </w:tc>
        <w:tc>
          <w:tcPr>
            <w:tcW w:w="1339" w:type="dxa"/>
            <w:shd w:val="clear" w:color="auto" w:fill="auto"/>
            <w:noWrap/>
            <w:vAlign w:val="center"/>
            <w:hideMark/>
          </w:tcPr>
          <w:p w:rsidR="00B02367" w:rsidRPr="00F11874" w:rsidRDefault="00B02367" w:rsidP="009E34B5">
            <w:pPr>
              <w:tabs>
                <w:tab w:val="left" w:pos="426"/>
              </w:tabs>
              <w:overflowPunct/>
              <w:autoSpaceDE/>
              <w:autoSpaceDN/>
              <w:adjustRightInd/>
              <w:ind w:firstLine="567"/>
              <w:jc w:val="both"/>
              <w:textAlignment w:val="auto"/>
              <w:rPr>
                <w:color w:val="000000"/>
                <w:szCs w:val="22"/>
              </w:rPr>
            </w:pPr>
            <w:r w:rsidRPr="00F11874">
              <w:rPr>
                <w:color w:val="000000"/>
                <w:szCs w:val="22"/>
              </w:rPr>
              <w:t>2013</w:t>
            </w:r>
          </w:p>
        </w:tc>
      </w:tr>
      <w:tr w:rsidR="00B02367" w:rsidRPr="00F11874" w:rsidTr="001C2C86">
        <w:trPr>
          <w:trHeight w:val="300"/>
          <w:jc w:val="center"/>
        </w:trPr>
        <w:tc>
          <w:tcPr>
            <w:tcW w:w="3403" w:type="dxa"/>
            <w:shd w:val="clear" w:color="auto" w:fill="auto"/>
            <w:noWrap/>
            <w:vAlign w:val="center"/>
            <w:hideMark/>
          </w:tcPr>
          <w:p w:rsidR="00B02367" w:rsidRPr="00F11874" w:rsidRDefault="00B02367" w:rsidP="009E34B5">
            <w:pPr>
              <w:tabs>
                <w:tab w:val="left" w:pos="426"/>
              </w:tabs>
              <w:overflowPunct/>
              <w:autoSpaceDE/>
              <w:autoSpaceDN/>
              <w:adjustRightInd/>
              <w:ind w:firstLine="567"/>
              <w:jc w:val="both"/>
              <w:textAlignment w:val="auto"/>
              <w:rPr>
                <w:color w:val="000000"/>
                <w:szCs w:val="22"/>
              </w:rPr>
            </w:pPr>
            <w:r w:rsidRPr="00F11874">
              <w:rPr>
                <w:color w:val="000000"/>
                <w:szCs w:val="22"/>
              </w:rPr>
              <w:t>Население, чел.</w:t>
            </w:r>
          </w:p>
        </w:tc>
        <w:tc>
          <w:tcPr>
            <w:tcW w:w="1843" w:type="dxa"/>
            <w:shd w:val="clear" w:color="auto" w:fill="auto"/>
            <w:noWrap/>
            <w:vAlign w:val="center"/>
            <w:hideMark/>
          </w:tcPr>
          <w:p w:rsidR="00B02367" w:rsidRPr="00F11874" w:rsidRDefault="0064575E" w:rsidP="000B7677">
            <w:pPr>
              <w:tabs>
                <w:tab w:val="left" w:pos="426"/>
              </w:tabs>
              <w:overflowPunct/>
              <w:autoSpaceDE/>
              <w:autoSpaceDN/>
              <w:adjustRightInd/>
              <w:ind w:firstLine="567"/>
              <w:jc w:val="both"/>
              <w:textAlignment w:val="auto"/>
              <w:rPr>
                <w:color w:val="000000"/>
                <w:szCs w:val="22"/>
              </w:rPr>
            </w:pPr>
            <w:r>
              <w:rPr>
                <w:color w:val="000000"/>
                <w:szCs w:val="22"/>
              </w:rPr>
              <w:t>1</w:t>
            </w:r>
            <w:r w:rsidR="000B7677">
              <w:rPr>
                <w:color w:val="000000"/>
                <w:szCs w:val="22"/>
              </w:rPr>
              <w:t>419</w:t>
            </w:r>
          </w:p>
        </w:tc>
        <w:tc>
          <w:tcPr>
            <w:tcW w:w="1660" w:type="dxa"/>
            <w:shd w:val="clear" w:color="auto" w:fill="auto"/>
            <w:noWrap/>
            <w:vAlign w:val="center"/>
            <w:hideMark/>
          </w:tcPr>
          <w:p w:rsidR="00B02367" w:rsidRPr="00F11874" w:rsidRDefault="0064575E" w:rsidP="009E34B5">
            <w:pPr>
              <w:tabs>
                <w:tab w:val="left" w:pos="426"/>
              </w:tabs>
              <w:overflowPunct/>
              <w:autoSpaceDE/>
              <w:autoSpaceDN/>
              <w:adjustRightInd/>
              <w:ind w:firstLine="567"/>
              <w:jc w:val="both"/>
              <w:textAlignment w:val="auto"/>
              <w:rPr>
                <w:color w:val="000000"/>
                <w:szCs w:val="22"/>
              </w:rPr>
            </w:pPr>
            <w:r>
              <w:rPr>
                <w:color w:val="000000"/>
                <w:szCs w:val="22"/>
              </w:rPr>
              <w:t>-</w:t>
            </w:r>
          </w:p>
        </w:tc>
        <w:tc>
          <w:tcPr>
            <w:tcW w:w="1600" w:type="dxa"/>
            <w:shd w:val="clear" w:color="auto" w:fill="auto"/>
            <w:noWrap/>
            <w:vAlign w:val="center"/>
            <w:hideMark/>
          </w:tcPr>
          <w:p w:rsidR="00B02367" w:rsidRPr="00F11874" w:rsidRDefault="000B7677" w:rsidP="009E34B5">
            <w:pPr>
              <w:tabs>
                <w:tab w:val="left" w:pos="426"/>
              </w:tabs>
              <w:overflowPunct/>
              <w:autoSpaceDE/>
              <w:autoSpaceDN/>
              <w:adjustRightInd/>
              <w:ind w:firstLine="567"/>
              <w:jc w:val="both"/>
              <w:textAlignment w:val="auto"/>
              <w:rPr>
                <w:color w:val="000000"/>
                <w:szCs w:val="22"/>
              </w:rPr>
            </w:pPr>
            <w:r>
              <w:rPr>
                <w:color w:val="000000"/>
                <w:szCs w:val="22"/>
              </w:rPr>
              <w:t>-</w:t>
            </w:r>
          </w:p>
        </w:tc>
        <w:tc>
          <w:tcPr>
            <w:tcW w:w="1339" w:type="dxa"/>
            <w:shd w:val="clear" w:color="auto" w:fill="auto"/>
            <w:noWrap/>
            <w:vAlign w:val="center"/>
            <w:hideMark/>
          </w:tcPr>
          <w:p w:rsidR="00B02367" w:rsidRPr="00F11874" w:rsidRDefault="000B7677" w:rsidP="009E34B5">
            <w:pPr>
              <w:tabs>
                <w:tab w:val="left" w:pos="426"/>
              </w:tabs>
              <w:overflowPunct/>
              <w:autoSpaceDE/>
              <w:autoSpaceDN/>
              <w:adjustRightInd/>
              <w:ind w:firstLine="567"/>
              <w:jc w:val="both"/>
              <w:textAlignment w:val="auto"/>
              <w:rPr>
                <w:color w:val="000000"/>
                <w:szCs w:val="22"/>
              </w:rPr>
            </w:pPr>
            <w:r>
              <w:rPr>
                <w:color w:val="000000"/>
                <w:szCs w:val="22"/>
              </w:rPr>
              <w:t>1723</w:t>
            </w:r>
          </w:p>
        </w:tc>
      </w:tr>
    </w:tbl>
    <w:p w:rsidR="00B02367" w:rsidRPr="00F11874" w:rsidRDefault="00B02367" w:rsidP="009E34B5">
      <w:pPr>
        <w:tabs>
          <w:tab w:val="left" w:pos="426"/>
        </w:tabs>
        <w:ind w:firstLine="567"/>
        <w:jc w:val="both"/>
        <w:rPr>
          <w:sz w:val="28"/>
          <w:szCs w:val="28"/>
        </w:rPr>
      </w:pPr>
    </w:p>
    <w:p w:rsidR="00B02367" w:rsidRPr="00F11874" w:rsidRDefault="00B02367" w:rsidP="009E34B5">
      <w:pPr>
        <w:tabs>
          <w:tab w:val="left" w:pos="426"/>
        </w:tabs>
        <w:ind w:firstLine="567"/>
        <w:jc w:val="both"/>
        <w:rPr>
          <w:sz w:val="28"/>
          <w:szCs w:val="28"/>
        </w:rPr>
      </w:pPr>
      <w:r w:rsidRPr="00F11874">
        <w:rPr>
          <w:sz w:val="28"/>
          <w:szCs w:val="28"/>
        </w:rPr>
        <w:t>С использованием метода наименьших квадратов была получена линейная зависимость численности населения от времени:</w:t>
      </w:r>
    </w:p>
    <w:p w:rsidR="00B02367" w:rsidRPr="00E45D0E" w:rsidRDefault="00B02367" w:rsidP="009E34B5">
      <w:pPr>
        <w:tabs>
          <w:tab w:val="left" w:pos="426"/>
        </w:tabs>
        <w:ind w:firstLine="567"/>
        <w:jc w:val="both"/>
        <w:rPr>
          <w:sz w:val="28"/>
          <w:szCs w:val="28"/>
        </w:rPr>
      </w:pPr>
      <w:r w:rsidRPr="00E45D0E">
        <w:rPr>
          <w:sz w:val="28"/>
          <w:szCs w:val="28"/>
        </w:rPr>
        <w:t xml:space="preserve">N = </w:t>
      </w:r>
      <w:r w:rsidR="00E45D0E" w:rsidRPr="00E45D0E">
        <w:rPr>
          <w:sz w:val="28"/>
          <w:szCs w:val="28"/>
        </w:rPr>
        <w:t>26093</w:t>
      </w:r>
      <w:r w:rsidRPr="00E45D0E">
        <w:rPr>
          <w:sz w:val="28"/>
          <w:szCs w:val="28"/>
        </w:rPr>
        <w:t xml:space="preserve"> – </w:t>
      </w:r>
      <w:r w:rsidR="00E45D0E" w:rsidRPr="00E45D0E">
        <w:rPr>
          <w:sz w:val="28"/>
          <w:szCs w:val="28"/>
        </w:rPr>
        <w:t>13,818</w:t>
      </w:r>
      <w:r w:rsidRPr="00E45D0E">
        <w:rPr>
          <w:sz w:val="28"/>
          <w:szCs w:val="28"/>
        </w:rPr>
        <w:t>∙X,</w:t>
      </w:r>
    </w:p>
    <w:p w:rsidR="00B02367" w:rsidRPr="00E45D0E" w:rsidRDefault="00B02367" w:rsidP="009E34B5">
      <w:pPr>
        <w:tabs>
          <w:tab w:val="left" w:pos="426"/>
        </w:tabs>
        <w:ind w:firstLine="567"/>
        <w:jc w:val="both"/>
        <w:rPr>
          <w:sz w:val="28"/>
          <w:szCs w:val="28"/>
        </w:rPr>
      </w:pPr>
      <w:r w:rsidRPr="00E45D0E">
        <w:rPr>
          <w:sz w:val="28"/>
          <w:szCs w:val="28"/>
        </w:rPr>
        <w:t>где X – год.</w:t>
      </w:r>
    </w:p>
    <w:p w:rsidR="00B02367" w:rsidRPr="00E45D0E" w:rsidRDefault="00B02367" w:rsidP="009E34B5">
      <w:pPr>
        <w:tabs>
          <w:tab w:val="left" w:pos="426"/>
        </w:tabs>
        <w:ind w:firstLine="567"/>
        <w:jc w:val="both"/>
        <w:rPr>
          <w:sz w:val="28"/>
          <w:szCs w:val="28"/>
        </w:rPr>
      </w:pPr>
      <w:r w:rsidRPr="00E45D0E">
        <w:rPr>
          <w:sz w:val="28"/>
          <w:szCs w:val="28"/>
        </w:rPr>
        <w:t>Коэффициент корреляции данной математической модели составил R</w:t>
      </w:r>
      <w:r w:rsidRPr="00E45D0E">
        <w:rPr>
          <w:sz w:val="28"/>
          <w:szCs w:val="28"/>
          <w:vertAlign w:val="superscript"/>
        </w:rPr>
        <w:t>2</w:t>
      </w:r>
      <w:r w:rsidRPr="00E45D0E">
        <w:rPr>
          <w:sz w:val="28"/>
          <w:szCs w:val="28"/>
        </w:rPr>
        <w:t> = </w:t>
      </w:r>
      <w:r w:rsidR="00E45D0E">
        <w:rPr>
          <w:sz w:val="28"/>
          <w:szCs w:val="28"/>
        </w:rPr>
        <w:t>1</w:t>
      </w:r>
      <w:r w:rsidRPr="00E45D0E">
        <w:rPr>
          <w:sz w:val="28"/>
          <w:szCs w:val="28"/>
        </w:rPr>
        <w:t> &gt; 0,80, что говорит о высокой степени соответствия модели имеющимся данным.</w:t>
      </w:r>
    </w:p>
    <w:p w:rsidR="00B02367" w:rsidRPr="00C6095F" w:rsidRDefault="00632DF1" w:rsidP="009E34B5">
      <w:pPr>
        <w:tabs>
          <w:tab w:val="left" w:pos="426"/>
        </w:tabs>
        <w:ind w:firstLine="567"/>
        <w:jc w:val="both"/>
        <w:rPr>
          <w:noProof/>
        </w:rPr>
      </w:pPr>
      <w:r>
        <w:rPr>
          <w:noProof/>
        </w:rPr>
        <w:pict>
          <v:shape id="Диаграмма 1" o:spid="_x0000_i1026" type="#_x0000_t75" style="width:360.65pt;height:216.65pt;visibility:visible" o:gfxdata="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">
            <v:imagedata r:id="rId9" o:title=""/>
            <o:lock v:ext="edit" aspectratio="f"/>
          </v:shape>
        </w:pict>
      </w:r>
    </w:p>
    <w:p w:rsidR="00A05AF3" w:rsidRPr="00C6095F" w:rsidRDefault="00B02367" w:rsidP="00A05AF3">
      <w:pPr>
        <w:tabs>
          <w:tab w:val="left" w:pos="426"/>
        </w:tabs>
        <w:jc w:val="center"/>
        <w:rPr>
          <w:i/>
          <w:noProof/>
        </w:rPr>
      </w:pPr>
      <w:r w:rsidRPr="00C6095F">
        <w:rPr>
          <w:i/>
          <w:noProof/>
        </w:rPr>
        <w:t xml:space="preserve">Рисунок </w:t>
      </w:r>
      <w:r w:rsidR="00A05AF3" w:rsidRPr="00C6095F">
        <w:rPr>
          <w:i/>
          <w:noProof/>
        </w:rPr>
        <w:t>4</w:t>
      </w:r>
      <w:r w:rsidRPr="00C6095F">
        <w:rPr>
          <w:i/>
          <w:noProof/>
        </w:rPr>
        <w:t xml:space="preserve"> – График зависимости численности населения </w:t>
      </w:r>
      <w:r w:rsidR="00C6095F">
        <w:rPr>
          <w:i/>
          <w:noProof/>
        </w:rPr>
        <w:t>х. Алексиковский</w:t>
      </w:r>
      <w:r w:rsidRPr="00C6095F">
        <w:rPr>
          <w:i/>
          <w:noProof/>
        </w:rPr>
        <w:t xml:space="preserve"> от в</w:t>
      </w:r>
      <w:r w:rsidR="00A05AF3" w:rsidRPr="00C6095F">
        <w:rPr>
          <w:i/>
          <w:noProof/>
        </w:rPr>
        <w:t>ремени</w:t>
      </w:r>
    </w:p>
    <w:p w:rsidR="00B02367" w:rsidRPr="00C6095F" w:rsidRDefault="00B02367" w:rsidP="00A05AF3">
      <w:pPr>
        <w:tabs>
          <w:tab w:val="left" w:pos="426"/>
        </w:tabs>
        <w:jc w:val="center"/>
        <w:rPr>
          <w:i/>
          <w:noProof/>
        </w:rPr>
      </w:pPr>
      <w:r w:rsidRPr="00C6095F">
        <w:rPr>
          <w:i/>
          <w:noProof/>
        </w:rPr>
        <w:t>по пессимистичному сценарию.</w:t>
      </w:r>
    </w:p>
    <w:p w:rsidR="00997D2B" w:rsidRPr="00DD6EC0" w:rsidRDefault="00997D2B" w:rsidP="009E34B5">
      <w:pPr>
        <w:tabs>
          <w:tab w:val="left" w:pos="426"/>
        </w:tabs>
        <w:ind w:firstLine="567"/>
        <w:jc w:val="both"/>
        <w:rPr>
          <w:noProof/>
        </w:rPr>
      </w:pPr>
    </w:p>
    <w:p w:rsidR="00B02367" w:rsidRPr="00DD6EC0" w:rsidRDefault="00B02367" w:rsidP="009E34B5">
      <w:pPr>
        <w:tabs>
          <w:tab w:val="left" w:pos="426"/>
        </w:tabs>
        <w:ind w:firstLine="567"/>
        <w:jc w:val="both"/>
        <w:rPr>
          <w:sz w:val="28"/>
          <w:szCs w:val="28"/>
        </w:rPr>
      </w:pPr>
      <w:r w:rsidRPr="00DD6EC0">
        <w:rPr>
          <w:sz w:val="28"/>
          <w:szCs w:val="28"/>
        </w:rPr>
        <w:t xml:space="preserve">В связи с </w:t>
      </w:r>
      <w:r w:rsidR="00DD6EC0" w:rsidRPr="00DD6EC0">
        <w:rPr>
          <w:sz w:val="28"/>
          <w:szCs w:val="28"/>
        </w:rPr>
        <w:t>во</w:t>
      </w:r>
      <w:r w:rsidRPr="00DD6EC0">
        <w:rPr>
          <w:sz w:val="28"/>
          <w:szCs w:val="28"/>
        </w:rPr>
        <w:t xml:space="preserve">сходящим характером наклона графика, прогнозируется дальнейшее </w:t>
      </w:r>
      <w:r w:rsidR="00DD6EC0" w:rsidRPr="00DD6EC0">
        <w:rPr>
          <w:sz w:val="28"/>
          <w:szCs w:val="28"/>
        </w:rPr>
        <w:t>увеличение</w:t>
      </w:r>
      <w:r w:rsidRPr="00DD6EC0">
        <w:rPr>
          <w:sz w:val="28"/>
          <w:szCs w:val="28"/>
        </w:rPr>
        <w:t xml:space="preserve"> численности населения поселка (в среднем на </w:t>
      </w:r>
      <w:r w:rsidR="00DD6EC0" w:rsidRPr="00DD6EC0">
        <w:rPr>
          <w:sz w:val="28"/>
          <w:szCs w:val="28"/>
        </w:rPr>
        <w:t>13</w:t>
      </w:r>
      <w:r w:rsidRPr="00DD6EC0">
        <w:rPr>
          <w:sz w:val="28"/>
          <w:szCs w:val="28"/>
        </w:rPr>
        <w:t>,</w:t>
      </w:r>
      <w:r w:rsidR="00DD6EC0" w:rsidRPr="00DD6EC0">
        <w:rPr>
          <w:sz w:val="28"/>
          <w:szCs w:val="28"/>
        </w:rPr>
        <w:t>8</w:t>
      </w:r>
      <w:r w:rsidRPr="00DD6EC0">
        <w:rPr>
          <w:sz w:val="28"/>
          <w:szCs w:val="28"/>
        </w:rPr>
        <w:t xml:space="preserve"> чел. ежегодно).</w:t>
      </w:r>
    </w:p>
    <w:p w:rsidR="00B02367" w:rsidRPr="00DD6EC0" w:rsidRDefault="00B02367" w:rsidP="009E34B5">
      <w:pPr>
        <w:tabs>
          <w:tab w:val="left" w:pos="426"/>
        </w:tabs>
        <w:ind w:firstLine="567"/>
        <w:jc w:val="both"/>
        <w:rPr>
          <w:sz w:val="28"/>
          <w:szCs w:val="28"/>
        </w:rPr>
      </w:pPr>
      <w:r w:rsidRPr="00DD6EC0">
        <w:rPr>
          <w:sz w:val="28"/>
          <w:szCs w:val="28"/>
        </w:rPr>
        <w:t xml:space="preserve">По </w:t>
      </w:r>
      <w:r w:rsidR="00DD6EC0">
        <w:rPr>
          <w:sz w:val="28"/>
          <w:szCs w:val="28"/>
        </w:rPr>
        <w:t>этой модели</w:t>
      </w:r>
      <w:r w:rsidRPr="00DD6EC0">
        <w:rPr>
          <w:sz w:val="28"/>
          <w:szCs w:val="28"/>
        </w:rPr>
        <w:t xml:space="preserve"> численность населения </w:t>
      </w:r>
      <w:r w:rsidR="00DD6EC0">
        <w:rPr>
          <w:sz w:val="28"/>
          <w:szCs w:val="28"/>
        </w:rPr>
        <w:t>х. Алексиковский</w:t>
      </w:r>
      <w:r w:rsidRPr="00DD6EC0">
        <w:rPr>
          <w:sz w:val="28"/>
          <w:szCs w:val="28"/>
        </w:rPr>
        <w:t xml:space="preserve"> на расчетный срок (2034 год) составит:</w:t>
      </w:r>
    </w:p>
    <w:p w:rsidR="001C2C86" w:rsidRPr="00DD6EC0" w:rsidRDefault="00B02367" w:rsidP="009E34B5">
      <w:pPr>
        <w:tabs>
          <w:tab w:val="left" w:pos="426"/>
        </w:tabs>
        <w:ind w:firstLine="567"/>
        <w:jc w:val="both"/>
        <w:rPr>
          <w:sz w:val="28"/>
          <w:szCs w:val="28"/>
        </w:rPr>
      </w:pPr>
      <w:r w:rsidRPr="00DD6EC0">
        <w:rPr>
          <w:sz w:val="28"/>
          <w:szCs w:val="28"/>
        </w:rPr>
        <w:t>N</w:t>
      </w:r>
      <w:r w:rsidRPr="00DD6EC0">
        <w:rPr>
          <w:sz w:val="28"/>
          <w:szCs w:val="28"/>
          <w:vertAlign w:val="subscript"/>
        </w:rPr>
        <w:t>2034</w:t>
      </w:r>
      <w:r w:rsidRPr="00DD6EC0">
        <w:rPr>
          <w:sz w:val="28"/>
          <w:szCs w:val="28"/>
        </w:rPr>
        <w:t xml:space="preserve"> = </w:t>
      </w:r>
      <w:r w:rsidR="00DD6EC0" w:rsidRPr="00E45D0E">
        <w:rPr>
          <w:sz w:val="28"/>
          <w:szCs w:val="28"/>
        </w:rPr>
        <w:t>26093 – 13,818</w:t>
      </w:r>
      <w:r w:rsidRPr="00DD6EC0">
        <w:rPr>
          <w:sz w:val="28"/>
          <w:szCs w:val="28"/>
        </w:rPr>
        <w:t xml:space="preserve">∙2034 = </w:t>
      </w:r>
      <w:r w:rsidR="00DD6EC0">
        <w:rPr>
          <w:sz w:val="28"/>
          <w:szCs w:val="28"/>
        </w:rPr>
        <w:t>2013</w:t>
      </w:r>
      <w:r w:rsidRPr="00DD6EC0">
        <w:rPr>
          <w:sz w:val="28"/>
          <w:szCs w:val="28"/>
        </w:rPr>
        <w:t>,</w:t>
      </w:r>
      <w:r w:rsidR="00DD6EC0">
        <w:rPr>
          <w:sz w:val="28"/>
          <w:szCs w:val="28"/>
        </w:rPr>
        <w:t>178</w:t>
      </w:r>
      <w:r w:rsidRPr="00DD6EC0">
        <w:rPr>
          <w:sz w:val="28"/>
          <w:szCs w:val="28"/>
        </w:rPr>
        <w:t xml:space="preserve"> ≈ </w:t>
      </w:r>
      <w:r w:rsidR="00DD6EC0">
        <w:rPr>
          <w:sz w:val="28"/>
          <w:szCs w:val="28"/>
        </w:rPr>
        <w:t>2014</w:t>
      </w:r>
      <w:r w:rsidRPr="00DD6EC0">
        <w:rPr>
          <w:sz w:val="28"/>
          <w:szCs w:val="28"/>
        </w:rPr>
        <w:t xml:space="preserve"> (чел.).</w:t>
      </w:r>
    </w:p>
    <w:p w:rsidR="001209CF" w:rsidRPr="00091F27" w:rsidRDefault="001209CF" w:rsidP="009E34B5">
      <w:pPr>
        <w:tabs>
          <w:tab w:val="left" w:pos="426"/>
        </w:tabs>
        <w:ind w:firstLine="567"/>
        <w:jc w:val="both"/>
        <w:rPr>
          <w:bCs/>
          <w:color w:val="000000"/>
          <w:sz w:val="28"/>
          <w:szCs w:val="28"/>
        </w:rPr>
      </w:pPr>
    </w:p>
    <w:p w:rsidR="00EE0F68" w:rsidRPr="00E37334" w:rsidRDefault="00E37334" w:rsidP="009E34B5">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 xml:space="preserve">2.4. </w:t>
      </w:r>
      <w:r w:rsidR="00EE0F68" w:rsidRPr="00E37334">
        <w:rPr>
          <w:rFonts w:ascii="Times New Roman" w:hAnsi="Times New Roman"/>
          <w:sz w:val="28"/>
        </w:rPr>
        <w:t>Общая экономическая характеристика</w:t>
      </w:r>
    </w:p>
    <w:p w:rsidR="00F22EB2" w:rsidRDefault="00F22EB2" w:rsidP="009E34B5">
      <w:pPr>
        <w:tabs>
          <w:tab w:val="left" w:pos="426"/>
        </w:tabs>
        <w:ind w:firstLine="567"/>
        <w:jc w:val="both"/>
        <w:rPr>
          <w:sz w:val="28"/>
          <w:szCs w:val="28"/>
          <w:highlight w:val="yellow"/>
        </w:rPr>
      </w:pPr>
    </w:p>
    <w:p w:rsidR="00F22EB2" w:rsidRDefault="00F22EB2" w:rsidP="009E34B5">
      <w:pPr>
        <w:tabs>
          <w:tab w:val="left" w:pos="426"/>
        </w:tabs>
        <w:ind w:firstLine="567"/>
        <w:jc w:val="both"/>
        <w:rPr>
          <w:sz w:val="28"/>
          <w:szCs w:val="28"/>
        </w:rPr>
      </w:pPr>
      <w:r>
        <w:rPr>
          <w:sz w:val="28"/>
          <w:szCs w:val="28"/>
        </w:rPr>
        <w:lastRenderedPageBreak/>
        <w:t>Г</w:t>
      </w:r>
      <w:r w:rsidR="00E535C6">
        <w:rPr>
          <w:sz w:val="28"/>
          <w:szCs w:val="28"/>
        </w:rPr>
        <w:t xml:space="preserve">радообразующая база </w:t>
      </w:r>
      <w:r>
        <w:rPr>
          <w:sz w:val="28"/>
          <w:szCs w:val="28"/>
        </w:rPr>
        <w:t>представлена предприятиями, производящими сельхозпродукцию</w:t>
      </w:r>
      <w:r w:rsidR="00F94780">
        <w:rPr>
          <w:sz w:val="28"/>
          <w:szCs w:val="28"/>
        </w:rPr>
        <w:t>:</w:t>
      </w:r>
    </w:p>
    <w:p w:rsidR="00E36237" w:rsidRDefault="00E36237" w:rsidP="009E34B5">
      <w:pPr>
        <w:tabs>
          <w:tab w:val="left" w:pos="426"/>
        </w:tabs>
        <w:ind w:firstLine="567"/>
        <w:jc w:val="both"/>
        <w:rPr>
          <w:sz w:val="28"/>
          <w:szCs w:val="28"/>
        </w:rPr>
      </w:pPr>
      <w:r>
        <w:rPr>
          <w:sz w:val="28"/>
          <w:szCs w:val="28"/>
        </w:rPr>
        <w:t>- СПК им. Ленина (55 чел. занятых);</w:t>
      </w:r>
    </w:p>
    <w:p w:rsidR="00E36237" w:rsidRDefault="00E36237" w:rsidP="009E34B5">
      <w:pPr>
        <w:tabs>
          <w:tab w:val="left" w:pos="426"/>
        </w:tabs>
        <w:ind w:firstLine="567"/>
        <w:jc w:val="both"/>
        <w:rPr>
          <w:sz w:val="28"/>
          <w:szCs w:val="28"/>
        </w:rPr>
      </w:pPr>
      <w:r>
        <w:rPr>
          <w:sz w:val="28"/>
          <w:szCs w:val="28"/>
        </w:rPr>
        <w:t xml:space="preserve">- ООО «КХ </w:t>
      </w:r>
      <w:r w:rsidRPr="00CB270E">
        <w:rPr>
          <w:sz w:val="28"/>
          <w:szCs w:val="28"/>
        </w:rPr>
        <w:t>З</w:t>
      </w:r>
      <w:r w:rsidR="00895AD2">
        <w:rPr>
          <w:sz w:val="28"/>
          <w:szCs w:val="28"/>
        </w:rPr>
        <w:t>уев</w:t>
      </w:r>
      <w:r w:rsidRPr="00895AD2">
        <w:rPr>
          <w:sz w:val="28"/>
          <w:szCs w:val="28"/>
        </w:rPr>
        <w:t xml:space="preserve"> </w:t>
      </w:r>
      <w:r>
        <w:rPr>
          <w:sz w:val="28"/>
          <w:szCs w:val="28"/>
        </w:rPr>
        <w:t>А.В.» (9 чел. занятых);</w:t>
      </w:r>
    </w:p>
    <w:p w:rsidR="00E36237" w:rsidRDefault="00E36237" w:rsidP="009E34B5">
      <w:pPr>
        <w:tabs>
          <w:tab w:val="left" w:pos="426"/>
        </w:tabs>
        <w:ind w:firstLine="567"/>
        <w:jc w:val="both"/>
        <w:rPr>
          <w:sz w:val="28"/>
          <w:szCs w:val="28"/>
        </w:rPr>
      </w:pPr>
      <w:r>
        <w:rPr>
          <w:sz w:val="28"/>
          <w:szCs w:val="28"/>
        </w:rPr>
        <w:t xml:space="preserve">- ООО «КХ </w:t>
      </w:r>
      <w:r w:rsidRPr="000644E7">
        <w:rPr>
          <w:sz w:val="28"/>
          <w:szCs w:val="28"/>
        </w:rPr>
        <w:t>Шибалко</w:t>
      </w:r>
      <w:r w:rsidR="000644E7" w:rsidRPr="000644E7">
        <w:rPr>
          <w:sz w:val="28"/>
          <w:szCs w:val="28"/>
        </w:rPr>
        <w:t>ва</w:t>
      </w:r>
      <w:r w:rsidRPr="000644E7">
        <w:rPr>
          <w:sz w:val="28"/>
          <w:szCs w:val="28"/>
        </w:rPr>
        <w:t xml:space="preserve"> </w:t>
      </w:r>
      <w:r w:rsidRPr="00E36237">
        <w:rPr>
          <w:sz w:val="28"/>
          <w:szCs w:val="28"/>
        </w:rPr>
        <w:t>Н.В.»</w:t>
      </w:r>
      <w:r>
        <w:rPr>
          <w:sz w:val="28"/>
          <w:szCs w:val="28"/>
        </w:rPr>
        <w:t xml:space="preserve"> (6 чел. занятых);</w:t>
      </w:r>
    </w:p>
    <w:p w:rsidR="000644E7" w:rsidRPr="00895AD2" w:rsidRDefault="00E36237" w:rsidP="00E535C6">
      <w:pPr>
        <w:tabs>
          <w:tab w:val="left" w:pos="426"/>
        </w:tabs>
        <w:ind w:firstLine="567"/>
        <w:jc w:val="both"/>
        <w:rPr>
          <w:sz w:val="28"/>
          <w:szCs w:val="28"/>
        </w:rPr>
      </w:pPr>
      <w:r>
        <w:rPr>
          <w:sz w:val="28"/>
          <w:szCs w:val="28"/>
        </w:rPr>
        <w:t>- ИП Попов</w:t>
      </w:r>
      <w:r w:rsidR="00223C0C">
        <w:rPr>
          <w:sz w:val="28"/>
          <w:szCs w:val="28"/>
        </w:rPr>
        <w:t>а</w:t>
      </w:r>
      <w:r>
        <w:rPr>
          <w:sz w:val="28"/>
          <w:szCs w:val="28"/>
        </w:rPr>
        <w:t xml:space="preserve"> В.С. (3 чел. занятых);</w:t>
      </w:r>
    </w:p>
    <w:p w:rsidR="00F94780" w:rsidRPr="00F22EB2" w:rsidRDefault="00F94780" w:rsidP="009E34B5">
      <w:pPr>
        <w:tabs>
          <w:tab w:val="left" w:pos="426"/>
        </w:tabs>
        <w:ind w:firstLine="567"/>
        <w:jc w:val="both"/>
        <w:rPr>
          <w:sz w:val="28"/>
          <w:szCs w:val="28"/>
        </w:rPr>
      </w:pPr>
      <w:r>
        <w:rPr>
          <w:sz w:val="28"/>
          <w:szCs w:val="28"/>
        </w:rPr>
        <w:t>Промышленные предприятия на территории поселка отсутствуют.</w:t>
      </w:r>
    </w:p>
    <w:p w:rsidR="00997D2B" w:rsidRDefault="00F94780" w:rsidP="009E34B5">
      <w:pPr>
        <w:tabs>
          <w:tab w:val="left" w:pos="426"/>
        </w:tabs>
        <w:ind w:firstLine="567"/>
        <w:jc w:val="both"/>
        <w:rPr>
          <w:sz w:val="28"/>
          <w:szCs w:val="28"/>
        </w:rPr>
      </w:pPr>
      <w:r>
        <w:rPr>
          <w:sz w:val="28"/>
          <w:szCs w:val="28"/>
        </w:rPr>
        <w:t xml:space="preserve">Производственные </w:t>
      </w:r>
      <w:r w:rsidR="00EE0F68" w:rsidRPr="00F22EB2">
        <w:rPr>
          <w:sz w:val="28"/>
          <w:szCs w:val="28"/>
        </w:rPr>
        <w:t xml:space="preserve">территории в границах </w:t>
      </w:r>
      <w:r w:rsidR="000644E7">
        <w:rPr>
          <w:sz w:val="28"/>
          <w:szCs w:val="28"/>
        </w:rPr>
        <w:t>хутора Алексиковский</w:t>
      </w:r>
      <w:r w:rsidR="00EE0F68" w:rsidRPr="00F22EB2">
        <w:rPr>
          <w:sz w:val="28"/>
          <w:szCs w:val="28"/>
        </w:rPr>
        <w:t xml:space="preserve"> располагаются </w:t>
      </w:r>
      <w:r w:rsidR="00367691" w:rsidRPr="00F22EB2">
        <w:rPr>
          <w:sz w:val="28"/>
          <w:szCs w:val="28"/>
        </w:rPr>
        <w:t xml:space="preserve">в </w:t>
      </w:r>
      <w:r w:rsidR="000644E7">
        <w:rPr>
          <w:sz w:val="28"/>
          <w:szCs w:val="28"/>
        </w:rPr>
        <w:t>западной и южной частях</w:t>
      </w:r>
      <w:r w:rsidR="00367691" w:rsidRPr="00F22EB2">
        <w:rPr>
          <w:sz w:val="28"/>
          <w:szCs w:val="28"/>
        </w:rPr>
        <w:t xml:space="preserve"> </w:t>
      </w:r>
      <w:r w:rsidR="000644E7">
        <w:rPr>
          <w:sz w:val="28"/>
          <w:szCs w:val="28"/>
        </w:rPr>
        <w:t>хутора</w:t>
      </w:r>
      <w:r w:rsidR="00EE0F68" w:rsidRPr="00F22EB2">
        <w:rPr>
          <w:sz w:val="28"/>
          <w:szCs w:val="28"/>
        </w:rPr>
        <w:t xml:space="preserve">, </w:t>
      </w:r>
      <w:r w:rsidR="00E535C6">
        <w:rPr>
          <w:sz w:val="28"/>
          <w:szCs w:val="28"/>
        </w:rPr>
        <w:t xml:space="preserve">и </w:t>
      </w:r>
      <w:r w:rsidR="00EE0F68" w:rsidRPr="00CA0D86">
        <w:rPr>
          <w:sz w:val="28"/>
          <w:szCs w:val="28"/>
        </w:rPr>
        <w:t>имеют территориальный ресурс для развития.</w:t>
      </w:r>
    </w:p>
    <w:p w:rsidR="00E535C6" w:rsidRPr="00E535C6" w:rsidRDefault="00F53716" w:rsidP="00E535C6">
      <w:pPr>
        <w:tabs>
          <w:tab w:val="left" w:pos="426"/>
        </w:tabs>
        <w:ind w:firstLine="567"/>
        <w:jc w:val="both"/>
        <w:rPr>
          <w:sz w:val="28"/>
          <w:szCs w:val="28"/>
        </w:rPr>
      </w:pPr>
      <w:r w:rsidRPr="00E535C6">
        <w:rPr>
          <w:sz w:val="28"/>
          <w:szCs w:val="28"/>
        </w:rPr>
        <w:t xml:space="preserve">В </w:t>
      </w:r>
      <w:r w:rsidR="00E535C6" w:rsidRPr="00E535C6">
        <w:rPr>
          <w:sz w:val="28"/>
          <w:szCs w:val="28"/>
        </w:rPr>
        <w:t>Алексиковском</w:t>
      </w:r>
      <w:r w:rsidRPr="00E535C6">
        <w:rPr>
          <w:sz w:val="28"/>
          <w:szCs w:val="28"/>
        </w:rPr>
        <w:t xml:space="preserve"> сельском поселении производством продукции </w:t>
      </w:r>
      <w:r w:rsidR="00163759">
        <w:rPr>
          <w:sz w:val="28"/>
          <w:szCs w:val="28"/>
        </w:rPr>
        <w:t>сельского хозяйства</w:t>
      </w:r>
      <w:r w:rsidRPr="00E535C6">
        <w:rPr>
          <w:spacing w:val="-4"/>
          <w:sz w:val="28"/>
          <w:szCs w:val="28"/>
        </w:rPr>
        <w:t xml:space="preserve"> занимаются </w:t>
      </w:r>
      <w:r w:rsidR="00E535C6">
        <w:rPr>
          <w:sz w:val="28"/>
          <w:szCs w:val="28"/>
        </w:rPr>
        <w:t>- ИП Щепеткова Г.В., ИП Савченко Н.И., ИП</w:t>
      </w:r>
      <w:r w:rsidR="00E535C6" w:rsidRPr="00E535C6">
        <w:rPr>
          <w:sz w:val="28"/>
          <w:szCs w:val="28"/>
        </w:rPr>
        <w:t xml:space="preserve"> Афромеева С.П</w:t>
      </w:r>
      <w:r w:rsidR="00E535C6">
        <w:rPr>
          <w:sz w:val="28"/>
          <w:szCs w:val="28"/>
        </w:rPr>
        <w:t>, ООО «СОМ».</w:t>
      </w:r>
    </w:p>
    <w:p w:rsidR="00EE0F68" w:rsidRDefault="00EE0F68" w:rsidP="00E535C6">
      <w:pPr>
        <w:tabs>
          <w:tab w:val="left" w:pos="426"/>
        </w:tabs>
        <w:ind w:firstLine="567"/>
        <w:jc w:val="both"/>
        <w:rPr>
          <w:b/>
          <w:sz w:val="28"/>
          <w:szCs w:val="28"/>
        </w:rPr>
      </w:pPr>
    </w:p>
    <w:p w:rsidR="00EE0F68" w:rsidRPr="00E37334" w:rsidRDefault="00E37334" w:rsidP="009E34B5">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 xml:space="preserve">2.5. </w:t>
      </w:r>
      <w:r w:rsidR="00EE0F68" w:rsidRPr="00E37334">
        <w:rPr>
          <w:rFonts w:ascii="Times New Roman" w:hAnsi="Times New Roman"/>
          <w:sz w:val="28"/>
        </w:rPr>
        <w:t>Анализ состояния жилых территорий</w:t>
      </w:r>
    </w:p>
    <w:p w:rsidR="00367691" w:rsidRPr="005064E4" w:rsidRDefault="00367691" w:rsidP="009E34B5">
      <w:pPr>
        <w:pStyle w:val="af9"/>
        <w:tabs>
          <w:tab w:val="left" w:pos="426"/>
        </w:tabs>
        <w:spacing w:after="0" w:line="240" w:lineRule="auto"/>
        <w:ind w:left="0" w:firstLine="567"/>
        <w:jc w:val="both"/>
        <w:rPr>
          <w:rFonts w:ascii="Times New Roman" w:hAnsi="Times New Roman"/>
          <w:b/>
          <w:sz w:val="28"/>
          <w:szCs w:val="28"/>
        </w:rPr>
      </w:pPr>
    </w:p>
    <w:p w:rsidR="00EE0F68" w:rsidRPr="00352CC4" w:rsidRDefault="00EE0F68" w:rsidP="009E34B5">
      <w:pPr>
        <w:tabs>
          <w:tab w:val="left" w:pos="426"/>
        </w:tabs>
        <w:ind w:firstLine="567"/>
        <w:jc w:val="both"/>
        <w:rPr>
          <w:sz w:val="28"/>
          <w:szCs w:val="28"/>
        </w:rPr>
      </w:pPr>
      <w:r w:rsidRPr="00352CC4">
        <w:rPr>
          <w:sz w:val="28"/>
          <w:szCs w:val="28"/>
        </w:rPr>
        <w:t xml:space="preserve">Жилищный фонд </w:t>
      </w:r>
      <w:r w:rsidR="00352CC4" w:rsidRPr="00352CC4">
        <w:rPr>
          <w:sz w:val="28"/>
          <w:szCs w:val="28"/>
        </w:rPr>
        <w:t>Алексиковского</w:t>
      </w:r>
      <w:r w:rsidR="00352CC4">
        <w:rPr>
          <w:sz w:val="28"/>
          <w:szCs w:val="28"/>
        </w:rPr>
        <w:t xml:space="preserve"> сельского </w:t>
      </w:r>
      <w:r w:rsidR="00352CC4" w:rsidRPr="00352CC4">
        <w:rPr>
          <w:sz w:val="28"/>
          <w:szCs w:val="28"/>
        </w:rPr>
        <w:t xml:space="preserve">поселения </w:t>
      </w:r>
      <w:r w:rsidR="00C739E3" w:rsidRPr="00352CC4">
        <w:rPr>
          <w:sz w:val="28"/>
          <w:szCs w:val="28"/>
        </w:rPr>
        <w:t>складывается</w:t>
      </w:r>
      <w:r w:rsidRPr="00352CC4">
        <w:rPr>
          <w:sz w:val="28"/>
          <w:szCs w:val="28"/>
        </w:rPr>
        <w:t xml:space="preserve"> из </w:t>
      </w:r>
      <w:r w:rsidR="00367691" w:rsidRPr="00352CC4">
        <w:rPr>
          <w:sz w:val="28"/>
          <w:szCs w:val="28"/>
        </w:rPr>
        <w:t xml:space="preserve">одно и </w:t>
      </w:r>
      <w:r w:rsidRPr="00352CC4">
        <w:rPr>
          <w:sz w:val="28"/>
          <w:szCs w:val="28"/>
        </w:rPr>
        <w:t xml:space="preserve">2-х этажных индивидуальных жилых домов с приусадебными участками. </w:t>
      </w:r>
    </w:p>
    <w:p w:rsidR="007E6B79" w:rsidRPr="00352CC4" w:rsidRDefault="00EE0F68" w:rsidP="009E34B5">
      <w:pPr>
        <w:tabs>
          <w:tab w:val="left" w:pos="426"/>
        </w:tabs>
        <w:ind w:firstLine="567"/>
        <w:jc w:val="both"/>
        <w:rPr>
          <w:sz w:val="28"/>
          <w:szCs w:val="28"/>
        </w:rPr>
      </w:pPr>
      <w:r w:rsidRPr="00352CC4">
        <w:rPr>
          <w:sz w:val="28"/>
          <w:szCs w:val="28"/>
        </w:rPr>
        <w:t xml:space="preserve">Общее количество домовладений составляет </w:t>
      </w:r>
      <w:r w:rsidR="00352CC4">
        <w:rPr>
          <w:sz w:val="28"/>
          <w:szCs w:val="28"/>
        </w:rPr>
        <w:t>750</w:t>
      </w:r>
      <w:r w:rsidR="00AC46F5" w:rsidRPr="00352CC4">
        <w:rPr>
          <w:sz w:val="28"/>
          <w:szCs w:val="28"/>
        </w:rPr>
        <w:t xml:space="preserve"> домов</w:t>
      </w:r>
      <w:r w:rsidRPr="00352CC4">
        <w:rPr>
          <w:sz w:val="28"/>
          <w:szCs w:val="28"/>
        </w:rPr>
        <w:t xml:space="preserve">, </w:t>
      </w:r>
      <w:r w:rsidR="00352CC4">
        <w:rPr>
          <w:sz w:val="28"/>
          <w:szCs w:val="28"/>
        </w:rPr>
        <w:t>из них в х. Алексиковский – 575. П</w:t>
      </w:r>
      <w:r w:rsidRPr="00352CC4">
        <w:rPr>
          <w:sz w:val="28"/>
          <w:szCs w:val="28"/>
        </w:rPr>
        <w:t xml:space="preserve">лощадь жилого фонда </w:t>
      </w:r>
      <w:r w:rsidR="007E6B79" w:rsidRPr="00352CC4">
        <w:rPr>
          <w:sz w:val="28"/>
          <w:szCs w:val="28"/>
        </w:rPr>
        <w:t>Алексиков</w:t>
      </w:r>
      <w:r w:rsidR="00B4408A" w:rsidRPr="00352CC4">
        <w:rPr>
          <w:sz w:val="28"/>
          <w:szCs w:val="28"/>
        </w:rPr>
        <w:t>ского</w:t>
      </w:r>
      <w:r w:rsidRPr="00352CC4">
        <w:rPr>
          <w:sz w:val="28"/>
          <w:szCs w:val="28"/>
        </w:rPr>
        <w:t xml:space="preserve"> сел</w:t>
      </w:r>
      <w:r w:rsidR="00B316CC" w:rsidRPr="00352CC4">
        <w:rPr>
          <w:sz w:val="28"/>
          <w:szCs w:val="28"/>
        </w:rPr>
        <w:t>ьского</w:t>
      </w:r>
      <w:r w:rsidRPr="00352CC4">
        <w:rPr>
          <w:sz w:val="28"/>
          <w:szCs w:val="28"/>
        </w:rPr>
        <w:t xml:space="preserve"> поселения со</w:t>
      </w:r>
      <w:r w:rsidR="00B051CF" w:rsidRPr="00352CC4">
        <w:rPr>
          <w:sz w:val="28"/>
          <w:szCs w:val="28"/>
        </w:rPr>
        <w:t xml:space="preserve">ставляет </w:t>
      </w:r>
      <w:r w:rsidR="007E6B79" w:rsidRPr="00352CC4">
        <w:rPr>
          <w:sz w:val="28"/>
          <w:szCs w:val="28"/>
        </w:rPr>
        <w:t>–</w:t>
      </w:r>
      <w:r w:rsidRPr="00352CC4">
        <w:rPr>
          <w:sz w:val="28"/>
          <w:szCs w:val="28"/>
        </w:rPr>
        <w:t xml:space="preserve"> </w:t>
      </w:r>
      <w:r w:rsidR="00352CC4">
        <w:rPr>
          <w:sz w:val="28"/>
          <w:szCs w:val="28"/>
        </w:rPr>
        <w:t>65</w:t>
      </w:r>
      <w:r w:rsidR="00CC2597" w:rsidRPr="00352CC4">
        <w:rPr>
          <w:sz w:val="28"/>
          <w:szCs w:val="28"/>
        </w:rPr>
        <w:t xml:space="preserve"> тыс.</w:t>
      </w:r>
      <w:r w:rsidRPr="00352CC4">
        <w:rPr>
          <w:sz w:val="28"/>
          <w:szCs w:val="28"/>
        </w:rPr>
        <w:t>кв.м</w:t>
      </w:r>
      <w:r w:rsidR="002F443E" w:rsidRPr="00352CC4">
        <w:rPr>
          <w:sz w:val="28"/>
          <w:szCs w:val="28"/>
        </w:rPr>
        <w:t>.</w:t>
      </w:r>
    </w:p>
    <w:p w:rsidR="00764E51" w:rsidRPr="00352CC4" w:rsidRDefault="00B316CC" w:rsidP="009E34B5">
      <w:pPr>
        <w:tabs>
          <w:tab w:val="left" w:pos="426"/>
        </w:tabs>
        <w:ind w:firstLine="567"/>
        <w:jc w:val="both"/>
        <w:rPr>
          <w:sz w:val="28"/>
          <w:szCs w:val="28"/>
          <w:highlight w:val="yellow"/>
        </w:rPr>
      </w:pPr>
      <w:r w:rsidRPr="00352CC4">
        <w:rPr>
          <w:sz w:val="28"/>
          <w:szCs w:val="28"/>
        </w:rPr>
        <w:t>Средняя жилищная обеспеченность</w:t>
      </w:r>
      <w:r w:rsidR="00EE0F68" w:rsidRPr="00352CC4">
        <w:rPr>
          <w:sz w:val="28"/>
          <w:szCs w:val="28"/>
        </w:rPr>
        <w:t xml:space="preserve"> </w:t>
      </w:r>
      <w:r w:rsidR="00B636CD" w:rsidRPr="00352CC4">
        <w:rPr>
          <w:sz w:val="28"/>
          <w:szCs w:val="28"/>
        </w:rPr>
        <w:t>Алексиковского</w:t>
      </w:r>
      <w:r w:rsidR="00EE0F68" w:rsidRPr="00352CC4">
        <w:rPr>
          <w:sz w:val="28"/>
          <w:szCs w:val="28"/>
        </w:rPr>
        <w:t xml:space="preserve"> сельского  поселения на </w:t>
      </w:r>
      <w:r w:rsidR="00B636CD" w:rsidRPr="00352CC4">
        <w:rPr>
          <w:sz w:val="28"/>
          <w:szCs w:val="28"/>
        </w:rPr>
        <w:t>201</w:t>
      </w:r>
      <w:r w:rsidR="00352CC4">
        <w:rPr>
          <w:sz w:val="28"/>
          <w:szCs w:val="28"/>
        </w:rPr>
        <w:t>3</w:t>
      </w:r>
      <w:r w:rsidR="00EE0F68" w:rsidRPr="00352CC4">
        <w:rPr>
          <w:sz w:val="28"/>
          <w:szCs w:val="28"/>
        </w:rPr>
        <w:t xml:space="preserve"> </w:t>
      </w:r>
      <w:r w:rsidR="008E1523" w:rsidRPr="00352CC4">
        <w:rPr>
          <w:sz w:val="28"/>
          <w:szCs w:val="28"/>
        </w:rPr>
        <w:t>г.</w:t>
      </w:r>
      <w:r w:rsidR="00EE0F68" w:rsidRPr="00352CC4">
        <w:rPr>
          <w:sz w:val="28"/>
          <w:szCs w:val="28"/>
        </w:rPr>
        <w:t xml:space="preserve"> составля</w:t>
      </w:r>
      <w:r w:rsidR="00352CC4">
        <w:rPr>
          <w:sz w:val="28"/>
          <w:szCs w:val="28"/>
        </w:rPr>
        <w:t>ет</w:t>
      </w:r>
      <w:r w:rsidR="00EE0F68" w:rsidRPr="00352CC4">
        <w:rPr>
          <w:sz w:val="28"/>
          <w:szCs w:val="28"/>
        </w:rPr>
        <w:t xml:space="preserve"> </w:t>
      </w:r>
      <w:r w:rsidR="00352CC4">
        <w:rPr>
          <w:sz w:val="28"/>
          <w:szCs w:val="28"/>
        </w:rPr>
        <w:t>31</w:t>
      </w:r>
      <w:r w:rsidR="00B636CD" w:rsidRPr="00352CC4">
        <w:rPr>
          <w:sz w:val="28"/>
          <w:szCs w:val="28"/>
        </w:rPr>
        <w:t xml:space="preserve"> кв.</w:t>
      </w:r>
      <w:r w:rsidR="00C755FF" w:rsidRPr="00352CC4">
        <w:rPr>
          <w:sz w:val="28"/>
          <w:szCs w:val="28"/>
        </w:rPr>
        <w:t>м/чел</w:t>
      </w:r>
      <w:r w:rsidR="008E1523" w:rsidRPr="00352CC4">
        <w:rPr>
          <w:sz w:val="28"/>
          <w:szCs w:val="28"/>
        </w:rPr>
        <w:t xml:space="preserve">., </w:t>
      </w:r>
      <w:r w:rsidR="00B636CD" w:rsidRPr="00352CC4">
        <w:rPr>
          <w:sz w:val="28"/>
          <w:szCs w:val="28"/>
        </w:rPr>
        <w:t>что значительно меньше границы достаточной обеспеченности в 18 кв.м/чел</w:t>
      </w:r>
      <w:r w:rsidR="008E1523" w:rsidRPr="00352CC4">
        <w:rPr>
          <w:sz w:val="28"/>
          <w:szCs w:val="28"/>
        </w:rPr>
        <w:t>.</w:t>
      </w:r>
      <w:r w:rsidR="00EE0F68" w:rsidRPr="00352CC4">
        <w:rPr>
          <w:sz w:val="28"/>
          <w:szCs w:val="28"/>
        </w:rPr>
        <w:t xml:space="preserve"> </w:t>
      </w:r>
      <w:r w:rsidR="00444A43" w:rsidRPr="00352CC4">
        <w:rPr>
          <w:sz w:val="28"/>
          <w:szCs w:val="28"/>
        </w:rPr>
        <w:t>Данным по</w:t>
      </w:r>
      <w:r w:rsidR="001712CE" w:rsidRPr="00352CC4">
        <w:rPr>
          <w:sz w:val="28"/>
          <w:szCs w:val="28"/>
        </w:rPr>
        <w:t xml:space="preserve"> ветх</w:t>
      </w:r>
      <w:r w:rsidR="00444A43" w:rsidRPr="00352CC4">
        <w:rPr>
          <w:sz w:val="28"/>
          <w:szCs w:val="28"/>
        </w:rPr>
        <w:t>ому</w:t>
      </w:r>
      <w:r w:rsidR="001712CE" w:rsidRPr="00352CC4">
        <w:rPr>
          <w:sz w:val="28"/>
          <w:szCs w:val="28"/>
        </w:rPr>
        <w:t xml:space="preserve"> жилищн</w:t>
      </w:r>
      <w:r w:rsidR="00444A43" w:rsidRPr="00352CC4">
        <w:rPr>
          <w:sz w:val="28"/>
          <w:szCs w:val="28"/>
        </w:rPr>
        <w:t>ому</w:t>
      </w:r>
      <w:r w:rsidR="001712CE" w:rsidRPr="00352CC4">
        <w:rPr>
          <w:sz w:val="28"/>
          <w:szCs w:val="28"/>
        </w:rPr>
        <w:t xml:space="preserve"> фонд</w:t>
      </w:r>
      <w:r w:rsidR="00444A43" w:rsidRPr="00352CC4">
        <w:rPr>
          <w:sz w:val="28"/>
          <w:szCs w:val="28"/>
        </w:rPr>
        <w:t>у нет</w:t>
      </w:r>
      <w:r w:rsidR="001712CE" w:rsidRPr="00352CC4">
        <w:rPr>
          <w:sz w:val="28"/>
          <w:szCs w:val="28"/>
        </w:rPr>
        <w:t>.</w:t>
      </w:r>
    </w:p>
    <w:p w:rsidR="00EE0F68" w:rsidRPr="00352CC4" w:rsidRDefault="00EE0F68" w:rsidP="009E34B5">
      <w:pPr>
        <w:tabs>
          <w:tab w:val="left" w:pos="426"/>
        </w:tabs>
        <w:ind w:firstLine="567"/>
        <w:jc w:val="both"/>
        <w:rPr>
          <w:bCs/>
          <w:sz w:val="28"/>
          <w:szCs w:val="28"/>
        </w:rPr>
      </w:pPr>
      <w:r w:rsidRPr="00352CC4">
        <w:rPr>
          <w:sz w:val="28"/>
          <w:szCs w:val="28"/>
        </w:rPr>
        <w:t xml:space="preserve">В 2006-2011 гг. жилищное строительство в </w:t>
      </w:r>
      <w:r w:rsidR="00CC2597" w:rsidRPr="00352CC4">
        <w:rPr>
          <w:sz w:val="28"/>
          <w:szCs w:val="28"/>
        </w:rPr>
        <w:t>посел</w:t>
      </w:r>
      <w:r w:rsidR="00B4408A" w:rsidRPr="00352CC4">
        <w:rPr>
          <w:sz w:val="28"/>
          <w:szCs w:val="28"/>
        </w:rPr>
        <w:t>к</w:t>
      </w:r>
      <w:r w:rsidRPr="00352CC4">
        <w:rPr>
          <w:sz w:val="28"/>
          <w:szCs w:val="28"/>
        </w:rPr>
        <w:t xml:space="preserve">е осуществлялось </w:t>
      </w:r>
      <w:r w:rsidRPr="00352CC4">
        <w:rPr>
          <w:bCs/>
          <w:sz w:val="28"/>
          <w:szCs w:val="28"/>
        </w:rPr>
        <w:t>за счет собственных и заемных средств</w:t>
      </w:r>
      <w:r w:rsidRPr="00352CC4">
        <w:rPr>
          <w:sz w:val="28"/>
          <w:szCs w:val="28"/>
        </w:rPr>
        <w:t>. Средства бюджетов</w:t>
      </w:r>
      <w:r w:rsidRPr="00352CC4">
        <w:rPr>
          <w:bCs/>
          <w:sz w:val="28"/>
          <w:szCs w:val="28"/>
        </w:rPr>
        <w:t xml:space="preserve"> Волгоград</w:t>
      </w:r>
      <w:r w:rsidR="008E1523" w:rsidRPr="00352CC4">
        <w:rPr>
          <w:bCs/>
          <w:sz w:val="28"/>
          <w:szCs w:val="28"/>
        </w:rPr>
        <w:t xml:space="preserve">ской области и </w:t>
      </w:r>
      <w:r w:rsidRPr="00352CC4">
        <w:rPr>
          <w:bCs/>
          <w:sz w:val="28"/>
          <w:szCs w:val="28"/>
        </w:rPr>
        <w:t>муниципального района в жилищное строительство не вкладывались.</w:t>
      </w:r>
    </w:p>
    <w:p w:rsidR="00EE0F68" w:rsidRDefault="00EE0F68" w:rsidP="009E34B5">
      <w:pPr>
        <w:tabs>
          <w:tab w:val="left" w:pos="426"/>
        </w:tabs>
        <w:ind w:firstLine="567"/>
        <w:jc w:val="both"/>
        <w:rPr>
          <w:bCs/>
          <w:sz w:val="28"/>
          <w:szCs w:val="28"/>
        </w:rPr>
      </w:pPr>
    </w:p>
    <w:p w:rsidR="001836BA" w:rsidRPr="00E37334" w:rsidRDefault="001836BA" w:rsidP="001836BA">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 xml:space="preserve">2.6. </w:t>
      </w:r>
      <w:r w:rsidRPr="00E37334">
        <w:rPr>
          <w:rFonts w:ascii="Times New Roman" w:hAnsi="Times New Roman"/>
          <w:sz w:val="28"/>
        </w:rPr>
        <w:t>Благоустройство жилищного фонда</w:t>
      </w:r>
      <w:r w:rsidR="0001521D">
        <w:rPr>
          <w:rFonts w:ascii="Times New Roman" w:hAnsi="Times New Roman"/>
          <w:sz w:val="28"/>
        </w:rPr>
        <w:t>.</w:t>
      </w:r>
    </w:p>
    <w:p w:rsidR="001836BA" w:rsidRPr="005064E4" w:rsidRDefault="001836BA" w:rsidP="001836BA">
      <w:pPr>
        <w:pStyle w:val="af9"/>
        <w:tabs>
          <w:tab w:val="left" w:pos="426"/>
        </w:tabs>
        <w:spacing w:after="0" w:line="240" w:lineRule="auto"/>
        <w:ind w:left="0" w:firstLine="567"/>
        <w:jc w:val="both"/>
        <w:rPr>
          <w:rFonts w:ascii="Times New Roman" w:hAnsi="Times New Roman"/>
          <w:b/>
          <w:sz w:val="28"/>
          <w:szCs w:val="28"/>
        </w:rPr>
      </w:pPr>
    </w:p>
    <w:p w:rsidR="001836BA" w:rsidRDefault="001836BA" w:rsidP="001836BA">
      <w:pPr>
        <w:tabs>
          <w:tab w:val="left" w:pos="426"/>
        </w:tabs>
        <w:ind w:firstLine="567"/>
        <w:jc w:val="both"/>
        <w:rPr>
          <w:sz w:val="28"/>
          <w:szCs w:val="28"/>
        </w:rPr>
      </w:pPr>
      <w:r>
        <w:rPr>
          <w:sz w:val="28"/>
          <w:szCs w:val="28"/>
        </w:rPr>
        <w:t>В х</w:t>
      </w:r>
      <w:r w:rsidR="00193083">
        <w:rPr>
          <w:sz w:val="28"/>
          <w:szCs w:val="28"/>
        </w:rPr>
        <w:t>уторе</w:t>
      </w:r>
      <w:r w:rsidRPr="001712CE">
        <w:rPr>
          <w:sz w:val="28"/>
          <w:szCs w:val="28"/>
        </w:rPr>
        <w:t xml:space="preserve"> </w:t>
      </w:r>
      <w:r>
        <w:rPr>
          <w:sz w:val="28"/>
          <w:szCs w:val="28"/>
        </w:rPr>
        <w:t>Алексиковский существуют инженерные сети электро-, водо- и газоснабжения.</w:t>
      </w:r>
    </w:p>
    <w:p w:rsidR="00430D67" w:rsidRDefault="00430D67" w:rsidP="00430D67">
      <w:pPr>
        <w:tabs>
          <w:tab w:val="left" w:pos="426"/>
        </w:tabs>
        <w:ind w:firstLine="567"/>
        <w:jc w:val="both"/>
        <w:rPr>
          <w:sz w:val="28"/>
          <w:szCs w:val="28"/>
        </w:rPr>
      </w:pPr>
      <w:r w:rsidRPr="00430D67">
        <w:rPr>
          <w:sz w:val="28"/>
          <w:szCs w:val="28"/>
        </w:rPr>
        <w:t xml:space="preserve">Водоснабжение населенных пунктов Алексиковского сельского поселения осуществляется от водозаборных скважин с использованием скважинных насосов. Регулирование воды осуществляется металлической водонапорной башней. </w:t>
      </w:r>
    </w:p>
    <w:p w:rsidR="00C64F3F" w:rsidRDefault="00632DF1" w:rsidP="00C64F3F">
      <w:pPr>
        <w:tabs>
          <w:tab w:val="left" w:pos="426"/>
        </w:tabs>
        <w:jc w:val="both"/>
        <w:rPr>
          <w:sz w:val="28"/>
          <w:szCs w:val="28"/>
        </w:rPr>
      </w:pPr>
      <w:r>
        <w:rPr>
          <w:sz w:val="28"/>
          <w:szCs w:val="28"/>
        </w:rPr>
        <w:lastRenderedPageBreak/>
        <w:pict>
          <v:shape id="_x0000_i1027" type="#_x0000_t75" style="width:465.8pt;height:206pt" filled="t">
            <v:fill color2="black"/>
            <v:imagedata r:id="rId10" o:title=""/>
          </v:shape>
        </w:pict>
      </w:r>
    </w:p>
    <w:p w:rsidR="00C64F3F" w:rsidRPr="00C64F3F" w:rsidRDefault="00C64F3F" w:rsidP="00C64F3F">
      <w:pPr>
        <w:tabs>
          <w:tab w:val="left" w:pos="426"/>
        </w:tabs>
        <w:jc w:val="center"/>
        <w:rPr>
          <w:i/>
          <w:szCs w:val="28"/>
        </w:rPr>
      </w:pPr>
      <w:r w:rsidRPr="00C64F3F">
        <w:rPr>
          <w:i/>
          <w:szCs w:val="28"/>
        </w:rPr>
        <w:t>Рис. 1. Характеристика текущего, перспективного водопотребления и производительности оборудования основных систем водоснабжения</w:t>
      </w:r>
    </w:p>
    <w:p w:rsidR="00C64F3F" w:rsidRPr="00C64F3F" w:rsidRDefault="00C64F3F" w:rsidP="00C64F3F">
      <w:pPr>
        <w:tabs>
          <w:tab w:val="left" w:pos="426"/>
        </w:tabs>
        <w:jc w:val="both"/>
        <w:rPr>
          <w:sz w:val="28"/>
          <w:szCs w:val="28"/>
        </w:rPr>
      </w:pPr>
    </w:p>
    <w:p w:rsidR="00C64F3F" w:rsidRPr="00C64F3F" w:rsidRDefault="00C64F3F" w:rsidP="00C64F3F">
      <w:pPr>
        <w:tabs>
          <w:tab w:val="left" w:pos="426"/>
        </w:tabs>
        <w:ind w:firstLine="567"/>
        <w:jc w:val="both"/>
        <w:rPr>
          <w:sz w:val="28"/>
          <w:szCs w:val="28"/>
        </w:rPr>
      </w:pPr>
      <w:r w:rsidRPr="00C64F3F">
        <w:rPr>
          <w:sz w:val="28"/>
          <w:szCs w:val="28"/>
        </w:rPr>
        <w:t>Из диаграммы следует, что существующая сеть водоснабжения Алексиковского сельского поселения пропускная способность магистральных водоводов практически соответствует фактической водоподаче. Тем не менее, при пиковом водопотреблении намечается дефицит водоподачи - наблюдается снижение расчетного нормативного давления. С учетом перспективы повышения объема водозаборные сооружения нуждаются в реконструкции. Для того, чтобы не допустить дефицита питьевой воды при развитии водопроводной сети и подключении новых потребителей необходим резерв мощности. На территории Алексиковского сельского поселения проживает около 2046 человек, из которых 957 человек пользуются центральным водопроводом. В часы пик по ул.Центральная, ул.Цветочная, ул.40 лет Победы и пер.Щкольный наблюдается сильные перебои с водоснабжением, эти участки центрального водопровода перегружены.</w:t>
      </w:r>
    </w:p>
    <w:p w:rsidR="00C64F3F" w:rsidRPr="00C64F3F" w:rsidRDefault="00C64F3F" w:rsidP="00C64F3F">
      <w:pPr>
        <w:tabs>
          <w:tab w:val="left" w:pos="426"/>
        </w:tabs>
        <w:ind w:firstLine="567"/>
        <w:jc w:val="both"/>
        <w:rPr>
          <w:sz w:val="28"/>
          <w:szCs w:val="28"/>
        </w:rPr>
      </w:pPr>
      <w:r>
        <w:rPr>
          <w:sz w:val="28"/>
          <w:szCs w:val="28"/>
        </w:rPr>
        <w:t>Система водоснабжения</w:t>
      </w:r>
      <w:r w:rsidRPr="00C64F3F">
        <w:rPr>
          <w:sz w:val="28"/>
          <w:szCs w:val="28"/>
        </w:rPr>
        <w:t xml:space="preserve"> х. Алексиковский – муниципальная собственность Алексиковского сельского поселения. Обслуживающая организация – УМП «Алексиковское ЖКХ». Протяженность сетей – </w:t>
      </w:r>
      <w:smartTag w:uri="urn:schemas-microsoft-com:office:smarttags" w:element="metricconverter">
        <w:smartTagPr>
          <w:attr w:name="ProductID" w:val="16,4 км"/>
        </w:smartTagPr>
        <w:r w:rsidRPr="00C64F3F">
          <w:rPr>
            <w:sz w:val="28"/>
            <w:szCs w:val="28"/>
          </w:rPr>
          <w:t>16,4 км</w:t>
        </w:r>
      </w:smartTag>
      <w:r w:rsidRPr="00C64F3F">
        <w:rPr>
          <w:sz w:val="28"/>
          <w:szCs w:val="28"/>
        </w:rPr>
        <w:t>.</w:t>
      </w:r>
    </w:p>
    <w:p w:rsidR="00C64F3F" w:rsidRPr="00C64F3F" w:rsidRDefault="00C64F3F" w:rsidP="00C64F3F">
      <w:pPr>
        <w:tabs>
          <w:tab w:val="left" w:pos="426"/>
        </w:tabs>
        <w:ind w:firstLine="567"/>
        <w:jc w:val="both"/>
        <w:rPr>
          <w:sz w:val="28"/>
          <w:szCs w:val="28"/>
        </w:rPr>
      </w:pPr>
      <w:r w:rsidRPr="00C64F3F">
        <w:rPr>
          <w:sz w:val="28"/>
          <w:szCs w:val="28"/>
        </w:rPr>
        <w:t>Водозабор подземный из глубинных скважин, без очистки, глубина</w:t>
      </w:r>
      <w:r>
        <w:rPr>
          <w:sz w:val="28"/>
          <w:szCs w:val="28"/>
        </w:rPr>
        <w:t xml:space="preserve"> </w:t>
      </w:r>
      <w:r w:rsidRPr="00C64F3F">
        <w:rPr>
          <w:sz w:val="28"/>
          <w:szCs w:val="28"/>
        </w:rPr>
        <w:t xml:space="preserve">скважин – до </w:t>
      </w:r>
      <w:smartTag w:uri="urn:schemas-microsoft-com:office:smarttags" w:element="metricconverter">
        <w:smartTagPr>
          <w:attr w:name="ProductID" w:val="150 м"/>
        </w:smartTagPr>
        <w:r w:rsidRPr="00C64F3F">
          <w:rPr>
            <w:sz w:val="28"/>
            <w:szCs w:val="28"/>
          </w:rPr>
          <w:t>150 м</w:t>
        </w:r>
      </w:smartTag>
      <w:r w:rsidRPr="00C64F3F">
        <w:rPr>
          <w:sz w:val="28"/>
          <w:szCs w:val="28"/>
        </w:rPr>
        <w:t>.</w:t>
      </w:r>
    </w:p>
    <w:p w:rsidR="00C64F3F" w:rsidRPr="00C64F3F" w:rsidRDefault="00C64F3F" w:rsidP="00C64F3F">
      <w:pPr>
        <w:tabs>
          <w:tab w:val="left" w:pos="426"/>
        </w:tabs>
        <w:ind w:firstLine="567"/>
        <w:jc w:val="both"/>
        <w:rPr>
          <w:sz w:val="28"/>
          <w:szCs w:val="28"/>
        </w:rPr>
      </w:pPr>
      <w:r w:rsidRPr="00C64F3F">
        <w:rPr>
          <w:sz w:val="28"/>
          <w:szCs w:val="28"/>
        </w:rPr>
        <w:t>- существующая мощность – 19,6 тыс. м3 в год</w:t>
      </w:r>
    </w:p>
    <w:p w:rsidR="00C64F3F" w:rsidRPr="00C64F3F" w:rsidRDefault="00C64F3F" w:rsidP="00C64F3F">
      <w:pPr>
        <w:tabs>
          <w:tab w:val="left" w:pos="426"/>
        </w:tabs>
        <w:ind w:firstLine="567"/>
        <w:jc w:val="both"/>
        <w:rPr>
          <w:sz w:val="28"/>
          <w:szCs w:val="28"/>
        </w:rPr>
      </w:pPr>
      <w:r w:rsidRPr="00C64F3F">
        <w:rPr>
          <w:sz w:val="28"/>
          <w:szCs w:val="28"/>
        </w:rPr>
        <w:t>- текущее потребление – 162,6 тыс. м3 в год</w:t>
      </w:r>
    </w:p>
    <w:p w:rsidR="00C64F3F" w:rsidRPr="00C64F3F" w:rsidRDefault="00C64F3F" w:rsidP="00C64F3F">
      <w:pPr>
        <w:tabs>
          <w:tab w:val="left" w:pos="426"/>
        </w:tabs>
        <w:ind w:firstLine="567"/>
        <w:jc w:val="both"/>
        <w:rPr>
          <w:sz w:val="28"/>
          <w:szCs w:val="28"/>
        </w:rPr>
      </w:pPr>
      <w:r w:rsidRPr="00C64F3F">
        <w:rPr>
          <w:sz w:val="28"/>
          <w:szCs w:val="28"/>
        </w:rPr>
        <w:t>- перспективное потребление – 176,2 тыс. м3 в год</w:t>
      </w:r>
    </w:p>
    <w:p w:rsidR="00C64F3F" w:rsidRPr="00C64F3F" w:rsidRDefault="00C64F3F" w:rsidP="00C64F3F">
      <w:pPr>
        <w:tabs>
          <w:tab w:val="left" w:pos="426"/>
        </w:tabs>
        <w:ind w:firstLine="567"/>
        <w:jc w:val="both"/>
        <w:rPr>
          <w:sz w:val="28"/>
          <w:szCs w:val="28"/>
        </w:rPr>
      </w:pPr>
      <w:r w:rsidRPr="00C64F3F">
        <w:rPr>
          <w:sz w:val="28"/>
          <w:szCs w:val="28"/>
        </w:rPr>
        <w:t>Год ввода в эксплуатацию – 1970. Технического перевооружения и</w:t>
      </w:r>
      <w:r>
        <w:rPr>
          <w:sz w:val="28"/>
          <w:szCs w:val="28"/>
        </w:rPr>
        <w:t xml:space="preserve"> </w:t>
      </w:r>
      <w:r w:rsidRPr="00C64F3F">
        <w:rPr>
          <w:sz w:val="28"/>
          <w:szCs w:val="28"/>
        </w:rPr>
        <w:t>реконструкции водопровода не производилось. Износ сетей составляет более 90 процентов.  Необходимо предусмотреть в мероприятиях замену водопроводных сетей  на трубы ПХВ и реконструировать водозаборную скважину, установку частотных регуляторов и приборов учета подаваемой воды.</w:t>
      </w:r>
    </w:p>
    <w:p w:rsidR="00C64F3F" w:rsidRPr="00C64F3F" w:rsidRDefault="00C64F3F" w:rsidP="00C64F3F">
      <w:pPr>
        <w:tabs>
          <w:tab w:val="left" w:pos="426"/>
        </w:tabs>
        <w:ind w:firstLine="567"/>
        <w:jc w:val="both"/>
        <w:rPr>
          <w:sz w:val="28"/>
          <w:szCs w:val="28"/>
        </w:rPr>
      </w:pPr>
      <w:r w:rsidRPr="00C64F3F">
        <w:rPr>
          <w:sz w:val="28"/>
          <w:szCs w:val="28"/>
        </w:rPr>
        <w:t xml:space="preserve">Оснащенность многоквартирного жилищного фонда приборами учета воды – 100 процентов. </w:t>
      </w:r>
    </w:p>
    <w:p w:rsidR="00C64F3F" w:rsidRPr="00C64F3F" w:rsidRDefault="00C64F3F" w:rsidP="00C64F3F">
      <w:pPr>
        <w:tabs>
          <w:tab w:val="left" w:pos="426"/>
        </w:tabs>
        <w:ind w:firstLine="567"/>
        <w:jc w:val="both"/>
        <w:rPr>
          <w:sz w:val="28"/>
          <w:szCs w:val="28"/>
        </w:rPr>
      </w:pPr>
      <w:r w:rsidRPr="00C64F3F">
        <w:rPr>
          <w:sz w:val="28"/>
          <w:szCs w:val="28"/>
        </w:rPr>
        <w:lastRenderedPageBreak/>
        <w:t>Приборы в индивидуальных жилых домах установлены частично, как внутри помещений, так и снаружи.</w:t>
      </w:r>
    </w:p>
    <w:p w:rsidR="00C64F3F" w:rsidRDefault="00C64F3F" w:rsidP="00C64F3F">
      <w:pPr>
        <w:tabs>
          <w:tab w:val="left" w:pos="426"/>
        </w:tabs>
        <w:ind w:firstLine="567"/>
        <w:jc w:val="both"/>
      </w:pPr>
      <w:r>
        <w:rPr>
          <w:sz w:val="28"/>
          <w:szCs w:val="28"/>
        </w:rPr>
        <w:t xml:space="preserve"> </w:t>
      </w:r>
    </w:p>
    <w:p w:rsidR="00C64F3F" w:rsidRDefault="00632DF1" w:rsidP="00C64F3F">
      <w:r>
        <w:pict>
          <v:shape id="_x0000_i1028" type="#_x0000_t75" style="width:450.15pt;height:490.25pt" filled="t">
            <v:fill color2="black"/>
            <v:imagedata r:id="rId11" o:title=""/>
          </v:shape>
        </w:pict>
      </w:r>
    </w:p>
    <w:p w:rsidR="00C64F3F" w:rsidRPr="00C64F3F" w:rsidRDefault="00C64F3F" w:rsidP="00C64F3F">
      <w:pPr>
        <w:tabs>
          <w:tab w:val="left" w:pos="426"/>
        </w:tabs>
        <w:jc w:val="center"/>
        <w:rPr>
          <w:i/>
        </w:rPr>
      </w:pPr>
      <w:r w:rsidRPr="00C64F3F">
        <w:rPr>
          <w:i/>
          <w:sz w:val="28"/>
          <w:szCs w:val="28"/>
        </w:rPr>
        <w:t>Рис. 2. Схема доступной мощности системы водоснабжения в х. Алексиковский</w:t>
      </w:r>
    </w:p>
    <w:p w:rsidR="00C64F3F" w:rsidRPr="00430D67" w:rsidRDefault="00C64F3F" w:rsidP="00430D67">
      <w:pPr>
        <w:tabs>
          <w:tab w:val="left" w:pos="426"/>
        </w:tabs>
        <w:ind w:firstLine="567"/>
        <w:jc w:val="both"/>
        <w:rPr>
          <w:sz w:val="28"/>
          <w:szCs w:val="28"/>
        </w:rPr>
      </w:pPr>
    </w:p>
    <w:p w:rsidR="00430D67" w:rsidRPr="00430D67" w:rsidRDefault="00430D67" w:rsidP="00430D67">
      <w:pPr>
        <w:tabs>
          <w:tab w:val="left" w:pos="426"/>
        </w:tabs>
        <w:ind w:firstLine="567"/>
        <w:jc w:val="both"/>
        <w:rPr>
          <w:sz w:val="28"/>
          <w:szCs w:val="28"/>
        </w:rPr>
      </w:pPr>
      <w:r w:rsidRPr="00430D67">
        <w:rPr>
          <w:sz w:val="28"/>
          <w:szCs w:val="28"/>
        </w:rPr>
        <w:t>Качество подаваемой воды соответствует требованиям ГОСТ 2761-84 “Источники централизованного хозяйственно-питьевого водоснабжения. Гигиенические требования и правила выбора”, СанПин. 2.1.4.1074-01 “Питьевая вода. Гигиенические требования к качеству централизованных систем питьевого водоснабжения. Санитарная охрана источников”.</w:t>
      </w:r>
    </w:p>
    <w:p w:rsidR="00430D67" w:rsidRPr="00430D67" w:rsidRDefault="00430D67" w:rsidP="00430D67">
      <w:pPr>
        <w:tabs>
          <w:tab w:val="left" w:pos="426"/>
        </w:tabs>
        <w:ind w:firstLine="567"/>
        <w:jc w:val="both"/>
        <w:rPr>
          <w:sz w:val="28"/>
          <w:szCs w:val="28"/>
        </w:rPr>
      </w:pPr>
      <w:r w:rsidRPr="00430D67">
        <w:rPr>
          <w:sz w:val="28"/>
          <w:szCs w:val="28"/>
        </w:rPr>
        <w:t>Зона санитарной охраны водоисточников есть.</w:t>
      </w:r>
    </w:p>
    <w:p w:rsidR="00430D67" w:rsidRPr="00430D67" w:rsidRDefault="00430D67" w:rsidP="00430D67">
      <w:pPr>
        <w:tabs>
          <w:tab w:val="left" w:pos="426"/>
        </w:tabs>
        <w:ind w:firstLine="567"/>
        <w:jc w:val="both"/>
        <w:rPr>
          <w:sz w:val="28"/>
          <w:szCs w:val="28"/>
        </w:rPr>
      </w:pPr>
      <w:r w:rsidRPr="00430D67">
        <w:rPr>
          <w:sz w:val="28"/>
          <w:szCs w:val="28"/>
        </w:rPr>
        <w:t xml:space="preserve">Техническое состояние водопроводных сооружений неудовлетворительное. </w:t>
      </w:r>
    </w:p>
    <w:p w:rsidR="00430D67" w:rsidRPr="00430D67" w:rsidRDefault="00430D67" w:rsidP="00430D67">
      <w:pPr>
        <w:tabs>
          <w:tab w:val="left" w:pos="426"/>
        </w:tabs>
        <w:ind w:firstLine="567"/>
        <w:jc w:val="both"/>
        <w:rPr>
          <w:sz w:val="28"/>
          <w:szCs w:val="28"/>
        </w:rPr>
      </w:pPr>
      <w:r w:rsidRPr="00430D67">
        <w:rPr>
          <w:sz w:val="28"/>
          <w:szCs w:val="28"/>
        </w:rPr>
        <w:lastRenderedPageBreak/>
        <w:t xml:space="preserve">Износ сетей в соответствии с исходными данными составляет 100%. Необходима замена сетей водопровода </w:t>
      </w:r>
      <w:r w:rsidRPr="00430D67">
        <w:rPr>
          <w:sz w:val="28"/>
          <w:szCs w:val="28"/>
        </w:rPr>
        <w:sym w:font="Romantic" w:char="00D8"/>
      </w:r>
      <w:r w:rsidRPr="00430D67">
        <w:rPr>
          <w:sz w:val="28"/>
          <w:szCs w:val="28"/>
        </w:rPr>
        <w:t xml:space="preserve"> 100 протяженностью </w:t>
      </w:r>
      <w:smartTag w:uri="urn:schemas-microsoft-com:office:smarttags" w:element="metricconverter">
        <w:smartTagPr>
          <w:attr w:name="ProductID" w:val="14,8 км"/>
        </w:smartTagPr>
        <w:r w:rsidRPr="00430D67">
          <w:rPr>
            <w:sz w:val="28"/>
            <w:szCs w:val="28"/>
          </w:rPr>
          <w:t>14,8 км</w:t>
        </w:r>
      </w:smartTag>
      <w:r w:rsidRPr="00430D67">
        <w:rPr>
          <w:sz w:val="28"/>
          <w:szCs w:val="28"/>
        </w:rPr>
        <w:t>.</w:t>
      </w:r>
    </w:p>
    <w:p w:rsidR="001836BA" w:rsidRDefault="001836BA" w:rsidP="001836BA">
      <w:pPr>
        <w:tabs>
          <w:tab w:val="left" w:pos="426"/>
        </w:tabs>
        <w:ind w:firstLine="567"/>
        <w:jc w:val="both"/>
        <w:rPr>
          <w:sz w:val="28"/>
          <w:szCs w:val="28"/>
        </w:rPr>
      </w:pPr>
      <w:r>
        <w:rPr>
          <w:sz w:val="28"/>
          <w:szCs w:val="28"/>
        </w:rPr>
        <w:t xml:space="preserve">Протяженность сетей водоснабжения составляет 16,5 км, </w:t>
      </w:r>
      <w:r w:rsidR="00CB270E">
        <w:rPr>
          <w:sz w:val="28"/>
          <w:szCs w:val="28"/>
        </w:rPr>
        <w:t xml:space="preserve">Количество скважин – 5 шт., </w:t>
      </w:r>
      <w:r>
        <w:rPr>
          <w:sz w:val="28"/>
          <w:szCs w:val="28"/>
        </w:rPr>
        <w:t>количество водоразборных колонок - 3 шт.</w:t>
      </w:r>
    </w:p>
    <w:p w:rsidR="001836BA" w:rsidRDefault="001836BA" w:rsidP="001836BA">
      <w:pPr>
        <w:tabs>
          <w:tab w:val="left" w:pos="426"/>
        </w:tabs>
        <w:ind w:firstLine="567"/>
        <w:jc w:val="both"/>
        <w:rPr>
          <w:sz w:val="28"/>
          <w:szCs w:val="28"/>
        </w:rPr>
      </w:pPr>
      <w:r>
        <w:rPr>
          <w:sz w:val="28"/>
          <w:szCs w:val="28"/>
        </w:rPr>
        <w:t>Протяженность распределительных сетей электроснабжения составляет 21,93 км.</w:t>
      </w:r>
    </w:p>
    <w:p w:rsidR="001836BA" w:rsidRDefault="001836BA" w:rsidP="001836BA">
      <w:pPr>
        <w:tabs>
          <w:tab w:val="left" w:pos="426"/>
        </w:tabs>
        <w:ind w:firstLine="567"/>
        <w:jc w:val="both"/>
        <w:rPr>
          <w:sz w:val="28"/>
          <w:szCs w:val="28"/>
        </w:rPr>
      </w:pPr>
      <w:r w:rsidRPr="00C200EA">
        <w:rPr>
          <w:sz w:val="28"/>
          <w:szCs w:val="28"/>
        </w:rPr>
        <w:t>Жилой фонд обеспечен централизованными с</w:t>
      </w:r>
      <w:r w:rsidR="00D674E3">
        <w:rPr>
          <w:sz w:val="28"/>
          <w:szCs w:val="28"/>
        </w:rPr>
        <w:t>истемами водоснабжения на 57 %,</w:t>
      </w:r>
      <w:r w:rsidRPr="00C200EA">
        <w:rPr>
          <w:sz w:val="28"/>
          <w:szCs w:val="28"/>
        </w:rPr>
        <w:t xml:space="preserve"> газоснабжения на 97%, сети канализации отсутствуют.</w:t>
      </w:r>
      <w:r>
        <w:rPr>
          <w:sz w:val="28"/>
          <w:szCs w:val="28"/>
        </w:rPr>
        <w:t xml:space="preserve"> </w:t>
      </w:r>
    </w:p>
    <w:p w:rsidR="001836BA" w:rsidRDefault="001836BA" w:rsidP="001836BA">
      <w:pPr>
        <w:tabs>
          <w:tab w:val="left" w:pos="426"/>
        </w:tabs>
        <w:ind w:firstLine="567"/>
        <w:jc w:val="both"/>
        <w:rPr>
          <w:sz w:val="28"/>
          <w:szCs w:val="28"/>
        </w:rPr>
      </w:pPr>
      <w:r>
        <w:rPr>
          <w:sz w:val="28"/>
          <w:szCs w:val="28"/>
        </w:rPr>
        <w:t>Централизованное теплоснабжение отсутствует. Теплоснабжение осуществляется автономными газовыми котельными.</w:t>
      </w:r>
    </w:p>
    <w:p w:rsidR="001836BA" w:rsidRDefault="001836BA" w:rsidP="001836BA">
      <w:pPr>
        <w:tabs>
          <w:tab w:val="left" w:pos="426"/>
        </w:tabs>
        <w:ind w:firstLine="567"/>
        <w:jc w:val="both"/>
        <w:rPr>
          <w:sz w:val="28"/>
          <w:szCs w:val="28"/>
        </w:rPr>
      </w:pPr>
      <w:r>
        <w:rPr>
          <w:sz w:val="28"/>
          <w:szCs w:val="28"/>
        </w:rPr>
        <w:t>Все существующие объекты имеют стационарные выгребные ямы.</w:t>
      </w:r>
    </w:p>
    <w:p w:rsidR="000C5C3D" w:rsidRDefault="000C5C3D" w:rsidP="001836BA">
      <w:pPr>
        <w:tabs>
          <w:tab w:val="left" w:pos="426"/>
        </w:tabs>
        <w:jc w:val="both"/>
        <w:rPr>
          <w:i/>
          <w:szCs w:val="24"/>
        </w:rPr>
      </w:pPr>
    </w:p>
    <w:p w:rsidR="001836BA" w:rsidRDefault="001836BA" w:rsidP="001836BA">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 xml:space="preserve">2.7. </w:t>
      </w:r>
      <w:r w:rsidRPr="00E37334">
        <w:rPr>
          <w:rFonts w:ascii="Times New Roman" w:hAnsi="Times New Roman"/>
          <w:sz w:val="28"/>
        </w:rPr>
        <w:t>Анализ состояния социальной инфраструктуры</w:t>
      </w:r>
    </w:p>
    <w:p w:rsidR="001836BA" w:rsidRPr="00764E51" w:rsidRDefault="001836BA" w:rsidP="001836BA">
      <w:pPr>
        <w:tabs>
          <w:tab w:val="left" w:pos="426"/>
        </w:tabs>
        <w:ind w:firstLine="567"/>
        <w:jc w:val="both"/>
      </w:pPr>
    </w:p>
    <w:p w:rsidR="001836BA" w:rsidRDefault="001836BA" w:rsidP="001836BA">
      <w:pPr>
        <w:tabs>
          <w:tab w:val="left" w:pos="426"/>
        </w:tabs>
        <w:ind w:firstLine="567"/>
        <w:jc w:val="both"/>
        <w:rPr>
          <w:sz w:val="28"/>
          <w:szCs w:val="28"/>
        </w:rPr>
      </w:pPr>
      <w:r w:rsidRPr="009C17DB">
        <w:rPr>
          <w:sz w:val="28"/>
          <w:szCs w:val="28"/>
        </w:rPr>
        <w:t xml:space="preserve">Социальная инфраструктура </w:t>
      </w:r>
      <w:r>
        <w:rPr>
          <w:sz w:val="28"/>
          <w:szCs w:val="28"/>
        </w:rPr>
        <w:t>хутора Алексиковский</w:t>
      </w:r>
      <w:r w:rsidRPr="009C17DB">
        <w:rPr>
          <w:sz w:val="28"/>
          <w:szCs w:val="28"/>
        </w:rPr>
        <w:t xml:space="preserve"> представлена различными объектами обслуживания.</w:t>
      </w:r>
    </w:p>
    <w:p w:rsidR="001836BA" w:rsidRDefault="001836BA" w:rsidP="001836BA">
      <w:pPr>
        <w:tabs>
          <w:tab w:val="left" w:pos="426"/>
        </w:tabs>
        <w:ind w:firstLine="567"/>
        <w:jc w:val="both"/>
        <w:rPr>
          <w:sz w:val="28"/>
          <w:szCs w:val="28"/>
          <w:u w:val="single"/>
        </w:rPr>
      </w:pPr>
      <w:r>
        <w:rPr>
          <w:sz w:val="28"/>
          <w:szCs w:val="28"/>
          <w:u w:val="single"/>
        </w:rPr>
        <w:t>В сфере образования.</w:t>
      </w:r>
    </w:p>
    <w:p w:rsidR="001836BA" w:rsidRPr="00764E51" w:rsidRDefault="001836BA" w:rsidP="001836BA">
      <w:pPr>
        <w:tabs>
          <w:tab w:val="left" w:pos="426"/>
        </w:tabs>
        <w:ind w:firstLine="567"/>
        <w:jc w:val="both"/>
        <w:rPr>
          <w:sz w:val="28"/>
          <w:szCs w:val="28"/>
          <w:u w:val="single"/>
        </w:rPr>
      </w:pPr>
      <w:r>
        <w:rPr>
          <w:rFonts w:cs="Arial"/>
          <w:color w:val="000000"/>
          <w:sz w:val="28"/>
          <w:szCs w:val="28"/>
        </w:rPr>
        <w:t>Средняя школа - МБОУ</w:t>
      </w:r>
      <w:r w:rsidRPr="00764E51">
        <w:rPr>
          <w:rFonts w:cs="Arial"/>
          <w:color w:val="000000"/>
          <w:sz w:val="28"/>
          <w:szCs w:val="28"/>
        </w:rPr>
        <w:t xml:space="preserve"> </w:t>
      </w:r>
      <w:r>
        <w:rPr>
          <w:rFonts w:cs="Arial"/>
          <w:color w:val="000000"/>
          <w:sz w:val="28"/>
          <w:szCs w:val="28"/>
        </w:rPr>
        <w:t>«Новониколаевская</w:t>
      </w:r>
      <w:r w:rsidRPr="00764E51">
        <w:rPr>
          <w:rFonts w:cs="Arial"/>
          <w:color w:val="000000"/>
          <w:sz w:val="28"/>
          <w:szCs w:val="28"/>
        </w:rPr>
        <w:t xml:space="preserve"> СОШ</w:t>
      </w:r>
      <w:r>
        <w:rPr>
          <w:rFonts w:cs="Arial"/>
          <w:color w:val="000000"/>
          <w:sz w:val="28"/>
          <w:szCs w:val="28"/>
        </w:rPr>
        <w:t xml:space="preserve"> №2» на 108 учащихся расположена по ул.Центральной, 26.</w:t>
      </w:r>
    </w:p>
    <w:p w:rsidR="001836BA" w:rsidRDefault="001836BA" w:rsidP="001836BA">
      <w:pPr>
        <w:tabs>
          <w:tab w:val="left" w:pos="426"/>
        </w:tabs>
        <w:ind w:firstLine="567"/>
        <w:jc w:val="both"/>
        <w:rPr>
          <w:rFonts w:cs="Arial"/>
          <w:color w:val="000000"/>
          <w:sz w:val="28"/>
          <w:szCs w:val="28"/>
        </w:rPr>
      </w:pPr>
      <w:r w:rsidRPr="00764E51">
        <w:rPr>
          <w:color w:val="000000"/>
          <w:sz w:val="28"/>
          <w:szCs w:val="28"/>
        </w:rPr>
        <w:t>Согласно</w:t>
      </w:r>
      <w:r w:rsidRPr="00764E51">
        <w:rPr>
          <w:rFonts w:cs="Arial"/>
          <w:color w:val="000000"/>
          <w:sz w:val="28"/>
          <w:szCs w:val="28"/>
        </w:rPr>
        <w:t xml:space="preserve"> </w:t>
      </w:r>
      <w:r w:rsidRPr="00764E51">
        <w:rPr>
          <w:color w:val="000000"/>
          <w:sz w:val="28"/>
          <w:szCs w:val="28"/>
        </w:rPr>
        <w:t>Временным</w:t>
      </w:r>
      <w:r w:rsidRPr="00764E51">
        <w:rPr>
          <w:rFonts w:cs="Arial"/>
          <w:color w:val="000000"/>
          <w:sz w:val="28"/>
          <w:szCs w:val="28"/>
        </w:rPr>
        <w:t xml:space="preserve"> </w:t>
      </w:r>
      <w:r w:rsidRPr="00764E51">
        <w:rPr>
          <w:color w:val="000000"/>
          <w:sz w:val="28"/>
          <w:szCs w:val="28"/>
        </w:rPr>
        <w:t>региональным</w:t>
      </w:r>
      <w:r w:rsidRPr="00764E51">
        <w:rPr>
          <w:rFonts w:cs="Arial"/>
          <w:color w:val="000000"/>
          <w:sz w:val="28"/>
          <w:szCs w:val="28"/>
        </w:rPr>
        <w:t xml:space="preserve"> </w:t>
      </w:r>
      <w:r w:rsidRPr="00764E51">
        <w:rPr>
          <w:color w:val="000000"/>
          <w:sz w:val="28"/>
          <w:szCs w:val="28"/>
        </w:rPr>
        <w:t>нормативам</w:t>
      </w:r>
      <w:r w:rsidRPr="00764E51">
        <w:rPr>
          <w:rFonts w:cs="Arial"/>
          <w:color w:val="000000"/>
          <w:sz w:val="28"/>
          <w:szCs w:val="28"/>
        </w:rPr>
        <w:t xml:space="preserve"> </w:t>
      </w:r>
      <w:r w:rsidRPr="00764E51">
        <w:rPr>
          <w:color w:val="000000"/>
          <w:sz w:val="28"/>
          <w:szCs w:val="28"/>
        </w:rPr>
        <w:t>градостроительного</w:t>
      </w:r>
      <w:r w:rsidRPr="00764E51">
        <w:rPr>
          <w:rFonts w:cs="Arial"/>
          <w:color w:val="000000"/>
          <w:sz w:val="28"/>
          <w:szCs w:val="28"/>
        </w:rPr>
        <w:t xml:space="preserve"> </w:t>
      </w:r>
      <w:r w:rsidRPr="00764E51">
        <w:rPr>
          <w:color w:val="000000"/>
          <w:sz w:val="28"/>
          <w:szCs w:val="28"/>
        </w:rPr>
        <w:t>проектирования</w:t>
      </w:r>
      <w:r w:rsidRPr="00764E51">
        <w:rPr>
          <w:rFonts w:cs="Arial"/>
          <w:color w:val="000000"/>
          <w:sz w:val="28"/>
          <w:szCs w:val="28"/>
        </w:rPr>
        <w:t xml:space="preserve"> </w:t>
      </w:r>
      <w:r w:rsidRPr="00764E51">
        <w:rPr>
          <w:color w:val="000000"/>
          <w:sz w:val="28"/>
          <w:szCs w:val="28"/>
        </w:rPr>
        <w:t>Волгоградской</w:t>
      </w:r>
      <w:r w:rsidRPr="00764E51">
        <w:rPr>
          <w:rFonts w:cs="Arial"/>
          <w:color w:val="000000"/>
          <w:sz w:val="28"/>
          <w:szCs w:val="28"/>
        </w:rPr>
        <w:t xml:space="preserve"> </w:t>
      </w:r>
      <w:r w:rsidRPr="00764E51">
        <w:rPr>
          <w:color w:val="000000"/>
          <w:sz w:val="28"/>
          <w:szCs w:val="28"/>
        </w:rPr>
        <w:t>области</w:t>
      </w:r>
      <w:r w:rsidRPr="00764E51">
        <w:rPr>
          <w:rFonts w:cs="Arial"/>
          <w:color w:val="000000"/>
          <w:sz w:val="28"/>
          <w:szCs w:val="28"/>
        </w:rPr>
        <w:t xml:space="preserve"> </w:t>
      </w:r>
      <w:r w:rsidRPr="00764E51">
        <w:rPr>
          <w:color w:val="000000"/>
          <w:sz w:val="28"/>
          <w:szCs w:val="28"/>
        </w:rPr>
        <w:t>и</w:t>
      </w:r>
      <w:r w:rsidRPr="00764E51">
        <w:rPr>
          <w:rFonts w:cs="Arial"/>
          <w:color w:val="000000"/>
          <w:sz w:val="28"/>
          <w:szCs w:val="28"/>
        </w:rPr>
        <w:t xml:space="preserve"> </w:t>
      </w:r>
      <w:r>
        <w:rPr>
          <w:rFonts w:cs="Arial"/>
          <w:color w:val="000000"/>
          <w:sz w:val="28"/>
          <w:szCs w:val="28"/>
        </w:rPr>
        <w:t>Своду правил «</w:t>
      </w:r>
      <w:r w:rsidRPr="00764E51">
        <w:rPr>
          <w:color w:val="000000"/>
          <w:sz w:val="28"/>
          <w:szCs w:val="28"/>
        </w:rPr>
        <w:t>СНиП</w:t>
      </w:r>
      <w:r w:rsidRPr="00764E51">
        <w:rPr>
          <w:rFonts w:cs="Arial"/>
          <w:color w:val="000000"/>
          <w:sz w:val="28"/>
          <w:szCs w:val="28"/>
        </w:rPr>
        <w:t xml:space="preserve"> 2.07.01.-89* </w:t>
      </w:r>
      <w:r w:rsidRPr="00764E51">
        <w:rPr>
          <w:color w:val="000000"/>
          <w:sz w:val="28"/>
          <w:szCs w:val="28"/>
        </w:rPr>
        <w:t>Планировка</w:t>
      </w:r>
      <w:r w:rsidRPr="00764E51">
        <w:rPr>
          <w:rFonts w:cs="Arial"/>
          <w:color w:val="000000"/>
          <w:sz w:val="28"/>
          <w:szCs w:val="28"/>
        </w:rPr>
        <w:t xml:space="preserve"> </w:t>
      </w:r>
      <w:r w:rsidRPr="00764E51">
        <w:rPr>
          <w:color w:val="000000"/>
          <w:sz w:val="28"/>
          <w:szCs w:val="28"/>
        </w:rPr>
        <w:t>и</w:t>
      </w:r>
      <w:r w:rsidRPr="00764E51">
        <w:rPr>
          <w:rFonts w:cs="Arial"/>
          <w:color w:val="000000"/>
          <w:sz w:val="28"/>
          <w:szCs w:val="28"/>
        </w:rPr>
        <w:t xml:space="preserve"> </w:t>
      </w:r>
      <w:r w:rsidRPr="00764E51">
        <w:rPr>
          <w:color w:val="000000"/>
          <w:sz w:val="28"/>
          <w:szCs w:val="28"/>
        </w:rPr>
        <w:t>застройка</w:t>
      </w:r>
      <w:r w:rsidRPr="00764E51">
        <w:rPr>
          <w:rFonts w:cs="Arial"/>
          <w:color w:val="000000"/>
          <w:sz w:val="28"/>
          <w:szCs w:val="28"/>
        </w:rPr>
        <w:t xml:space="preserve"> </w:t>
      </w:r>
      <w:r w:rsidRPr="00764E51">
        <w:rPr>
          <w:color w:val="000000"/>
          <w:sz w:val="28"/>
          <w:szCs w:val="28"/>
        </w:rPr>
        <w:t>городских</w:t>
      </w:r>
      <w:r w:rsidRPr="00764E51">
        <w:rPr>
          <w:rFonts w:cs="Arial"/>
          <w:color w:val="000000"/>
          <w:sz w:val="28"/>
          <w:szCs w:val="28"/>
        </w:rPr>
        <w:t xml:space="preserve"> </w:t>
      </w:r>
      <w:r w:rsidRPr="00764E51">
        <w:rPr>
          <w:color w:val="000000"/>
          <w:sz w:val="28"/>
          <w:szCs w:val="28"/>
        </w:rPr>
        <w:t>и</w:t>
      </w:r>
      <w:r w:rsidRPr="00764E51">
        <w:rPr>
          <w:rFonts w:cs="Arial"/>
          <w:color w:val="000000"/>
          <w:sz w:val="28"/>
          <w:szCs w:val="28"/>
        </w:rPr>
        <w:t xml:space="preserve"> </w:t>
      </w:r>
      <w:r w:rsidRPr="00764E51">
        <w:rPr>
          <w:color w:val="000000"/>
          <w:sz w:val="28"/>
          <w:szCs w:val="28"/>
        </w:rPr>
        <w:t>сельских</w:t>
      </w:r>
      <w:r w:rsidRPr="00764E51">
        <w:rPr>
          <w:rFonts w:cs="Arial"/>
          <w:color w:val="000000"/>
          <w:sz w:val="28"/>
          <w:szCs w:val="28"/>
        </w:rPr>
        <w:t xml:space="preserve"> </w:t>
      </w:r>
      <w:r w:rsidRPr="00764E51">
        <w:rPr>
          <w:color w:val="000000"/>
          <w:sz w:val="28"/>
          <w:szCs w:val="28"/>
        </w:rPr>
        <w:t>поселений</w:t>
      </w:r>
      <w:r>
        <w:rPr>
          <w:color w:val="000000"/>
          <w:sz w:val="28"/>
          <w:szCs w:val="28"/>
        </w:rPr>
        <w:t>»</w:t>
      </w:r>
      <w:r w:rsidRPr="00764E51">
        <w:rPr>
          <w:color w:val="000000"/>
          <w:sz w:val="28"/>
          <w:szCs w:val="28"/>
        </w:rPr>
        <w:t xml:space="preserve"> число</w:t>
      </w:r>
      <w:r w:rsidRPr="00764E51">
        <w:rPr>
          <w:rFonts w:cs="Arial"/>
          <w:color w:val="000000"/>
          <w:sz w:val="28"/>
          <w:szCs w:val="28"/>
        </w:rPr>
        <w:t xml:space="preserve"> </w:t>
      </w:r>
      <w:r w:rsidRPr="00764E51">
        <w:rPr>
          <w:color w:val="000000"/>
          <w:sz w:val="28"/>
          <w:szCs w:val="28"/>
        </w:rPr>
        <w:t>учащихся</w:t>
      </w:r>
      <w:r w:rsidRPr="00764E51">
        <w:rPr>
          <w:rFonts w:cs="Arial"/>
          <w:color w:val="000000"/>
          <w:sz w:val="28"/>
          <w:szCs w:val="28"/>
        </w:rPr>
        <w:t xml:space="preserve"> </w:t>
      </w:r>
      <w:r w:rsidRPr="00764E51">
        <w:rPr>
          <w:color w:val="000000"/>
          <w:sz w:val="28"/>
          <w:szCs w:val="28"/>
        </w:rPr>
        <w:t>общеобразовательных</w:t>
      </w:r>
      <w:r w:rsidRPr="00764E51">
        <w:rPr>
          <w:rFonts w:cs="Arial"/>
          <w:color w:val="000000"/>
          <w:sz w:val="28"/>
          <w:szCs w:val="28"/>
        </w:rPr>
        <w:t xml:space="preserve"> </w:t>
      </w:r>
      <w:r w:rsidRPr="00764E51">
        <w:rPr>
          <w:color w:val="000000"/>
          <w:sz w:val="28"/>
          <w:szCs w:val="28"/>
        </w:rPr>
        <w:t>школ</w:t>
      </w:r>
      <w:r w:rsidRPr="00764E51">
        <w:rPr>
          <w:rFonts w:cs="Arial"/>
          <w:color w:val="000000"/>
          <w:sz w:val="28"/>
          <w:szCs w:val="28"/>
        </w:rPr>
        <w:t xml:space="preserve"> </w:t>
      </w:r>
      <w:r w:rsidRPr="00764E51">
        <w:rPr>
          <w:color w:val="000000"/>
          <w:sz w:val="28"/>
          <w:szCs w:val="28"/>
        </w:rPr>
        <w:t>принимается</w:t>
      </w:r>
      <w:r w:rsidRPr="00764E51">
        <w:rPr>
          <w:rFonts w:cs="Arial"/>
          <w:color w:val="000000"/>
          <w:sz w:val="28"/>
          <w:szCs w:val="28"/>
        </w:rPr>
        <w:t xml:space="preserve"> </w:t>
      </w:r>
      <w:r w:rsidRPr="00764E51">
        <w:rPr>
          <w:color w:val="000000"/>
          <w:sz w:val="28"/>
          <w:szCs w:val="28"/>
        </w:rPr>
        <w:t>с</w:t>
      </w:r>
      <w:r w:rsidRPr="00764E51">
        <w:rPr>
          <w:rFonts w:cs="Arial"/>
          <w:color w:val="000000"/>
          <w:sz w:val="28"/>
          <w:szCs w:val="28"/>
        </w:rPr>
        <w:t xml:space="preserve"> </w:t>
      </w:r>
      <w:r w:rsidRPr="00764E51">
        <w:rPr>
          <w:color w:val="000000"/>
          <w:sz w:val="28"/>
          <w:szCs w:val="28"/>
        </w:rPr>
        <w:t>учетом</w:t>
      </w:r>
      <w:r w:rsidRPr="00764E51">
        <w:rPr>
          <w:rFonts w:cs="Arial"/>
          <w:color w:val="000000"/>
          <w:sz w:val="28"/>
          <w:szCs w:val="28"/>
        </w:rPr>
        <w:t xml:space="preserve"> 100% </w:t>
      </w:r>
      <w:r w:rsidRPr="00764E51">
        <w:rPr>
          <w:color w:val="000000"/>
          <w:sz w:val="28"/>
          <w:szCs w:val="28"/>
        </w:rPr>
        <w:t>охвата</w:t>
      </w:r>
      <w:r w:rsidRPr="00764E51">
        <w:rPr>
          <w:rFonts w:cs="Arial"/>
          <w:color w:val="000000"/>
          <w:sz w:val="28"/>
          <w:szCs w:val="28"/>
        </w:rPr>
        <w:t xml:space="preserve"> </w:t>
      </w:r>
      <w:r w:rsidRPr="00764E51">
        <w:rPr>
          <w:color w:val="000000"/>
          <w:sz w:val="28"/>
          <w:szCs w:val="28"/>
        </w:rPr>
        <w:t>детей</w:t>
      </w:r>
      <w:r w:rsidRPr="00764E51">
        <w:rPr>
          <w:rFonts w:cs="Arial"/>
          <w:color w:val="000000"/>
          <w:sz w:val="28"/>
          <w:szCs w:val="28"/>
        </w:rPr>
        <w:t xml:space="preserve"> </w:t>
      </w:r>
      <w:r w:rsidRPr="00764E51">
        <w:rPr>
          <w:color w:val="000000"/>
          <w:sz w:val="28"/>
          <w:szCs w:val="28"/>
        </w:rPr>
        <w:t>неполным</w:t>
      </w:r>
      <w:r w:rsidRPr="00764E51">
        <w:rPr>
          <w:rFonts w:cs="Arial"/>
          <w:color w:val="000000"/>
          <w:sz w:val="28"/>
          <w:szCs w:val="28"/>
        </w:rPr>
        <w:t xml:space="preserve"> </w:t>
      </w:r>
      <w:r w:rsidRPr="00764E51">
        <w:rPr>
          <w:color w:val="000000"/>
          <w:sz w:val="28"/>
          <w:szCs w:val="28"/>
        </w:rPr>
        <w:t>средним</w:t>
      </w:r>
      <w:r w:rsidRPr="00764E51">
        <w:rPr>
          <w:rFonts w:cs="Arial"/>
          <w:color w:val="000000"/>
          <w:sz w:val="28"/>
          <w:szCs w:val="28"/>
        </w:rPr>
        <w:t xml:space="preserve"> </w:t>
      </w:r>
      <w:r w:rsidRPr="00764E51">
        <w:rPr>
          <w:color w:val="000000"/>
          <w:sz w:val="28"/>
          <w:szCs w:val="28"/>
        </w:rPr>
        <w:t>образованием</w:t>
      </w:r>
      <w:r w:rsidRPr="00764E51">
        <w:rPr>
          <w:rFonts w:cs="Arial"/>
          <w:color w:val="000000"/>
          <w:sz w:val="28"/>
          <w:szCs w:val="28"/>
        </w:rPr>
        <w:t xml:space="preserve"> (</w:t>
      </w:r>
      <w:r w:rsidRPr="00764E51">
        <w:rPr>
          <w:rFonts w:cs="Arial"/>
          <w:color w:val="000000"/>
          <w:sz w:val="28"/>
          <w:szCs w:val="28"/>
          <w:lang w:val="en-US"/>
        </w:rPr>
        <w:t>I</w:t>
      </w:r>
      <w:r w:rsidRPr="00764E51">
        <w:rPr>
          <w:rFonts w:cs="Arial"/>
          <w:color w:val="000000"/>
          <w:sz w:val="28"/>
          <w:szCs w:val="28"/>
        </w:rPr>
        <w:t>-</w:t>
      </w:r>
      <w:r w:rsidRPr="00764E51">
        <w:rPr>
          <w:rFonts w:cs="Arial"/>
          <w:color w:val="000000"/>
          <w:sz w:val="28"/>
          <w:szCs w:val="28"/>
          <w:lang w:val="en-US"/>
        </w:rPr>
        <w:t>IX</w:t>
      </w:r>
      <w:r w:rsidRPr="00764E51">
        <w:rPr>
          <w:rFonts w:cs="Arial"/>
          <w:color w:val="000000"/>
          <w:sz w:val="28"/>
          <w:szCs w:val="28"/>
        </w:rPr>
        <w:t xml:space="preserve"> </w:t>
      </w:r>
      <w:r w:rsidRPr="00764E51">
        <w:rPr>
          <w:color w:val="000000"/>
          <w:sz w:val="28"/>
          <w:szCs w:val="28"/>
        </w:rPr>
        <w:t>классы</w:t>
      </w:r>
      <w:r w:rsidRPr="00764E51">
        <w:rPr>
          <w:rFonts w:cs="Arial"/>
          <w:color w:val="000000"/>
          <w:sz w:val="28"/>
          <w:szCs w:val="28"/>
        </w:rPr>
        <w:t xml:space="preserve">) </w:t>
      </w:r>
      <w:r w:rsidRPr="00764E51">
        <w:rPr>
          <w:color w:val="000000"/>
          <w:sz w:val="28"/>
          <w:szCs w:val="28"/>
        </w:rPr>
        <w:t>и</w:t>
      </w:r>
      <w:r w:rsidRPr="00764E51">
        <w:rPr>
          <w:rFonts w:cs="Arial"/>
          <w:color w:val="000000"/>
          <w:sz w:val="28"/>
          <w:szCs w:val="28"/>
        </w:rPr>
        <w:t xml:space="preserve"> </w:t>
      </w:r>
      <w:r w:rsidRPr="00764E51">
        <w:rPr>
          <w:color w:val="000000"/>
          <w:sz w:val="28"/>
          <w:szCs w:val="28"/>
        </w:rPr>
        <w:t>до</w:t>
      </w:r>
      <w:r w:rsidRPr="00764E51">
        <w:rPr>
          <w:rFonts w:cs="Arial"/>
          <w:color w:val="000000"/>
          <w:sz w:val="28"/>
          <w:szCs w:val="28"/>
        </w:rPr>
        <w:t xml:space="preserve"> 75% </w:t>
      </w:r>
      <w:r w:rsidRPr="00764E51">
        <w:rPr>
          <w:color w:val="000000"/>
          <w:sz w:val="28"/>
          <w:szCs w:val="28"/>
        </w:rPr>
        <w:t>детей</w:t>
      </w:r>
      <w:r w:rsidRPr="00764E51">
        <w:rPr>
          <w:rFonts w:cs="Arial"/>
          <w:color w:val="000000"/>
          <w:sz w:val="28"/>
          <w:szCs w:val="28"/>
        </w:rPr>
        <w:t xml:space="preserve"> – </w:t>
      </w:r>
      <w:r w:rsidRPr="00764E51">
        <w:rPr>
          <w:color w:val="000000"/>
          <w:sz w:val="28"/>
          <w:szCs w:val="28"/>
        </w:rPr>
        <w:t>средним образованием</w:t>
      </w:r>
      <w:r w:rsidRPr="00764E51">
        <w:rPr>
          <w:rFonts w:cs="Arial"/>
          <w:color w:val="000000"/>
          <w:sz w:val="28"/>
          <w:szCs w:val="28"/>
        </w:rPr>
        <w:t xml:space="preserve"> (</w:t>
      </w:r>
      <w:r w:rsidRPr="00764E51">
        <w:rPr>
          <w:rFonts w:cs="Arial"/>
          <w:color w:val="000000"/>
          <w:sz w:val="28"/>
          <w:szCs w:val="28"/>
          <w:lang w:val="en-US"/>
        </w:rPr>
        <w:t>X</w:t>
      </w:r>
      <w:r w:rsidRPr="00764E51">
        <w:rPr>
          <w:rFonts w:cs="Arial"/>
          <w:color w:val="000000"/>
          <w:sz w:val="28"/>
          <w:szCs w:val="28"/>
        </w:rPr>
        <w:t>-</w:t>
      </w:r>
      <w:r w:rsidRPr="00764E51">
        <w:rPr>
          <w:rFonts w:cs="Arial"/>
          <w:color w:val="000000"/>
          <w:sz w:val="28"/>
          <w:szCs w:val="28"/>
          <w:lang w:val="en-US"/>
        </w:rPr>
        <w:t>XI</w:t>
      </w:r>
      <w:r w:rsidRPr="00764E51">
        <w:rPr>
          <w:rFonts w:cs="Arial"/>
          <w:color w:val="000000"/>
          <w:sz w:val="28"/>
          <w:szCs w:val="28"/>
        </w:rPr>
        <w:t xml:space="preserve"> </w:t>
      </w:r>
      <w:r w:rsidRPr="00764E51">
        <w:rPr>
          <w:color w:val="000000"/>
          <w:sz w:val="28"/>
          <w:szCs w:val="28"/>
        </w:rPr>
        <w:t>классы</w:t>
      </w:r>
      <w:r w:rsidRPr="00764E51">
        <w:rPr>
          <w:rFonts w:cs="Arial"/>
          <w:color w:val="000000"/>
          <w:sz w:val="28"/>
          <w:szCs w:val="28"/>
        </w:rPr>
        <w:t xml:space="preserve">) </w:t>
      </w:r>
      <w:r w:rsidRPr="00764E51">
        <w:rPr>
          <w:color w:val="000000"/>
          <w:sz w:val="28"/>
          <w:szCs w:val="28"/>
        </w:rPr>
        <w:t>при</w:t>
      </w:r>
      <w:r w:rsidRPr="00764E51">
        <w:rPr>
          <w:rFonts w:cs="Arial"/>
          <w:color w:val="000000"/>
          <w:sz w:val="28"/>
          <w:szCs w:val="28"/>
        </w:rPr>
        <w:t xml:space="preserve"> </w:t>
      </w:r>
      <w:r w:rsidRPr="00764E51">
        <w:rPr>
          <w:color w:val="000000"/>
          <w:sz w:val="28"/>
          <w:szCs w:val="28"/>
        </w:rPr>
        <w:t>обучении</w:t>
      </w:r>
      <w:r w:rsidRPr="00764E51">
        <w:rPr>
          <w:rFonts w:cs="Arial"/>
          <w:color w:val="000000"/>
          <w:sz w:val="28"/>
          <w:szCs w:val="28"/>
        </w:rPr>
        <w:t xml:space="preserve"> </w:t>
      </w:r>
      <w:r w:rsidRPr="00764E51">
        <w:rPr>
          <w:color w:val="000000"/>
          <w:sz w:val="28"/>
          <w:szCs w:val="28"/>
        </w:rPr>
        <w:t>в</w:t>
      </w:r>
      <w:r w:rsidRPr="00764E51">
        <w:rPr>
          <w:rFonts w:cs="Arial"/>
          <w:color w:val="000000"/>
          <w:sz w:val="28"/>
          <w:szCs w:val="28"/>
        </w:rPr>
        <w:t xml:space="preserve"> </w:t>
      </w:r>
      <w:r w:rsidRPr="00764E51">
        <w:rPr>
          <w:color w:val="000000"/>
          <w:sz w:val="28"/>
          <w:szCs w:val="28"/>
        </w:rPr>
        <w:t>одну</w:t>
      </w:r>
      <w:r w:rsidRPr="00764E51">
        <w:rPr>
          <w:rFonts w:cs="Arial"/>
          <w:color w:val="000000"/>
          <w:sz w:val="28"/>
          <w:szCs w:val="28"/>
        </w:rPr>
        <w:t xml:space="preserve"> </w:t>
      </w:r>
      <w:r w:rsidRPr="00764E51">
        <w:rPr>
          <w:color w:val="000000"/>
          <w:sz w:val="28"/>
          <w:szCs w:val="28"/>
        </w:rPr>
        <w:t>смену</w:t>
      </w:r>
      <w:r w:rsidRPr="00764E51">
        <w:rPr>
          <w:rFonts w:cs="Arial"/>
          <w:color w:val="000000"/>
          <w:sz w:val="28"/>
          <w:szCs w:val="28"/>
        </w:rPr>
        <w:t>.</w:t>
      </w:r>
    </w:p>
    <w:p w:rsidR="001836BA" w:rsidRDefault="001836BA" w:rsidP="001836BA">
      <w:pPr>
        <w:tabs>
          <w:tab w:val="left" w:pos="426"/>
        </w:tabs>
        <w:ind w:firstLine="567"/>
        <w:jc w:val="both"/>
        <w:rPr>
          <w:rFonts w:cs="Arial"/>
          <w:color w:val="000000"/>
          <w:sz w:val="28"/>
          <w:szCs w:val="28"/>
        </w:rPr>
      </w:pPr>
      <w:r>
        <w:rPr>
          <w:rFonts w:cs="Arial"/>
          <w:color w:val="000000"/>
          <w:sz w:val="28"/>
          <w:szCs w:val="28"/>
        </w:rPr>
        <w:t xml:space="preserve">Фактически в школе обучается 42 человек. </w:t>
      </w:r>
      <w:r w:rsidR="00DD6EC0">
        <w:rPr>
          <w:rFonts w:cs="Arial"/>
          <w:color w:val="000000"/>
          <w:sz w:val="28"/>
          <w:szCs w:val="28"/>
        </w:rPr>
        <w:t xml:space="preserve">Оставшаяся часть потребности в учреждениях образования удовлетворяется школами, расположенными на территории пос. Новониколаевский. </w:t>
      </w:r>
      <w:r>
        <w:rPr>
          <w:rFonts w:cs="Arial"/>
          <w:color w:val="000000"/>
          <w:sz w:val="28"/>
          <w:szCs w:val="28"/>
        </w:rPr>
        <w:t>Строительство дополнительных классов не требуется.</w:t>
      </w:r>
    </w:p>
    <w:p w:rsidR="007632EF" w:rsidRDefault="007632EF" w:rsidP="001836BA">
      <w:pPr>
        <w:tabs>
          <w:tab w:val="left" w:pos="426"/>
        </w:tabs>
        <w:ind w:firstLine="567"/>
        <w:jc w:val="both"/>
        <w:rPr>
          <w:rFonts w:cs="Arial"/>
          <w:color w:val="000000"/>
          <w:sz w:val="28"/>
          <w:szCs w:val="28"/>
        </w:rPr>
      </w:pPr>
      <w:r w:rsidRPr="00063054">
        <w:rPr>
          <w:rFonts w:cs="Arial"/>
          <w:color w:val="000000"/>
          <w:sz w:val="28"/>
          <w:szCs w:val="28"/>
        </w:rPr>
        <w:t>Согласно Паспорту социально-экономического развития Новониколаевского муниципального района</w:t>
      </w:r>
      <w:r>
        <w:rPr>
          <w:rFonts w:cs="Arial"/>
          <w:color w:val="000000"/>
          <w:sz w:val="28"/>
          <w:szCs w:val="28"/>
        </w:rPr>
        <w:t xml:space="preserve"> </w:t>
      </w:r>
      <w:r w:rsidRPr="00063054">
        <w:rPr>
          <w:rFonts w:cs="Arial"/>
          <w:color w:val="000000"/>
          <w:sz w:val="28"/>
          <w:szCs w:val="28"/>
        </w:rPr>
        <w:t xml:space="preserve">по оценке </w:t>
      </w:r>
      <w:r>
        <w:rPr>
          <w:rFonts w:cs="Arial"/>
          <w:color w:val="000000"/>
          <w:sz w:val="28"/>
          <w:szCs w:val="28"/>
        </w:rPr>
        <w:t>на 2009 год, о</w:t>
      </w:r>
      <w:r w:rsidRPr="00063054">
        <w:rPr>
          <w:rFonts w:cs="Arial"/>
          <w:color w:val="000000"/>
          <w:sz w:val="28"/>
          <w:szCs w:val="28"/>
        </w:rPr>
        <w:t xml:space="preserve">беспеченность детей дошкольными образовательными учреждениями </w:t>
      </w:r>
      <w:r>
        <w:rPr>
          <w:rFonts w:cs="Arial"/>
          <w:color w:val="000000"/>
          <w:sz w:val="28"/>
          <w:szCs w:val="28"/>
        </w:rPr>
        <w:t>составляла</w:t>
      </w:r>
      <w:r w:rsidRPr="00063054">
        <w:rPr>
          <w:rFonts w:cs="Arial"/>
          <w:color w:val="000000"/>
          <w:sz w:val="28"/>
          <w:szCs w:val="28"/>
        </w:rPr>
        <w:t xml:space="preserve"> 32,9%.</w:t>
      </w:r>
      <w:r w:rsidRPr="007632EF">
        <w:rPr>
          <w:rFonts w:cs="Arial"/>
          <w:color w:val="000000"/>
          <w:sz w:val="28"/>
          <w:szCs w:val="28"/>
        </w:rPr>
        <w:t xml:space="preserve"> </w:t>
      </w:r>
      <w:r w:rsidRPr="00063054">
        <w:rPr>
          <w:rFonts w:cs="Arial"/>
          <w:color w:val="000000"/>
          <w:sz w:val="28"/>
          <w:szCs w:val="28"/>
        </w:rPr>
        <w:t xml:space="preserve">Согласно данным предоставленным администрацией Алексиковского сельского поселения по </w:t>
      </w:r>
      <w:r w:rsidR="00DD6EC0">
        <w:rPr>
          <w:rFonts w:cs="Arial"/>
          <w:color w:val="000000"/>
          <w:sz w:val="28"/>
          <w:szCs w:val="28"/>
        </w:rPr>
        <w:t>состоянию</w:t>
      </w:r>
      <w:r w:rsidRPr="00063054">
        <w:rPr>
          <w:rFonts w:cs="Arial"/>
          <w:color w:val="000000"/>
          <w:sz w:val="28"/>
          <w:szCs w:val="28"/>
        </w:rPr>
        <w:t xml:space="preserve"> на 2013 год в поселении проживает 219 детей в возрасте до 6 лет.</w:t>
      </w:r>
    </w:p>
    <w:p w:rsidR="007632EF" w:rsidRDefault="007632EF" w:rsidP="001836BA">
      <w:pPr>
        <w:tabs>
          <w:tab w:val="left" w:pos="426"/>
        </w:tabs>
        <w:ind w:firstLine="567"/>
        <w:jc w:val="both"/>
        <w:rPr>
          <w:rFonts w:cs="Arial"/>
          <w:color w:val="000000"/>
          <w:sz w:val="28"/>
          <w:szCs w:val="28"/>
        </w:rPr>
      </w:pPr>
      <w:r w:rsidRPr="007632EF">
        <w:rPr>
          <w:rFonts w:cs="Arial"/>
          <w:color w:val="000000"/>
          <w:sz w:val="28"/>
          <w:szCs w:val="28"/>
        </w:rPr>
        <w:t>Согласно Временным региональным нормативам градостроительного проектирования Волгоградской области и Своду правил «СНиП 2.07.01.-89* Планировка и застройка городских и сельских поселений» число мест в детских дошкольных учреждениях устанавливается в зависимости от демографической структуры поселения, принимая расчетный уровень обеспеченности детей дошкольными учреждениями общего типа – 85%.</w:t>
      </w:r>
    </w:p>
    <w:p w:rsidR="001836BA" w:rsidRDefault="007632EF" w:rsidP="001836BA">
      <w:pPr>
        <w:tabs>
          <w:tab w:val="left" w:pos="426"/>
        </w:tabs>
        <w:ind w:firstLine="567"/>
        <w:jc w:val="both"/>
        <w:rPr>
          <w:rFonts w:cs="Arial"/>
          <w:color w:val="000000"/>
          <w:sz w:val="28"/>
          <w:szCs w:val="28"/>
        </w:rPr>
      </w:pPr>
      <w:r>
        <w:rPr>
          <w:rFonts w:cs="Arial"/>
          <w:color w:val="000000"/>
          <w:sz w:val="28"/>
          <w:szCs w:val="28"/>
        </w:rPr>
        <w:t>Существующий д</w:t>
      </w:r>
      <w:r w:rsidRPr="007632EF">
        <w:rPr>
          <w:rFonts w:cs="Arial"/>
          <w:color w:val="000000"/>
          <w:sz w:val="28"/>
          <w:szCs w:val="28"/>
        </w:rPr>
        <w:t>етский сад расположен в здании школы</w:t>
      </w:r>
      <w:r>
        <w:rPr>
          <w:rFonts w:cs="Arial"/>
          <w:color w:val="000000"/>
          <w:sz w:val="28"/>
          <w:szCs w:val="28"/>
        </w:rPr>
        <w:t>, вмещает 40 чел</w:t>
      </w:r>
      <w:r w:rsidRPr="007632EF">
        <w:rPr>
          <w:rFonts w:cs="Arial"/>
          <w:color w:val="000000"/>
          <w:sz w:val="28"/>
          <w:szCs w:val="28"/>
        </w:rPr>
        <w:t xml:space="preserve">. </w:t>
      </w:r>
      <w:r>
        <w:rPr>
          <w:rFonts w:cs="Arial"/>
          <w:color w:val="000000"/>
          <w:sz w:val="28"/>
          <w:szCs w:val="28"/>
        </w:rPr>
        <w:t>Оставшаяся часть потребности в детских дошкольных учреждениях удовлетворяется детскими садами, расположенными в пос. Новониколаевском. Ближайший – на расстоянии 600 м от границ</w:t>
      </w:r>
      <w:r w:rsidR="00706735">
        <w:rPr>
          <w:rFonts w:cs="Arial"/>
          <w:color w:val="000000"/>
          <w:sz w:val="28"/>
          <w:szCs w:val="28"/>
        </w:rPr>
        <w:t>ы</w:t>
      </w:r>
      <w:r>
        <w:rPr>
          <w:rFonts w:cs="Arial"/>
          <w:color w:val="000000"/>
          <w:sz w:val="28"/>
          <w:szCs w:val="28"/>
        </w:rPr>
        <w:t xml:space="preserve"> </w:t>
      </w:r>
      <w:r w:rsidR="00706735">
        <w:rPr>
          <w:rFonts w:cs="Arial"/>
          <w:color w:val="000000"/>
          <w:sz w:val="28"/>
          <w:szCs w:val="28"/>
        </w:rPr>
        <w:t>х. Алексиковский.</w:t>
      </w:r>
    </w:p>
    <w:p w:rsidR="001836BA" w:rsidRDefault="001836BA" w:rsidP="001836BA">
      <w:pPr>
        <w:tabs>
          <w:tab w:val="left" w:pos="426"/>
        </w:tabs>
        <w:ind w:firstLine="567"/>
        <w:jc w:val="both"/>
        <w:rPr>
          <w:rFonts w:cs="Arial"/>
          <w:color w:val="000000"/>
          <w:sz w:val="28"/>
          <w:szCs w:val="28"/>
          <w:u w:val="single"/>
        </w:rPr>
      </w:pPr>
      <w:r>
        <w:rPr>
          <w:rFonts w:cs="Arial"/>
          <w:color w:val="000000"/>
          <w:sz w:val="28"/>
          <w:szCs w:val="28"/>
          <w:u w:val="single"/>
        </w:rPr>
        <w:lastRenderedPageBreak/>
        <w:t>В сфере здравоохранения.</w:t>
      </w:r>
    </w:p>
    <w:p w:rsidR="001836BA" w:rsidRDefault="001836BA" w:rsidP="001836BA">
      <w:pPr>
        <w:tabs>
          <w:tab w:val="left" w:pos="426"/>
        </w:tabs>
        <w:ind w:firstLine="567"/>
        <w:jc w:val="both"/>
        <w:rPr>
          <w:rFonts w:cs="Arial"/>
          <w:color w:val="000000"/>
          <w:sz w:val="28"/>
          <w:szCs w:val="28"/>
        </w:rPr>
      </w:pPr>
      <w:r w:rsidRPr="006B0B09">
        <w:rPr>
          <w:rFonts w:cs="Arial"/>
          <w:color w:val="000000"/>
          <w:sz w:val="28"/>
          <w:szCs w:val="28"/>
        </w:rPr>
        <w:t xml:space="preserve">В </w:t>
      </w:r>
      <w:r>
        <w:rPr>
          <w:rFonts w:cs="Arial"/>
          <w:color w:val="000000"/>
          <w:sz w:val="28"/>
          <w:szCs w:val="28"/>
        </w:rPr>
        <w:t>хуторе Алексиковский</w:t>
      </w:r>
      <w:r w:rsidRPr="006B0B09">
        <w:rPr>
          <w:rFonts w:cs="Arial"/>
          <w:color w:val="000000"/>
          <w:sz w:val="28"/>
          <w:szCs w:val="28"/>
        </w:rPr>
        <w:t xml:space="preserve"> </w:t>
      </w:r>
      <w:r>
        <w:rPr>
          <w:rFonts w:cs="Arial"/>
          <w:color w:val="000000"/>
          <w:sz w:val="28"/>
          <w:szCs w:val="28"/>
        </w:rPr>
        <w:t xml:space="preserve">по ул.Центральной, 65 </w:t>
      </w:r>
      <w:r w:rsidRPr="006B0B09">
        <w:rPr>
          <w:rFonts w:cs="Arial"/>
          <w:color w:val="000000"/>
          <w:sz w:val="28"/>
          <w:szCs w:val="28"/>
        </w:rPr>
        <w:t xml:space="preserve">расположен </w:t>
      </w:r>
      <w:r>
        <w:rPr>
          <w:rFonts w:cs="Arial"/>
          <w:color w:val="000000"/>
          <w:sz w:val="28"/>
          <w:szCs w:val="28"/>
        </w:rPr>
        <w:t>фельдшерско-акушерский пункт ФАП хутора Алексиковский, оказывающая амбулаторную помощь жителям поселения.</w:t>
      </w:r>
    </w:p>
    <w:p w:rsidR="001836BA" w:rsidRDefault="001836BA" w:rsidP="001836BA">
      <w:pPr>
        <w:tabs>
          <w:tab w:val="left" w:pos="426"/>
        </w:tabs>
        <w:ind w:firstLine="567"/>
        <w:jc w:val="both"/>
        <w:rPr>
          <w:rFonts w:cs="Arial"/>
          <w:color w:val="000000"/>
          <w:sz w:val="28"/>
          <w:szCs w:val="28"/>
        </w:rPr>
      </w:pPr>
      <w:r w:rsidRPr="005F6EC3">
        <w:rPr>
          <w:rFonts w:cs="Arial"/>
          <w:color w:val="000000"/>
          <w:sz w:val="28"/>
          <w:szCs w:val="28"/>
        </w:rPr>
        <w:t>Строительство дополнительных помещений не требуется.</w:t>
      </w:r>
      <w:r>
        <w:rPr>
          <w:rFonts w:cs="Arial"/>
          <w:color w:val="000000"/>
          <w:sz w:val="28"/>
          <w:szCs w:val="28"/>
        </w:rPr>
        <w:t xml:space="preserve"> Модернизация необходимого медицинского оборудования проводится в рамках федеральных и областных программ.</w:t>
      </w:r>
    </w:p>
    <w:p w:rsidR="001836BA" w:rsidRDefault="001836BA" w:rsidP="001836BA">
      <w:pPr>
        <w:tabs>
          <w:tab w:val="left" w:pos="426"/>
        </w:tabs>
        <w:ind w:firstLine="567"/>
        <w:jc w:val="both"/>
        <w:rPr>
          <w:rFonts w:cs="Arial"/>
          <w:color w:val="000000"/>
          <w:sz w:val="28"/>
          <w:szCs w:val="28"/>
          <w:u w:val="single"/>
        </w:rPr>
      </w:pPr>
      <w:r w:rsidRPr="006B0B09">
        <w:rPr>
          <w:rFonts w:cs="Arial"/>
          <w:color w:val="000000"/>
          <w:sz w:val="28"/>
          <w:szCs w:val="28"/>
          <w:u w:val="single"/>
        </w:rPr>
        <w:t>В сфере культуры.</w:t>
      </w:r>
    </w:p>
    <w:p w:rsidR="001836BA" w:rsidRDefault="001836BA" w:rsidP="001836BA">
      <w:pPr>
        <w:tabs>
          <w:tab w:val="left" w:pos="426"/>
        </w:tabs>
        <w:ind w:firstLine="567"/>
        <w:jc w:val="both"/>
        <w:rPr>
          <w:rFonts w:cs="Arial"/>
          <w:color w:val="000000"/>
          <w:sz w:val="28"/>
          <w:szCs w:val="28"/>
        </w:rPr>
      </w:pPr>
      <w:r>
        <w:rPr>
          <w:rFonts w:cs="Arial"/>
          <w:color w:val="000000"/>
          <w:sz w:val="28"/>
          <w:szCs w:val="28"/>
        </w:rPr>
        <w:t xml:space="preserve">В </w:t>
      </w:r>
      <w:r w:rsidRPr="00D714B2">
        <w:rPr>
          <w:rFonts w:cs="Arial"/>
          <w:color w:val="000000"/>
          <w:sz w:val="28"/>
          <w:szCs w:val="28"/>
        </w:rPr>
        <w:t>хуторе Алексиковский</w:t>
      </w:r>
      <w:r>
        <w:rPr>
          <w:rFonts w:cs="Arial"/>
          <w:color w:val="000000"/>
          <w:sz w:val="28"/>
          <w:szCs w:val="28"/>
        </w:rPr>
        <w:t xml:space="preserve"> п</w:t>
      </w:r>
      <w:r w:rsidRPr="00D714B2">
        <w:rPr>
          <w:rFonts w:cs="Arial"/>
          <w:color w:val="000000"/>
          <w:sz w:val="28"/>
          <w:szCs w:val="28"/>
        </w:rPr>
        <w:t xml:space="preserve">о ул.Центральной, 22 </w:t>
      </w:r>
      <w:r>
        <w:rPr>
          <w:rFonts w:cs="Arial"/>
          <w:color w:val="000000"/>
          <w:sz w:val="28"/>
          <w:szCs w:val="28"/>
        </w:rPr>
        <w:t xml:space="preserve">расположено МКУ «Алексиковский сельский дом культуры» вместимостью </w:t>
      </w:r>
      <w:r w:rsidR="00706735" w:rsidRPr="00706735">
        <w:rPr>
          <w:rFonts w:cs="Arial"/>
          <w:color w:val="000000"/>
          <w:sz w:val="28"/>
          <w:szCs w:val="28"/>
        </w:rPr>
        <w:t>80</w:t>
      </w:r>
      <w:r w:rsidR="00D674E3">
        <w:rPr>
          <w:rFonts w:cs="Arial"/>
          <w:color w:val="000000"/>
          <w:sz w:val="28"/>
          <w:szCs w:val="28"/>
        </w:rPr>
        <w:t xml:space="preserve"> </w:t>
      </w:r>
      <w:r>
        <w:rPr>
          <w:rFonts w:cs="Arial"/>
          <w:color w:val="000000"/>
          <w:sz w:val="28"/>
          <w:szCs w:val="28"/>
        </w:rPr>
        <w:t>человек и МКУ «</w:t>
      </w:r>
      <w:r w:rsidRPr="00D714B2">
        <w:rPr>
          <w:rFonts w:cs="Arial"/>
          <w:color w:val="000000"/>
          <w:sz w:val="28"/>
          <w:szCs w:val="28"/>
        </w:rPr>
        <w:t>Алексиковск</w:t>
      </w:r>
      <w:r>
        <w:rPr>
          <w:rFonts w:cs="Arial"/>
          <w:color w:val="000000"/>
          <w:sz w:val="28"/>
          <w:szCs w:val="28"/>
        </w:rPr>
        <w:t>ая центральная библиотека».</w:t>
      </w:r>
    </w:p>
    <w:p w:rsidR="00E44235" w:rsidRPr="00E44235" w:rsidRDefault="001836BA" w:rsidP="00DD6EC0">
      <w:pPr>
        <w:tabs>
          <w:tab w:val="left" w:pos="426"/>
        </w:tabs>
        <w:ind w:firstLine="567"/>
        <w:jc w:val="both"/>
        <w:rPr>
          <w:rFonts w:cs="Arial"/>
          <w:color w:val="000000"/>
          <w:sz w:val="28"/>
          <w:szCs w:val="28"/>
        </w:rPr>
      </w:pPr>
      <w:r w:rsidRPr="00E44235">
        <w:rPr>
          <w:rFonts w:cs="Arial"/>
          <w:color w:val="000000"/>
          <w:sz w:val="28"/>
          <w:szCs w:val="28"/>
        </w:rPr>
        <w:t>Согласно Временным региональным нормативам градостроительного проектирования Волгоградской области и Своду правил «СНиП 2.07.01.-89* Планировка и застройка городских и сельских поселений»</w:t>
      </w:r>
      <w:r w:rsidR="00E44235">
        <w:rPr>
          <w:rFonts w:cs="Arial"/>
          <w:color w:val="000000"/>
          <w:sz w:val="28"/>
          <w:szCs w:val="28"/>
        </w:rPr>
        <w:t xml:space="preserve"> </w:t>
      </w:r>
      <w:r w:rsidR="00E44235" w:rsidRPr="00E44235">
        <w:rPr>
          <w:rFonts w:cs="Arial"/>
          <w:color w:val="000000"/>
          <w:sz w:val="28"/>
          <w:szCs w:val="28"/>
        </w:rPr>
        <w:t>посетительское место на 1 тыс. чел. для сельских поселений или их групп, тыс. чел.:</w:t>
      </w:r>
    </w:p>
    <w:p w:rsidR="00E44235" w:rsidRPr="00E44235" w:rsidRDefault="00E44235" w:rsidP="00DD6EC0">
      <w:pPr>
        <w:tabs>
          <w:tab w:val="left" w:pos="426"/>
        </w:tabs>
        <w:ind w:firstLine="567"/>
        <w:jc w:val="both"/>
        <w:rPr>
          <w:rFonts w:cs="Arial"/>
          <w:color w:val="000000"/>
          <w:sz w:val="28"/>
          <w:szCs w:val="28"/>
        </w:rPr>
      </w:pPr>
      <w:r w:rsidRPr="00E44235">
        <w:rPr>
          <w:rFonts w:cs="Arial"/>
          <w:color w:val="000000"/>
          <w:sz w:val="28"/>
          <w:szCs w:val="28"/>
        </w:rPr>
        <w:t>от 0,2 до 1 тыс. чел. – 500-300 мест,</w:t>
      </w:r>
    </w:p>
    <w:p w:rsidR="00E44235" w:rsidRPr="00E44235" w:rsidRDefault="00E44235" w:rsidP="00DD6EC0">
      <w:pPr>
        <w:tabs>
          <w:tab w:val="left" w:pos="426"/>
        </w:tabs>
        <w:ind w:firstLine="567"/>
        <w:jc w:val="both"/>
        <w:rPr>
          <w:rFonts w:cs="Arial"/>
          <w:color w:val="000000"/>
          <w:sz w:val="28"/>
          <w:szCs w:val="28"/>
        </w:rPr>
      </w:pPr>
      <w:r w:rsidRPr="00E44235">
        <w:rPr>
          <w:rFonts w:cs="Arial"/>
          <w:color w:val="000000"/>
          <w:sz w:val="28"/>
          <w:szCs w:val="28"/>
        </w:rPr>
        <w:t>от 1 до 2 тыс. чел. – 300-230 мест,</w:t>
      </w:r>
    </w:p>
    <w:p w:rsidR="00E44235" w:rsidRPr="00E44235" w:rsidRDefault="00E44235" w:rsidP="00DD6EC0">
      <w:pPr>
        <w:tabs>
          <w:tab w:val="left" w:pos="426"/>
        </w:tabs>
        <w:ind w:firstLine="567"/>
        <w:jc w:val="both"/>
        <w:rPr>
          <w:rFonts w:cs="Arial"/>
          <w:color w:val="000000"/>
          <w:sz w:val="28"/>
          <w:szCs w:val="28"/>
        </w:rPr>
      </w:pPr>
      <w:r w:rsidRPr="00E44235">
        <w:rPr>
          <w:rFonts w:cs="Arial"/>
          <w:color w:val="000000"/>
          <w:sz w:val="28"/>
          <w:szCs w:val="28"/>
        </w:rPr>
        <w:t>от 2 до 5 тыс. чел. – 230-190 мест,</w:t>
      </w:r>
    </w:p>
    <w:p w:rsidR="00E44235" w:rsidRDefault="00E44235" w:rsidP="00DD6EC0">
      <w:pPr>
        <w:tabs>
          <w:tab w:val="left" w:pos="426"/>
        </w:tabs>
        <w:ind w:firstLine="567"/>
        <w:jc w:val="both"/>
        <w:rPr>
          <w:rFonts w:cs="Arial"/>
          <w:color w:val="000000"/>
          <w:sz w:val="28"/>
          <w:szCs w:val="28"/>
        </w:rPr>
      </w:pPr>
      <w:r w:rsidRPr="00E44235">
        <w:rPr>
          <w:rFonts w:cs="Arial"/>
          <w:color w:val="000000"/>
          <w:sz w:val="28"/>
          <w:szCs w:val="28"/>
        </w:rPr>
        <w:t>от 5 до 10 тыс. чел. – 180-140 мест.</w:t>
      </w:r>
    </w:p>
    <w:p w:rsidR="00706735" w:rsidRDefault="00706735" w:rsidP="00DD6EC0">
      <w:pPr>
        <w:tabs>
          <w:tab w:val="left" w:pos="426"/>
        </w:tabs>
        <w:ind w:firstLine="567"/>
        <w:jc w:val="both"/>
        <w:rPr>
          <w:rFonts w:cs="Arial"/>
          <w:color w:val="000000"/>
          <w:sz w:val="28"/>
          <w:szCs w:val="28"/>
        </w:rPr>
      </w:pPr>
      <w:r>
        <w:rPr>
          <w:rFonts w:cs="Arial"/>
          <w:color w:val="000000"/>
          <w:sz w:val="28"/>
          <w:szCs w:val="28"/>
        </w:rPr>
        <w:t xml:space="preserve">Исходя из </w:t>
      </w:r>
      <w:r w:rsidR="00DD6EC0">
        <w:rPr>
          <w:rFonts w:cs="Arial"/>
          <w:color w:val="000000"/>
          <w:sz w:val="28"/>
          <w:szCs w:val="28"/>
        </w:rPr>
        <w:t>прогноза численности населения (2014 чел.), необходимо дополнительно обеспечить:</w:t>
      </w:r>
    </w:p>
    <w:p w:rsidR="00DD6EC0" w:rsidRDefault="00086A5C" w:rsidP="00DD6EC0">
      <w:pPr>
        <w:tabs>
          <w:tab w:val="left" w:pos="426"/>
        </w:tabs>
        <w:ind w:firstLine="567"/>
        <w:jc w:val="both"/>
        <w:rPr>
          <w:rFonts w:cs="Arial"/>
          <w:color w:val="000000"/>
          <w:sz w:val="28"/>
          <w:szCs w:val="28"/>
        </w:rPr>
      </w:pPr>
      <w:r>
        <w:rPr>
          <w:rFonts w:cs="Arial"/>
          <w:color w:val="000000"/>
          <w:sz w:val="28"/>
          <w:szCs w:val="28"/>
        </w:rPr>
        <w:t>19</w:t>
      </w:r>
      <w:r w:rsidR="00DD6EC0">
        <w:rPr>
          <w:rFonts w:cs="Arial"/>
          <w:color w:val="000000"/>
          <w:sz w:val="28"/>
          <w:szCs w:val="28"/>
        </w:rPr>
        <w:t>0</w:t>
      </w:r>
      <w:r w:rsidR="00DD6EC0" w:rsidRPr="00DD6EC0">
        <w:rPr>
          <w:rFonts w:cs="Arial"/>
          <w:color w:val="000000"/>
          <w:sz w:val="28"/>
          <w:szCs w:val="28"/>
        </w:rPr>
        <w:t>∙2014 – 80 = 3</w:t>
      </w:r>
      <w:r>
        <w:rPr>
          <w:rFonts w:cs="Arial"/>
          <w:color w:val="000000"/>
          <w:sz w:val="28"/>
          <w:szCs w:val="28"/>
        </w:rPr>
        <w:t>0</w:t>
      </w:r>
      <w:r w:rsidR="00DD6EC0" w:rsidRPr="00DD6EC0">
        <w:rPr>
          <w:rFonts w:cs="Arial"/>
          <w:color w:val="000000"/>
          <w:sz w:val="28"/>
          <w:szCs w:val="28"/>
        </w:rPr>
        <w:t>3 (посад. мест).</w:t>
      </w:r>
    </w:p>
    <w:p w:rsidR="001836BA" w:rsidRPr="00E44235" w:rsidRDefault="00086A5C" w:rsidP="001836BA">
      <w:pPr>
        <w:tabs>
          <w:tab w:val="left" w:pos="426"/>
        </w:tabs>
        <w:ind w:firstLine="567"/>
        <w:jc w:val="both"/>
        <w:rPr>
          <w:rFonts w:cs="Arial"/>
          <w:color w:val="000000"/>
          <w:sz w:val="28"/>
          <w:szCs w:val="28"/>
        </w:rPr>
      </w:pPr>
      <w:r>
        <w:rPr>
          <w:rFonts w:cs="Arial"/>
          <w:color w:val="000000"/>
          <w:sz w:val="28"/>
          <w:szCs w:val="28"/>
        </w:rPr>
        <w:t>С учетом низкой загруженности помещений СДК, т</w:t>
      </w:r>
      <w:r w:rsidR="00E44235" w:rsidRPr="00086A5C">
        <w:rPr>
          <w:rFonts w:cs="Arial"/>
          <w:color w:val="000000"/>
          <w:sz w:val="28"/>
          <w:szCs w:val="28"/>
        </w:rPr>
        <w:t xml:space="preserve">ребуется расширение существующего СДК до вместимости </w:t>
      </w:r>
      <w:r>
        <w:rPr>
          <w:rFonts w:cs="Arial"/>
          <w:color w:val="000000"/>
          <w:sz w:val="28"/>
          <w:szCs w:val="28"/>
        </w:rPr>
        <w:t>20</w:t>
      </w:r>
      <w:r w:rsidR="00E44235" w:rsidRPr="00086A5C">
        <w:rPr>
          <w:rFonts w:cs="Arial"/>
          <w:color w:val="000000"/>
          <w:sz w:val="28"/>
          <w:szCs w:val="28"/>
        </w:rPr>
        <w:t>0 человек</w:t>
      </w:r>
      <w:r w:rsidR="00E44235">
        <w:rPr>
          <w:rFonts w:cs="Arial"/>
          <w:color w:val="000000"/>
          <w:sz w:val="28"/>
          <w:szCs w:val="28"/>
        </w:rPr>
        <w:t>.</w:t>
      </w:r>
    </w:p>
    <w:p w:rsidR="004849B8" w:rsidRPr="004849B8" w:rsidRDefault="004849B8" w:rsidP="009E34B5">
      <w:pPr>
        <w:shd w:val="clear" w:color="auto" w:fill="FFFFFF"/>
        <w:tabs>
          <w:tab w:val="left" w:pos="426"/>
        </w:tabs>
        <w:ind w:firstLine="567"/>
        <w:jc w:val="both"/>
        <w:rPr>
          <w:szCs w:val="24"/>
          <w:u w:val="single"/>
        </w:rPr>
      </w:pPr>
      <w:r w:rsidRPr="004849B8">
        <w:rPr>
          <w:rFonts w:cs="Arial"/>
          <w:color w:val="000000"/>
          <w:sz w:val="28"/>
          <w:szCs w:val="28"/>
          <w:u w:val="single"/>
        </w:rPr>
        <w:t>В сфере физкультуры, спорта и отдыха.</w:t>
      </w:r>
    </w:p>
    <w:p w:rsidR="00E44235" w:rsidRDefault="00E44235" w:rsidP="009E34B5">
      <w:pPr>
        <w:tabs>
          <w:tab w:val="left" w:pos="426"/>
        </w:tabs>
        <w:ind w:firstLine="567"/>
        <w:jc w:val="both"/>
        <w:rPr>
          <w:rFonts w:cs="Arial"/>
          <w:sz w:val="28"/>
          <w:szCs w:val="28"/>
        </w:rPr>
      </w:pPr>
      <w:r>
        <w:rPr>
          <w:rFonts w:cs="Arial"/>
          <w:color w:val="000000"/>
          <w:sz w:val="28"/>
          <w:szCs w:val="28"/>
        </w:rPr>
        <w:t xml:space="preserve">В </w:t>
      </w:r>
      <w:r w:rsidRPr="00D714B2">
        <w:rPr>
          <w:rFonts w:cs="Arial"/>
          <w:color w:val="000000"/>
          <w:sz w:val="28"/>
          <w:szCs w:val="28"/>
        </w:rPr>
        <w:t>хуторе Алексиковский</w:t>
      </w:r>
      <w:r>
        <w:rPr>
          <w:rFonts w:cs="Arial"/>
          <w:color w:val="000000"/>
          <w:sz w:val="28"/>
          <w:szCs w:val="28"/>
        </w:rPr>
        <w:t xml:space="preserve"> п</w:t>
      </w:r>
      <w:r w:rsidRPr="00D714B2">
        <w:rPr>
          <w:rFonts w:cs="Arial"/>
          <w:color w:val="000000"/>
          <w:sz w:val="28"/>
          <w:szCs w:val="28"/>
        </w:rPr>
        <w:t>о ул.</w:t>
      </w:r>
      <w:r w:rsidR="00240ECB">
        <w:rPr>
          <w:rFonts w:cs="Arial"/>
          <w:color w:val="000000"/>
          <w:sz w:val="28"/>
          <w:szCs w:val="28"/>
        </w:rPr>
        <w:t xml:space="preserve"> </w:t>
      </w:r>
      <w:r w:rsidRPr="00D714B2">
        <w:rPr>
          <w:rFonts w:cs="Arial"/>
          <w:color w:val="000000"/>
          <w:sz w:val="28"/>
          <w:szCs w:val="28"/>
        </w:rPr>
        <w:t>Центральной</w:t>
      </w:r>
      <w:r w:rsidRPr="00FB6CA9">
        <w:rPr>
          <w:rFonts w:cs="Arial"/>
          <w:sz w:val="28"/>
          <w:szCs w:val="28"/>
        </w:rPr>
        <w:t xml:space="preserve"> </w:t>
      </w:r>
      <w:r w:rsidR="00240ECB">
        <w:rPr>
          <w:rFonts w:cs="Arial"/>
          <w:sz w:val="28"/>
          <w:szCs w:val="28"/>
        </w:rPr>
        <w:t xml:space="preserve">расположен стадион </w:t>
      </w:r>
      <w:r>
        <w:rPr>
          <w:rFonts w:cs="Arial"/>
          <w:sz w:val="28"/>
          <w:szCs w:val="28"/>
        </w:rPr>
        <w:t xml:space="preserve">общей площадью 1 га. </w:t>
      </w:r>
    </w:p>
    <w:p w:rsidR="00F517E2" w:rsidRPr="00CB270E" w:rsidRDefault="00F517E2" w:rsidP="00F517E2">
      <w:pPr>
        <w:tabs>
          <w:tab w:val="left" w:pos="426"/>
        </w:tabs>
        <w:ind w:firstLine="567"/>
        <w:jc w:val="both"/>
        <w:rPr>
          <w:rFonts w:ascii="Arial" w:hAnsi="Arial" w:cs="Arial"/>
          <w:szCs w:val="24"/>
        </w:rPr>
      </w:pPr>
      <w:r w:rsidRPr="00CB270E">
        <w:rPr>
          <w:rFonts w:cs="Arial"/>
          <w:sz w:val="28"/>
          <w:szCs w:val="28"/>
        </w:rPr>
        <w:t>На первую очередь необходимо провести ремонт стадиона.</w:t>
      </w:r>
    </w:p>
    <w:p w:rsidR="00FB6CA9" w:rsidRPr="00CB270E" w:rsidRDefault="00FB6CA9" w:rsidP="009E34B5">
      <w:pPr>
        <w:tabs>
          <w:tab w:val="left" w:pos="426"/>
        </w:tabs>
        <w:ind w:firstLine="567"/>
        <w:jc w:val="both"/>
        <w:rPr>
          <w:rFonts w:cs="Arial"/>
          <w:sz w:val="28"/>
          <w:szCs w:val="28"/>
        </w:rPr>
      </w:pPr>
      <w:r w:rsidRPr="00CB270E">
        <w:rPr>
          <w:rFonts w:cs="Arial"/>
          <w:sz w:val="28"/>
          <w:szCs w:val="28"/>
        </w:rPr>
        <w:t>Требуется строительство открытой спортивной площадки и детского игрового комплекса.</w:t>
      </w:r>
    </w:p>
    <w:p w:rsidR="00FB6CA9" w:rsidRDefault="00FB6CA9" w:rsidP="009E34B5">
      <w:pPr>
        <w:tabs>
          <w:tab w:val="left" w:pos="426"/>
        </w:tabs>
        <w:ind w:firstLine="567"/>
        <w:jc w:val="both"/>
        <w:rPr>
          <w:rFonts w:cs="Arial"/>
          <w:sz w:val="28"/>
          <w:szCs w:val="28"/>
          <w:u w:val="single"/>
        </w:rPr>
      </w:pPr>
      <w:r>
        <w:rPr>
          <w:rFonts w:cs="Arial"/>
          <w:sz w:val="28"/>
          <w:szCs w:val="28"/>
          <w:u w:val="single"/>
        </w:rPr>
        <w:t>В сфере торговли и бытового обслуживания</w:t>
      </w:r>
      <w:r w:rsidRPr="00FB6CA9">
        <w:rPr>
          <w:rFonts w:cs="Arial"/>
          <w:sz w:val="28"/>
          <w:szCs w:val="28"/>
          <w:u w:val="single"/>
        </w:rPr>
        <w:t>.</w:t>
      </w:r>
    </w:p>
    <w:p w:rsidR="00FB6CA9" w:rsidRDefault="002472B4" w:rsidP="009E34B5">
      <w:pPr>
        <w:tabs>
          <w:tab w:val="left" w:pos="426"/>
        </w:tabs>
        <w:ind w:firstLine="567"/>
        <w:jc w:val="both"/>
        <w:rPr>
          <w:rFonts w:cs="Arial"/>
          <w:sz w:val="28"/>
          <w:szCs w:val="28"/>
        </w:rPr>
      </w:pPr>
      <w:r>
        <w:rPr>
          <w:rFonts w:cs="Arial"/>
          <w:sz w:val="28"/>
          <w:szCs w:val="28"/>
        </w:rPr>
        <w:t>В хуторе Алексиков</w:t>
      </w:r>
      <w:r w:rsidR="004C1ADB">
        <w:rPr>
          <w:rFonts w:cs="Arial"/>
          <w:sz w:val="28"/>
          <w:szCs w:val="28"/>
        </w:rPr>
        <w:t>ский</w:t>
      </w:r>
      <w:r>
        <w:rPr>
          <w:rFonts w:cs="Arial"/>
          <w:sz w:val="28"/>
          <w:szCs w:val="28"/>
        </w:rPr>
        <w:t xml:space="preserve"> из предприятий розничной торговли имеются 10 универсальных и 2 магазина промтоваров.</w:t>
      </w:r>
    </w:p>
    <w:p w:rsidR="00FB6CA9" w:rsidRDefault="00FB6CA9" w:rsidP="009E34B5">
      <w:pPr>
        <w:tabs>
          <w:tab w:val="left" w:pos="426"/>
        </w:tabs>
        <w:ind w:firstLine="567"/>
        <w:jc w:val="both"/>
        <w:rPr>
          <w:rFonts w:cs="Arial"/>
          <w:sz w:val="28"/>
          <w:szCs w:val="28"/>
        </w:rPr>
      </w:pPr>
      <w:r>
        <w:rPr>
          <w:rFonts w:cs="Arial"/>
          <w:sz w:val="28"/>
          <w:szCs w:val="28"/>
        </w:rPr>
        <w:t>Предприятия общественного питания и бытового обслуживания отсутствуют.</w:t>
      </w:r>
    </w:p>
    <w:p w:rsidR="00B92DFA" w:rsidRPr="007A4FBB" w:rsidRDefault="00B92DFA" w:rsidP="009E34B5">
      <w:pPr>
        <w:tabs>
          <w:tab w:val="left" w:pos="426"/>
        </w:tabs>
        <w:ind w:firstLine="567"/>
        <w:jc w:val="both"/>
        <w:rPr>
          <w:sz w:val="28"/>
          <w:szCs w:val="28"/>
        </w:rPr>
      </w:pPr>
      <w:r w:rsidRPr="007A4FBB">
        <w:rPr>
          <w:sz w:val="28"/>
          <w:szCs w:val="28"/>
        </w:rPr>
        <w:t>Предприятия непосредственного обслуживания населения (парикмахерские, ателье по ремонту обуви, швейное ателье и т.д.) могут быть организованы на основе одной или двух семей. Создание достаточно широкой сети этих предприятий позволит предложить клиентам широкий спектр услуг.</w:t>
      </w:r>
    </w:p>
    <w:p w:rsidR="00B92DFA" w:rsidRPr="004C67B8" w:rsidRDefault="00B92DFA" w:rsidP="009E34B5">
      <w:pPr>
        <w:tabs>
          <w:tab w:val="left" w:pos="426"/>
        </w:tabs>
        <w:ind w:firstLine="567"/>
        <w:jc w:val="both"/>
        <w:rPr>
          <w:sz w:val="28"/>
          <w:szCs w:val="28"/>
        </w:rPr>
      </w:pPr>
      <w:r w:rsidRPr="004C67B8">
        <w:rPr>
          <w:sz w:val="28"/>
          <w:szCs w:val="28"/>
        </w:rPr>
        <w:t>Предприятия местной сети должны размещаться в жилой застройке и быть максимально приближены к жителям – приемные пункты ремонта обуви, пошива и ремонта одежды, парикмахерские, приемные пункты химчисток и прачечных.</w:t>
      </w:r>
    </w:p>
    <w:p w:rsidR="00FB6CA9" w:rsidRDefault="00FB6CA9" w:rsidP="009E34B5">
      <w:pPr>
        <w:tabs>
          <w:tab w:val="left" w:pos="426"/>
        </w:tabs>
        <w:ind w:firstLine="567"/>
        <w:jc w:val="both"/>
        <w:rPr>
          <w:rFonts w:cs="Arial"/>
          <w:sz w:val="28"/>
          <w:szCs w:val="28"/>
          <w:u w:val="single"/>
        </w:rPr>
      </w:pPr>
      <w:r w:rsidRPr="00FB6CA9">
        <w:rPr>
          <w:rFonts w:cs="Arial"/>
          <w:sz w:val="28"/>
          <w:szCs w:val="28"/>
          <w:u w:val="single"/>
        </w:rPr>
        <w:t>В сфере банковских услуг, услуг связи</w:t>
      </w:r>
      <w:r>
        <w:rPr>
          <w:rFonts w:cs="Arial"/>
          <w:sz w:val="28"/>
          <w:szCs w:val="28"/>
          <w:u w:val="single"/>
        </w:rPr>
        <w:t>.</w:t>
      </w:r>
    </w:p>
    <w:p w:rsidR="00FB6CA9" w:rsidRDefault="00FB6CA9" w:rsidP="009E34B5">
      <w:pPr>
        <w:tabs>
          <w:tab w:val="left" w:pos="426"/>
        </w:tabs>
        <w:ind w:firstLine="567"/>
        <w:jc w:val="both"/>
        <w:rPr>
          <w:rFonts w:cs="Arial"/>
          <w:sz w:val="28"/>
          <w:szCs w:val="28"/>
        </w:rPr>
      </w:pPr>
      <w:r w:rsidRPr="00FB6CA9">
        <w:rPr>
          <w:rFonts w:cs="Arial"/>
          <w:sz w:val="28"/>
          <w:szCs w:val="28"/>
        </w:rPr>
        <w:lastRenderedPageBreak/>
        <w:t>В административном здании по ул.</w:t>
      </w:r>
      <w:r w:rsidR="001356BF">
        <w:rPr>
          <w:rFonts w:cs="Arial"/>
          <w:sz w:val="28"/>
          <w:szCs w:val="28"/>
        </w:rPr>
        <w:t xml:space="preserve"> </w:t>
      </w:r>
      <w:r w:rsidR="002472B4">
        <w:rPr>
          <w:rFonts w:cs="Arial"/>
          <w:sz w:val="28"/>
          <w:szCs w:val="28"/>
        </w:rPr>
        <w:t>Спортивная</w:t>
      </w:r>
      <w:r w:rsidRPr="00FB6CA9">
        <w:rPr>
          <w:rFonts w:cs="Arial"/>
          <w:sz w:val="28"/>
          <w:szCs w:val="28"/>
        </w:rPr>
        <w:t>,</w:t>
      </w:r>
      <w:r w:rsidR="001356BF">
        <w:rPr>
          <w:rFonts w:cs="Arial"/>
          <w:sz w:val="28"/>
          <w:szCs w:val="28"/>
        </w:rPr>
        <w:t xml:space="preserve"> </w:t>
      </w:r>
      <w:r w:rsidR="002472B4">
        <w:rPr>
          <w:rFonts w:cs="Arial"/>
          <w:sz w:val="28"/>
          <w:szCs w:val="28"/>
        </w:rPr>
        <w:t>7</w:t>
      </w:r>
      <w:r w:rsidRPr="00FB6CA9">
        <w:rPr>
          <w:rFonts w:cs="Arial"/>
          <w:sz w:val="28"/>
          <w:szCs w:val="28"/>
        </w:rPr>
        <w:t xml:space="preserve"> расположены </w:t>
      </w:r>
      <w:r w:rsidR="002472B4">
        <w:rPr>
          <w:rFonts w:cs="Arial"/>
          <w:sz w:val="28"/>
          <w:szCs w:val="28"/>
        </w:rPr>
        <w:t>Алексиковское</w:t>
      </w:r>
      <w:r>
        <w:rPr>
          <w:rFonts w:cs="Arial"/>
          <w:sz w:val="28"/>
          <w:szCs w:val="28"/>
        </w:rPr>
        <w:t xml:space="preserve"> отделение ФГУП «Почта России», </w:t>
      </w:r>
      <w:r w:rsidR="002472B4">
        <w:rPr>
          <w:rFonts w:cs="Arial"/>
          <w:sz w:val="28"/>
          <w:szCs w:val="28"/>
        </w:rPr>
        <w:t>Волгоградское отделение ОСБ 8621/0566.</w:t>
      </w:r>
    </w:p>
    <w:p w:rsidR="00AA7275" w:rsidRPr="00FB6CA9" w:rsidRDefault="00AA7275" w:rsidP="009E34B5">
      <w:pPr>
        <w:tabs>
          <w:tab w:val="left" w:pos="426"/>
        </w:tabs>
        <w:ind w:firstLine="567"/>
        <w:jc w:val="both"/>
        <w:rPr>
          <w:rFonts w:cs="Arial"/>
          <w:sz w:val="28"/>
          <w:szCs w:val="28"/>
        </w:rPr>
      </w:pPr>
    </w:p>
    <w:p w:rsidR="005716FA" w:rsidRPr="00E37334" w:rsidRDefault="005716FA" w:rsidP="005716FA">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 xml:space="preserve">2.8. </w:t>
      </w:r>
      <w:r w:rsidRPr="00E37334">
        <w:rPr>
          <w:rFonts w:ascii="Times New Roman" w:hAnsi="Times New Roman"/>
          <w:sz w:val="28"/>
        </w:rPr>
        <w:t>Улично-дорожная сеть и транспорт</w:t>
      </w:r>
    </w:p>
    <w:p w:rsidR="005716FA" w:rsidRDefault="005716FA" w:rsidP="005716FA">
      <w:pPr>
        <w:tabs>
          <w:tab w:val="left" w:pos="426"/>
          <w:tab w:val="left" w:pos="561"/>
        </w:tabs>
        <w:ind w:firstLine="567"/>
        <w:jc w:val="both"/>
        <w:rPr>
          <w:b/>
          <w:i/>
          <w:sz w:val="28"/>
          <w:szCs w:val="28"/>
        </w:rPr>
      </w:pPr>
    </w:p>
    <w:p w:rsidR="005716FA" w:rsidRPr="00CA178F" w:rsidRDefault="005716FA" w:rsidP="005716FA">
      <w:pPr>
        <w:tabs>
          <w:tab w:val="left" w:pos="426"/>
          <w:tab w:val="left" w:pos="561"/>
        </w:tabs>
        <w:ind w:firstLine="567"/>
        <w:jc w:val="both"/>
        <w:rPr>
          <w:sz w:val="28"/>
          <w:szCs w:val="28"/>
        </w:rPr>
      </w:pPr>
      <w:r>
        <w:rPr>
          <w:sz w:val="28"/>
          <w:szCs w:val="28"/>
        </w:rPr>
        <w:t xml:space="preserve">Хутор расположен на пересечении автомагистралей </w:t>
      </w:r>
      <w:r w:rsidRPr="00D520FD">
        <w:rPr>
          <w:sz w:val="28"/>
          <w:szCs w:val="28"/>
        </w:rPr>
        <w:t>«Волгоград-Москва</w:t>
      </w:r>
      <w:r>
        <w:rPr>
          <w:sz w:val="28"/>
          <w:szCs w:val="28"/>
        </w:rPr>
        <w:t xml:space="preserve"> и «Новониколаевск-Урюпинск». По данным магистралям осуществляется связь с районным и областным центрами. </w:t>
      </w:r>
      <w:r w:rsidRPr="00A64F6A">
        <w:rPr>
          <w:sz w:val="28"/>
          <w:szCs w:val="28"/>
        </w:rPr>
        <w:t xml:space="preserve">Уличная сеть </w:t>
      </w:r>
      <w:r>
        <w:rPr>
          <w:sz w:val="28"/>
          <w:szCs w:val="28"/>
        </w:rPr>
        <w:t>х. Алексиковский имеет линейное построение.</w:t>
      </w:r>
      <w:r w:rsidRPr="00A64F6A">
        <w:rPr>
          <w:sz w:val="28"/>
          <w:szCs w:val="28"/>
        </w:rPr>
        <w:t xml:space="preserve"> Ширина гла</w:t>
      </w:r>
      <w:r>
        <w:rPr>
          <w:sz w:val="28"/>
          <w:szCs w:val="28"/>
        </w:rPr>
        <w:t>вных улиц</w:t>
      </w:r>
      <w:r w:rsidRPr="00A64F6A">
        <w:rPr>
          <w:sz w:val="28"/>
          <w:szCs w:val="28"/>
        </w:rPr>
        <w:t xml:space="preserve"> ко</w:t>
      </w:r>
      <w:r>
        <w:rPr>
          <w:sz w:val="28"/>
          <w:szCs w:val="28"/>
        </w:rPr>
        <w:t>леблется от 7</w:t>
      </w:r>
      <w:r w:rsidRPr="00A64F6A">
        <w:rPr>
          <w:sz w:val="28"/>
          <w:szCs w:val="28"/>
        </w:rPr>
        <w:t xml:space="preserve"> до </w:t>
      </w:r>
      <w:r>
        <w:rPr>
          <w:sz w:val="28"/>
          <w:szCs w:val="28"/>
        </w:rPr>
        <w:t>14</w:t>
      </w:r>
      <w:r w:rsidRPr="00A64F6A">
        <w:rPr>
          <w:sz w:val="28"/>
          <w:szCs w:val="28"/>
        </w:rPr>
        <w:t xml:space="preserve"> метров. Ширина проезжих частей 3-6 м. </w:t>
      </w:r>
      <w:r w:rsidR="00CA178F" w:rsidRPr="00CA178F">
        <w:rPr>
          <w:sz w:val="28"/>
          <w:szCs w:val="28"/>
        </w:rPr>
        <w:t>Твёрдое покрытие имеют следующие улицы: 40 лет Победы, Центральная, Восточная, Зелёная, Колхозная площадь.</w:t>
      </w:r>
    </w:p>
    <w:p w:rsidR="005716FA" w:rsidRPr="00B544B6" w:rsidRDefault="00CA178F" w:rsidP="005716FA">
      <w:pPr>
        <w:tabs>
          <w:tab w:val="left" w:pos="426"/>
          <w:tab w:val="left" w:pos="561"/>
        </w:tabs>
        <w:ind w:firstLine="567"/>
        <w:jc w:val="both"/>
        <w:rPr>
          <w:sz w:val="28"/>
          <w:szCs w:val="28"/>
        </w:rPr>
      </w:pPr>
      <w:r w:rsidRPr="00CA178F">
        <w:rPr>
          <w:sz w:val="28"/>
          <w:szCs w:val="28"/>
        </w:rPr>
        <w:t xml:space="preserve">Уличное освещение имеется на ул.Спортивная, Пролетарская, Железнодорожная, Зелёная, Вишнёвая, Степная, пер.Степной, Восточная, Садовая, Московская, Новая, Заречная, Колхозная площадь. </w:t>
      </w:r>
      <w:r w:rsidR="005716FA">
        <w:rPr>
          <w:sz w:val="28"/>
          <w:szCs w:val="28"/>
        </w:rPr>
        <w:t>Имеется связь с населенными пунктами</w:t>
      </w:r>
      <w:r w:rsidR="005716FA" w:rsidRPr="00A64F6A">
        <w:rPr>
          <w:sz w:val="28"/>
          <w:szCs w:val="28"/>
        </w:rPr>
        <w:t xml:space="preserve"> общественным автомобильным транспортом</w:t>
      </w:r>
      <w:r w:rsidR="005716FA">
        <w:rPr>
          <w:sz w:val="28"/>
          <w:szCs w:val="28"/>
        </w:rPr>
        <w:t xml:space="preserve">. </w:t>
      </w:r>
      <w:r w:rsidR="005716FA" w:rsidRPr="00CA178F">
        <w:rPr>
          <w:sz w:val="28"/>
          <w:szCs w:val="28"/>
        </w:rPr>
        <w:t>Автостанция отсутствует.</w:t>
      </w:r>
    </w:p>
    <w:p w:rsidR="005716FA" w:rsidRPr="00B544B6" w:rsidRDefault="005716FA" w:rsidP="005716FA">
      <w:pPr>
        <w:pStyle w:val="20"/>
        <w:tabs>
          <w:tab w:val="left" w:pos="426"/>
        </w:tabs>
        <w:spacing w:before="0" w:after="0"/>
        <w:ind w:firstLine="567"/>
        <w:jc w:val="right"/>
        <w:rPr>
          <w:i/>
          <w:sz w:val="28"/>
          <w:szCs w:val="28"/>
        </w:rPr>
      </w:pPr>
      <w:r w:rsidRPr="00B544B6">
        <w:rPr>
          <w:i/>
          <w:sz w:val="28"/>
          <w:szCs w:val="28"/>
        </w:rPr>
        <w:t xml:space="preserve">Таблица </w:t>
      </w:r>
      <w:r w:rsidR="008863E9">
        <w:rPr>
          <w:i/>
          <w:sz w:val="28"/>
          <w:szCs w:val="28"/>
        </w:rPr>
        <w:t>6</w:t>
      </w:r>
      <w:r w:rsidRPr="00B544B6">
        <w:rPr>
          <w:i/>
          <w:sz w:val="28"/>
          <w:szCs w:val="28"/>
        </w:rPr>
        <w:t>.</w:t>
      </w:r>
    </w:p>
    <w:p w:rsidR="005716FA" w:rsidRPr="00B544B6" w:rsidRDefault="005716FA" w:rsidP="00BD5280">
      <w:pPr>
        <w:pStyle w:val="20"/>
        <w:tabs>
          <w:tab w:val="left" w:pos="426"/>
        </w:tabs>
        <w:spacing w:before="0" w:after="0"/>
        <w:ind w:firstLine="567"/>
        <w:jc w:val="right"/>
      </w:pPr>
      <w:r w:rsidRPr="00B544B6">
        <w:rPr>
          <w:i/>
          <w:sz w:val="28"/>
          <w:szCs w:val="28"/>
        </w:rPr>
        <w:t>Перечень автомобильных дорог</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903"/>
        <w:gridCol w:w="2253"/>
        <w:gridCol w:w="947"/>
        <w:gridCol w:w="849"/>
        <w:gridCol w:w="1023"/>
        <w:gridCol w:w="902"/>
        <w:gridCol w:w="778"/>
        <w:gridCol w:w="781"/>
        <w:gridCol w:w="1000"/>
      </w:tblGrid>
      <w:tr w:rsidR="005716FA" w:rsidRPr="00B544B6" w:rsidTr="00786A20">
        <w:trPr>
          <w:tblHeader/>
          <w:jc w:val="center"/>
        </w:trPr>
        <w:tc>
          <w:tcPr>
            <w:tcW w:w="478" w:type="pct"/>
            <w:vMerge w:val="restart"/>
            <w:tcBorders>
              <w:top w:val="single" w:sz="12" w:space="0" w:color="auto"/>
            </w:tcBorders>
            <w:vAlign w:val="center"/>
          </w:tcPr>
          <w:p w:rsidR="005716FA" w:rsidRPr="00B544B6" w:rsidRDefault="005716FA" w:rsidP="00786A20">
            <w:pPr>
              <w:tabs>
                <w:tab w:val="left" w:pos="426"/>
              </w:tabs>
              <w:jc w:val="both"/>
              <w:rPr>
                <w:sz w:val="20"/>
              </w:rPr>
            </w:pPr>
            <w:r w:rsidRPr="00B544B6">
              <w:rPr>
                <w:sz w:val="20"/>
              </w:rPr>
              <w:t>Индекс дороги</w:t>
            </w:r>
          </w:p>
        </w:tc>
        <w:tc>
          <w:tcPr>
            <w:tcW w:w="1194" w:type="pct"/>
            <w:vMerge w:val="restart"/>
            <w:tcBorders>
              <w:top w:val="single" w:sz="12" w:space="0" w:color="auto"/>
            </w:tcBorders>
            <w:vAlign w:val="center"/>
          </w:tcPr>
          <w:p w:rsidR="005716FA" w:rsidRPr="00B544B6" w:rsidRDefault="005716FA" w:rsidP="00786A20">
            <w:pPr>
              <w:tabs>
                <w:tab w:val="left" w:pos="426"/>
              </w:tabs>
              <w:jc w:val="both"/>
              <w:rPr>
                <w:sz w:val="20"/>
              </w:rPr>
            </w:pPr>
            <w:r w:rsidRPr="00B544B6">
              <w:rPr>
                <w:sz w:val="20"/>
              </w:rPr>
              <w:t>Титул дороги</w:t>
            </w:r>
          </w:p>
        </w:tc>
        <w:tc>
          <w:tcPr>
            <w:tcW w:w="502" w:type="pct"/>
            <w:vMerge w:val="restart"/>
            <w:tcBorders>
              <w:top w:val="single" w:sz="12" w:space="0" w:color="auto"/>
            </w:tcBorders>
            <w:vAlign w:val="center"/>
          </w:tcPr>
          <w:p w:rsidR="005716FA" w:rsidRPr="00B544B6" w:rsidRDefault="005716FA" w:rsidP="00786A20">
            <w:pPr>
              <w:tabs>
                <w:tab w:val="left" w:pos="426"/>
              </w:tabs>
              <w:jc w:val="both"/>
              <w:rPr>
                <w:sz w:val="20"/>
              </w:rPr>
            </w:pPr>
            <w:r w:rsidRPr="00B544B6">
              <w:rPr>
                <w:sz w:val="20"/>
              </w:rPr>
              <w:t>Дата ввода</w:t>
            </w:r>
          </w:p>
        </w:tc>
        <w:tc>
          <w:tcPr>
            <w:tcW w:w="992" w:type="pct"/>
            <w:gridSpan w:val="2"/>
            <w:tcBorders>
              <w:top w:val="single" w:sz="12" w:space="0" w:color="auto"/>
            </w:tcBorders>
            <w:vAlign w:val="center"/>
          </w:tcPr>
          <w:p w:rsidR="005716FA" w:rsidRPr="00B544B6" w:rsidRDefault="005716FA" w:rsidP="00786A20">
            <w:pPr>
              <w:tabs>
                <w:tab w:val="left" w:pos="426"/>
              </w:tabs>
              <w:jc w:val="both"/>
              <w:rPr>
                <w:sz w:val="20"/>
              </w:rPr>
            </w:pPr>
            <w:r w:rsidRPr="00B544B6">
              <w:rPr>
                <w:sz w:val="20"/>
              </w:rPr>
              <w:t>Протяженность, км</w:t>
            </w:r>
          </w:p>
        </w:tc>
        <w:tc>
          <w:tcPr>
            <w:tcW w:w="478" w:type="pct"/>
            <w:vMerge w:val="restart"/>
            <w:tcBorders>
              <w:top w:val="single" w:sz="12" w:space="0" w:color="auto"/>
            </w:tcBorders>
            <w:vAlign w:val="center"/>
          </w:tcPr>
          <w:p w:rsidR="005716FA" w:rsidRPr="00B544B6" w:rsidRDefault="005716FA" w:rsidP="00786A20">
            <w:pPr>
              <w:tabs>
                <w:tab w:val="left" w:pos="426"/>
              </w:tabs>
              <w:jc w:val="both"/>
              <w:rPr>
                <w:sz w:val="20"/>
              </w:rPr>
            </w:pPr>
            <w:r w:rsidRPr="00B544B6">
              <w:rPr>
                <w:sz w:val="20"/>
              </w:rPr>
              <w:t>Техн. ка</w:t>
            </w:r>
            <w:r w:rsidRPr="00B544B6">
              <w:rPr>
                <w:sz w:val="20"/>
              </w:rPr>
              <w:softHyphen/>
              <w:t>тегория</w:t>
            </w:r>
          </w:p>
        </w:tc>
        <w:tc>
          <w:tcPr>
            <w:tcW w:w="826" w:type="pct"/>
            <w:gridSpan w:val="2"/>
            <w:tcBorders>
              <w:top w:val="single" w:sz="12" w:space="0" w:color="auto"/>
            </w:tcBorders>
            <w:vAlign w:val="center"/>
          </w:tcPr>
          <w:p w:rsidR="005716FA" w:rsidRPr="00B544B6" w:rsidRDefault="005716FA" w:rsidP="00786A20">
            <w:pPr>
              <w:tabs>
                <w:tab w:val="left" w:pos="426"/>
              </w:tabs>
              <w:jc w:val="both"/>
              <w:rPr>
                <w:sz w:val="20"/>
              </w:rPr>
            </w:pPr>
            <w:r w:rsidRPr="00B544B6">
              <w:rPr>
                <w:sz w:val="20"/>
              </w:rPr>
              <w:t>Ширина, м</w:t>
            </w:r>
          </w:p>
        </w:tc>
        <w:tc>
          <w:tcPr>
            <w:tcW w:w="530" w:type="pct"/>
            <w:vMerge w:val="restart"/>
            <w:tcBorders>
              <w:top w:val="single" w:sz="12" w:space="0" w:color="auto"/>
            </w:tcBorders>
            <w:vAlign w:val="center"/>
          </w:tcPr>
          <w:p w:rsidR="005716FA" w:rsidRPr="00B544B6" w:rsidRDefault="005716FA" w:rsidP="00786A20">
            <w:pPr>
              <w:tabs>
                <w:tab w:val="left" w:pos="426"/>
              </w:tabs>
              <w:jc w:val="both"/>
              <w:rPr>
                <w:sz w:val="20"/>
              </w:rPr>
            </w:pPr>
            <w:r w:rsidRPr="00B544B6">
              <w:rPr>
                <w:sz w:val="20"/>
              </w:rPr>
              <w:t>Отчужд. земля, га</w:t>
            </w:r>
          </w:p>
        </w:tc>
      </w:tr>
      <w:tr w:rsidR="005716FA" w:rsidRPr="00B544B6" w:rsidTr="00786A20">
        <w:trPr>
          <w:tblHeader/>
          <w:jc w:val="center"/>
        </w:trPr>
        <w:tc>
          <w:tcPr>
            <w:tcW w:w="478" w:type="pct"/>
            <w:vMerge/>
            <w:tcBorders>
              <w:bottom w:val="single" w:sz="12" w:space="0" w:color="auto"/>
            </w:tcBorders>
            <w:vAlign w:val="center"/>
          </w:tcPr>
          <w:p w:rsidR="005716FA" w:rsidRPr="00B544B6" w:rsidRDefault="005716FA" w:rsidP="00786A20">
            <w:pPr>
              <w:tabs>
                <w:tab w:val="left" w:pos="426"/>
              </w:tabs>
              <w:jc w:val="both"/>
              <w:rPr>
                <w:sz w:val="20"/>
              </w:rPr>
            </w:pPr>
          </w:p>
          <w:p w:rsidR="005716FA" w:rsidRPr="00B544B6" w:rsidRDefault="005716FA" w:rsidP="00786A20">
            <w:pPr>
              <w:tabs>
                <w:tab w:val="left" w:pos="426"/>
              </w:tabs>
              <w:jc w:val="both"/>
              <w:rPr>
                <w:sz w:val="20"/>
              </w:rPr>
            </w:pPr>
          </w:p>
        </w:tc>
        <w:tc>
          <w:tcPr>
            <w:tcW w:w="1194" w:type="pct"/>
            <w:vMerge/>
            <w:tcBorders>
              <w:bottom w:val="single" w:sz="12" w:space="0" w:color="auto"/>
            </w:tcBorders>
            <w:vAlign w:val="center"/>
          </w:tcPr>
          <w:p w:rsidR="005716FA" w:rsidRPr="00B544B6" w:rsidRDefault="005716FA" w:rsidP="00786A20">
            <w:pPr>
              <w:tabs>
                <w:tab w:val="left" w:pos="426"/>
              </w:tabs>
              <w:jc w:val="both"/>
              <w:rPr>
                <w:sz w:val="20"/>
              </w:rPr>
            </w:pPr>
          </w:p>
          <w:p w:rsidR="005716FA" w:rsidRPr="00B544B6" w:rsidRDefault="005716FA" w:rsidP="00786A20">
            <w:pPr>
              <w:tabs>
                <w:tab w:val="left" w:pos="426"/>
              </w:tabs>
              <w:jc w:val="both"/>
              <w:rPr>
                <w:sz w:val="20"/>
              </w:rPr>
            </w:pPr>
          </w:p>
        </w:tc>
        <w:tc>
          <w:tcPr>
            <w:tcW w:w="502" w:type="pct"/>
            <w:vMerge/>
            <w:tcBorders>
              <w:bottom w:val="single" w:sz="12" w:space="0" w:color="auto"/>
            </w:tcBorders>
            <w:vAlign w:val="center"/>
          </w:tcPr>
          <w:p w:rsidR="005716FA" w:rsidRPr="00B544B6" w:rsidRDefault="005716FA" w:rsidP="00786A20">
            <w:pPr>
              <w:tabs>
                <w:tab w:val="left" w:pos="426"/>
              </w:tabs>
              <w:jc w:val="both"/>
              <w:rPr>
                <w:sz w:val="20"/>
              </w:rPr>
            </w:pPr>
          </w:p>
          <w:p w:rsidR="005716FA" w:rsidRPr="00B544B6" w:rsidRDefault="005716FA" w:rsidP="00786A20">
            <w:pPr>
              <w:tabs>
                <w:tab w:val="left" w:pos="426"/>
              </w:tabs>
              <w:jc w:val="both"/>
              <w:rPr>
                <w:sz w:val="20"/>
              </w:rPr>
            </w:pPr>
          </w:p>
        </w:tc>
        <w:tc>
          <w:tcPr>
            <w:tcW w:w="450" w:type="pct"/>
            <w:tcBorders>
              <w:bottom w:val="single" w:sz="12" w:space="0" w:color="auto"/>
            </w:tcBorders>
            <w:vAlign w:val="center"/>
          </w:tcPr>
          <w:p w:rsidR="005716FA" w:rsidRPr="00B544B6" w:rsidRDefault="005716FA" w:rsidP="00786A20">
            <w:pPr>
              <w:tabs>
                <w:tab w:val="left" w:pos="426"/>
              </w:tabs>
              <w:jc w:val="both"/>
              <w:rPr>
                <w:sz w:val="20"/>
              </w:rPr>
            </w:pPr>
            <w:r w:rsidRPr="00B544B6">
              <w:rPr>
                <w:sz w:val="20"/>
              </w:rPr>
              <w:t>всего</w:t>
            </w:r>
          </w:p>
        </w:tc>
        <w:tc>
          <w:tcPr>
            <w:tcW w:w="542" w:type="pct"/>
            <w:tcBorders>
              <w:bottom w:val="single" w:sz="12" w:space="0" w:color="auto"/>
            </w:tcBorders>
            <w:vAlign w:val="center"/>
          </w:tcPr>
          <w:p w:rsidR="005716FA" w:rsidRPr="00B544B6" w:rsidRDefault="005716FA" w:rsidP="00786A20">
            <w:pPr>
              <w:tabs>
                <w:tab w:val="left" w:pos="426"/>
              </w:tabs>
              <w:jc w:val="both"/>
              <w:rPr>
                <w:sz w:val="20"/>
              </w:rPr>
            </w:pPr>
            <w:r w:rsidRPr="00B544B6">
              <w:rPr>
                <w:sz w:val="20"/>
              </w:rPr>
              <w:t>с твердым покр.</w:t>
            </w:r>
          </w:p>
        </w:tc>
        <w:tc>
          <w:tcPr>
            <w:tcW w:w="478" w:type="pct"/>
            <w:vMerge/>
            <w:tcBorders>
              <w:bottom w:val="single" w:sz="12" w:space="0" w:color="auto"/>
            </w:tcBorders>
            <w:vAlign w:val="center"/>
          </w:tcPr>
          <w:p w:rsidR="005716FA" w:rsidRPr="00B544B6" w:rsidRDefault="005716FA" w:rsidP="00786A20">
            <w:pPr>
              <w:tabs>
                <w:tab w:val="left" w:pos="426"/>
              </w:tabs>
              <w:jc w:val="both"/>
              <w:rPr>
                <w:sz w:val="20"/>
              </w:rPr>
            </w:pPr>
          </w:p>
          <w:p w:rsidR="005716FA" w:rsidRPr="00B544B6" w:rsidRDefault="005716FA" w:rsidP="00786A20">
            <w:pPr>
              <w:tabs>
                <w:tab w:val="left" w:pos="426"/>
              </w:tabs>
              <w:jc w:val="both"/>
              <w:rPr>
                <w:sz w:val="20"/>
              </w:rPr>
            </w:pPr>
          </w:p>
        </w:tc>
        <w:tc>
          <w:tcPr>
            <w:tcW w:w="412" w:type="pct"/>
            <w:tcBorders>
              <w:bottom w:val="single" w:sz="12" w:space="0" w:color="auto"/>
            </w:tcBorders>
            <w:vAlign w:val="center"/>
          </w:tcPr>
          <w:p w:rsidR="005716FA" w:rsidRPr="00B544B6" w:rsidRDefault="005716FA" w:rsidP="00786A20">
            <w:pPr>
              <w:tabs>
                <w:tab w:val="left" w:pos="426"/>
              </w:tabs>
              <w:jc w:val="both"/>
              <w:rPr>
                <w:sz w:val="20"/>
              </w:rPr>
            </w:pPr>
            <w:r w:rsidRPr="00B544B6">
              <w:rPr>
                <w:sz w:val="20"/>
              </w:rPr>
              <w:t>зем. пол.</w:t>
            </w:r>
          </w:p>
        </w:tc>
        <w:tc>
          <w:tcPr>
            <w:tcW w:w="414" w:type="pct"/>
            <w:tcBorders>
              <w:bottom w:val="single" w:sz="12" w:space="0" w:color="auto"/>
            </w:tcBorders>
            <w:vAlign w:val="center"/>
          </w:tcPr>
          <w:p w:rsidR="005716FA" w:rsidRPr="00B544B6" w:rsidRDefault="005716FA" w:rsidP="00786A20">
            <w:pPr>
              <w:tabs>
                <w:tab w:val="left" w:pos="426"/>
              </w:tabs>
              <w:jc w:val="both"/>
              <w:rPr>
                <w:sz w:val="20"/>
              </w:rPr>
            </w:pPr>
            <w:r w:rsidRPr="00B544B6">
              <w:rPr>
                <w:sz w:val="20"/>
              </w:rPr>
              <w:t>пр. части</w:t>
            </w:r>
          </w:p>
        </w:tc>
        <w:tc>
          <w:tcPr>
            <w:tcW w:w="530" w:type="pct"/>
            <w:vMerge/>
            <w:tcBorders>
              <w:bottom w:val="single" w:sz="12" w:space="0" w:color="auto"/>
            </w:tcBorders>
            <w:vAlign w:val="center"/>
          </w:tcPr>
          <w:p w:rsidR="005716FA" w:rsidRPr="00B544B6" w:rsidRDefault="005716FA" w:rsidP="00786A20">
            <w:pPr>
              <w:tabs>
                <w:tab w:val="left" w:pos="426"/>
              </w:tabs>
              <w:jc w:val="both"/>
              <w:rPr>
                <w:sz w:val="20"/>
              </w:rPr>
            </w:pPr>
          </w:p>
          <w:p w:rsidR="005716FA" w:rsidRPr="00B544B6" w:rsidRDefault="005716FA" w:rsidP="00786A20">
            <w:pPr>
              <w:tabs>
                <w:tab w:val="left" w:pos="426"/>
              </w:tabs>
              <w:jc w:val="both"/>
              <w:rPr>
                <w:sz w:val="20"/>
              </w:rPr>
            </w:pPr>
          </w:p>
        </w:tc>
      </w:tr>
      <w:tr w:rsidR="005716FA" w:rsidRPr="00B544B6" w:rsidTr="00786A20">
        <w:trPr>
          <w:trHeight w:val="290"/>
          <w:jc w:val="center"/>
        </w:trPr>
        <w:tc>
          <w:tcPr>
            <w:tcW w:w="478" w:type="pct"/>
          </w:tcPr>
          <w:p w:rsidR="005716FA" w:rsidRPr="00B544B6" w:rsidRDefault="005716FA" w:rsidP="00786A20">
            <w:pPr>
              <w:tabs>
                <w:tab w:val="left" w:pos="426"/>
              </w:tabs>
              <w:jc w:val="both"/>
              <w:rPr>
                <w:sz w:val="22"/>
                <w:szCs w:val="22"/>
              </w:rPr>
            </w:pPr>
          </w:p>
        </w:tc>
        <w:tc>
          <w:tcPr>
            <w:tcW w:w="1194" w:type="pct"/>
          </w:tcPr>
          <w:p w:rsidR="005716FA" w:rsidRPr="00B544B6" w:rsidRDefault="005716FA" w:rsidP="00786A20">
            <w:pPr>
              <w:tabs>
                <w:tab w:val="left" w:pos="426"/>
              </w:tabs>
              <w:jc w:val="both"/>
              <w:rPr>
                <w:sz w:val="22"/>
                <w:szCs w:val="22"/>
              </w:rPr>
            </w:pPr>
            <w:r w:rsidRPr="005C68AA">
              <w:rPr>
                <w:sz w:val="22"/>
                <w:szCs w:val="22"/>
              </w:rPr>
              <w:t>Подъезды от М-6 «Каспий»</w:t>
            </w:r>
          </w:p>
        </w:tc>
        <w:tc>
          <w:tcPr>
            <w:tcW w:w="502" w:type="pct"/>
            <w:vAlign w:val="bottom"/>
          </w:tcPr>
          <w:p w:rsidR="005716FA" w:rsidRPr="00B544B6" w:rsidRDefault="005716FA" w:rsidP="00786A20">
            <w:pPr>
              <w:tabs>
                <w:tab w:val="left" w:pos="426"/>
              </w:tabs>
              <w:jc w:val="both"/>
              <w:rPr>
                <w:sz w:val="22"/>
                <w:szCs w:val="22"/>
              </w:rPr>
            </w:pPr>
          </w:p>
        </w:tc>
        <w:tc>
          <w:tcPr>
            <w:tcW w:w="450" w:type="pct"/>
            <w:vAlign w:val="bottom"/>
          </w:tcPr>
          <w:p w:rsidR="005716FA" w:rsidRPr="00B544B6" w:rsidRDefault="005716FA" w:rsidP="00786A20">
            <w:pPr>
              <w:tabs>
                <w:tab w:val="left" w:pos="426"/>
              </w:tabs>
              <w:jc w:val="both"/>
              <w:rPr>
                <w:sz w:val="22"/>
                <w:szCs w:val="22"/>
              </w:rPr>
            </w:pPr>
          </w:p>
        </w:tc>
        <w:tc>
          <w:tcPr>
            <w:tcW w:w="542" w:type="pct"/>
            <w:vAlign w:val="bottom"/>
          </w:tcPr>
          <w:p w:rsidR="005716FA" w:rsidRPr="00B544B6" w:rsidRDefault="005716FA" w:rsidP="00786A20">
            <w:pPr>
              <w:tabs>
                <w:tab w:val="left" w:pos="426"/>
              </w:tabs>
              <w:jc w:val="both"/>
              <w:rPr>
                <w:sz w:val="22"/>
                <w:szCs w:val="22"/>
              </w:rPr>
            </w:pPr>
          </w:p>
        </w:tc>
        <w:tc>
          <w:tcPr>
            <w:tcW w:w="478" w:type="pct"/>
            <w:vAlign w:val="bottom"/>
          </w:tcPr>
          <w:p w:rsidR="005716FA" w:rsidRPr="00B544B6" w:rsidRDefault="005716FA" w:rsidP="00786A20">
            <w:pPr>
              <w:tabs>
                <w:tab w:val="left" w:pos="426"/>
              </w:tabs>
              <w:jc w:val="both"/>
              <w:rPr>
                <w:sz w:val="22"/>
                <w:szCs w:val="22"/>
              </w:rPr>
            </w:pPr>
          </w:p>
        </w:tc>
        <w:tc>
          <w:tcPr>
            <w:tcW w:w="412" w:type="pct"/>
            <w:vAlign w:val="bottom"/>
          </w:tcPr>
          <w:p w:rsidR="005716FA" w:rsidRPr="00B544B6" w:rsidRDefault="005716FA" w:rsidP="00786A20">
            <w:pPr>
              <w:tabs>
                <w:tab w:val="left" w:pos="426"/>
              </w:tabs>
              <w:jc w:val="both"/>
              <w:rPr>
                <w:sz w:val="22"/>
                <w:szCs w:val="22"/>
              </w:rPr>
            </w:pPr>
          </w:p>
        </w:tc>
        <w:tc>
          <w:tcPr>
            <w:tcW w:w="414" w:type="pct"/>
            <w:vAlign w:val="bottom"/>
          </w:tcPr>
          <w:p w:rsidR="005716FA" w:rsidRPr="00B544B6" w:rsidRDefault="005716FA" w:rsidP="00786A20">
            <w:pPr>
              <w:tabs>
                <w:tab w:val="left" w:pos="426"/>
              </w:tabs>
              <w:jc w:val="both"/>
              <w:rPr>
                <w:sz w:val="22"/>
                <w:szCs w:val="22"/>
              </w:rPr>
            </w:pPr>
          </w:p>
        </w:tc>
        <w:tc>
          <w:tcPr>
            <w:tcW w:w="530" w:type="pct"/>
            <w:vAlign w:val="bottom"/>
          </w:tcPr>
          <w:p w:rsidR="005716FA" w:rsidRPr="00B544B6" w:rsidRDefault="005716FA" w:rsidP="00786A20">
            <w:pPr>
              <w:tabs>
                <w:tab w:val="left" w:pos="426"/>
              </w:tabs>
              <w:jc w:val="both"/>
              <w:rPr>
                <w:sz w:val="22"/>
                <w:szCs w:val="22"/>
              </w:rPr>
            </w:pPr>
          </w:p>
        </w:tc>
      </w:tr>
      <w:tr w:rsidR="005716FA" w:rsidRPr="00B544B6" w:rsidTr="00786A20">
        <w:trPr>
          <w:jc w:val="center"/>
        </w:trPr>
        <w:tc>
          <w:tcPr>
            <w:tcW w:w="478" w:type="pct"/>
          </w:tcPr>
          <w:p w:rsidR="005716FA" w:rsidRPr="005C68AA" w:rsidRDefault="005716FA" w:rsidP="00786A20">
            <w:pPr>
              <w:tabs>
                <w:tab w:val="left" w:pos="426"/>
              </w:tabs>
              <w:jc w:val="both"/>
              <w:rPr>
                <w:sz w:val="22"/>
                <w:szCs w:val="22"/>
              </w:rPr>
            </w:pPr>
            <w:r w:rsidRPr="005C68AA">
              <w:rPr>
                <w:sz w:val="22"/>
                <w:szCs w:val="22"/>
              </w:rPr>
              <w:t>1П-555</w:t>
            </w:r>
          </w:p>
        </w:tc>
        <w:tc>
          <w:tcPr>
            <w:tcW w:w="1194" w:type="pct"/>
          </w:tcPr>
          <w:p w:rsidR="005716FA" w:rsidRPr="005C68AA" w:rsidRDefault="005716FA" w:rsidP="00786A20">
            <w:pPr>
              <w:tabs>
                <w:tab w:val="left" w:pos="426"/>
              </w:tabs>
              <w:rPr>
                <w:sz w:val="22"/>
                <w:szCs w:val="22"/>
              </w:rPr>
            </w:pPr>
            <w:r w:rsidRPr="005C68AA">
              <w:rPr>
                <w:sz w:val="22"/>
                <w:szCs w:val="22"/>
              </w:rPr>
              <w:t>к Алексиковскому элеватору</w:t>
            </w:r>
          </w:p>
        </w:tc>
        <w:tc>
          <w:tcPr>
            <w:tcW w:w="502" w:type="pct"/>
          </w:tcPr>
          <w:p w:rsidR="005716FA" w:rsidRPr="005C68AA" w:rsidRDefault="005716FA" w:rsidP="00786A20">
            <w:pPr>
              <w:tabs>
                <w:tab w:val="left" w:pos="426"/>
              </w:tabs>
              <w:rPr>
                <w:sz w:val="22"/>
                <w:szCs w:val="22"/>
              </w:rPr>
            </w:pPr>
            <w:r w:rsidRPr="005C68AA">
              <w:rPr>
                <w:sz w:val="22"/>
                <w:szCs w:val="22"/>
              </w:rPr>
              <w:t>1981</w:t>
            </w:r>
          </w:p>
        </w:tc>
        <w:tc>
          <w:tcPr>
            <w:tcW w:w="450" w:type="pct"/>
          </w:tcPr>
          <w:p w:rsidR="005716FA" w:rsidRPr="005C68AA" w:rsidRDefault="005716FA" w:rsidP="00786A20">
            <w:pPr>
              <w:tabs>
                <w:tab w:val="left" w:pos="426"/>
              </w:tabs>
              <w:rPr>
                <w:sz w:val="22"/>
                <w:szCs w:val="22"/>
              </w:rPr>
            </w:pPr>
            <w:r w:rsidRPr="005C68AA">
              <w:rPr>
                <w:sz w:val="22"/>
                <w:szCs w:val="22"/>
              </w:rPr>
              <w:t>4.10</w:t>
            </w:r>
          </w:p>
        </w:tc>
        <w:tc>
          <w:tcPr>
            <w:tcW w:w="542" w:type="pct"/>
          </w:tcPr>
          <w:p w:rsidR="005716FA" w:rsidRPr="005C68AA" w:rsidRDefault="005716FA" w:rsidP="00786A20">
            <w:pPr>
              <w:tabs>
                <w:tab w:val="left" w:pos="426"/>
              </w:tabs>
              <w:rPr>
                <w:sz w:val="22"/>
                <w:szCs w:val="22"/>
              </w:rPr>
            </w:pPr>
            <w:r w:rsidRPr="005C68AA">
              <w:rPr>
                <w:sz w:val="22"/>
                <w:szCs w:val="22"/>
              </w:rPr>
              <w:t>4.10</w:t>
            </w:r>
          </w:p>
        </w:tc>
        <w:tc>
          <w:tcPr>
            <w:tcW w:w="478" w:type="pct"/>
          </w:tcPr>
          <w:p w:rsidR="005716FA" w:rsidRPr="005C68AA" w:rsidRDefault="005716FA" w:rsidP="00786A20">
            <w:pPr>
              <w:tabs>
                <w:tab w:val="left" w:pos="426"/>
              </w:tabs>
              <w:rPr>
                <w:sz w:val="22"/>
                <w:szCs w:val="22"/>
              </w:rPr>
            </w:pPr>
            <w:r w:rsidRPr="005C68AA">
              <w:rPr>
                <w:sz w:val="22"/>
                <w:szCs w:val="22"/>
              </w:rPr>
              <w:t>4</w:t>
            </w:r>
          </w:p>
        </w:tc>
        <w:tc>
          <w:tcPr>
            <w:tcW w:w="412" w:type="pct"/>
          </w:tcPr>
          <w:p w:rsidR="005716FA" w:rsidRPr="005C68AA" w:rsidRDefault="005716FA" w:rsidP="00786A20">
            <w:pPr>
              <w:tabs>
                <w:tab w:val="left" w:pos="426"/>
              </w:tabs>
              <w:rPr>
                <w:sz w:val="22"/>
                <w:szCs w:val="22"/>
              </w:rPr>
            </w:pPr>
            <w:r w:rsidRPr="005C68AA">
              <w:rPr>
                <w:sz w:val="22"/>
                <w:szCs w:val="22"/>
              </w:rPr>
              <w:t>10.0</w:t>
            </w:r>
          </w:p>
        </w:tc>
        <w:tc>
          <w:tcPr>
            <w:tcW w:w="414" w:type="pct"/>
          </w:tcPr>
          <w:p w:rsidR="005716FA" w:rsidRPr="005C68AA" w:rsidRDefault="005716FA" w:rsidP="00786A20">
            <w:pPr>
              <w:tabs>
                <w:tab w:val="left" w:pos="426"/>
              </w:tabs>
              <w:rPr>
                <w:sz w:val="22"/>
                <w:szCs w:val="22"/>
              </w:rPr>
            </w:pPr>
            <w:r w:rsidRPr="005C68AA">
              <w:rPr>
                <w:sz w:val="22"/>
                <w:szCs w:val="22"/>
              </w:rPr>
              <w:t>1х6.0</w:t>
            </w:r>
          </w:p>
        </w:tc>
        <w:tc>
          <w:tcPr>
            <w:tcW w:w="530" w:type="pct"/>
          </w:tcPr>
          <w:p w:rsidR="005716FA" w:rsidRPr="005C68AA" w:rsidRDefault="005716FA" w:rsidP="00786A20">
            <w:pPr>
              <w:tabs>
                <w:tab w:val="left" w:pos="426"/>
              </w:tabs>
              <w:rPr>
                <w:sz w:val="22"/>
                <w:szCs w:val="22"/>
              </w:rPr>
            </w:pPr>
            <w:r w:rsidRPr="005C68AA">
              <w:rPr>
                <w:sz w:val="22"/>
                <w:szCs w:val="22"/>
              </w:rPr>
              <w:t>6.05</w:t>
            </w:r>
          </w:p>
          <w:p w:rsidR="005716FA" w:rsidRPr="005C68AA" w:rsidRDefault="005716FA" w:rsidP="00786A20">
            <w:pPr>
              <w:tabs>
                <w:tab w:val="left" w:pos="426"/>
              </w:tabs>
              <w:rPr>
                <w:sz w:val="22"/>
                <w:szCs w:val="22"/>
              </w:rPr>
            </w:pPr>
          </w:p>
        </w:tc>
      </w:tr>
      <w:tr w:rsidR="005716FA" w:rsidRPr="00B544B6" w:rsidTr="00786A20">
        <w:trPr>
          <w:trHeight w:val="216"/>
          <w:jc w:val="center"/>
        </w:trPr>
        <w:tc>
          <w:tcPr>
            <w:tcW w:w="478" w:type="pct"/>
          </w:tcPr>
          <w:p w:rsidR="005716FA" w:rsidRPr="00B544B6" w:rsidRDefault="005716FA" w:rsidP="00786A20">
            <w:pPr>
              <w:tabs>
                <w:tab w:val="left" w:pos="426"/>
              </w:tabs>
              <w:jc w:val="both"/>
              <w:rPr>
                <w:b/>
                <w:sz w:val="22"/>
                <w:szCs w:val="22"/>
              </w:rPr>
            </w:pPr>
          </w:p>
        </w:tc>
        <w:tc>
          <w:tcPr>
            <w:tcW w:w="1194" w:type="pct"/>
          </w:tcPr>
          <w:p w:rsidR="005716FA" w:rsidRPr="00B544B6" w:rsidRDefault="005716FA" w:rsidP="00786A20">
            <w:pPr>
              <w:tabs>
                <w:tab w:val="left" w:pos="426"/>
              </w:tabs>
              <w:jc w:val="both"/>
              <w:rPr>
                <w:b/>
                <w:sz w:val="22"/>
                <w:szCs w:val="22"/>
              </w:rPr>
            </w:pPr>
            <w:r w:rsidRPr="00B544B6">
              <w:rPr>
                <w:b/>
                <w:sz w:val="22"/>
                <w:szCs w:val="22"/>
              </w:rPr>
              <w:t>Всего по району:</w:t>
            </w:r>
          </w:p>
        </w:tc>
        <w:tc>
          <w:tcPr>
            <w:tcW w:w="502" w:type="pct"/>
          </w:tcPr>
          <w:p w:rsidR="005716FA" w:rsidRPr="00B544B6" w:rsidRDefault="005716FA" w:rsidP="00786A20">
            <w:pPr>
              <w:tabs>
                <w:tab w:val="left" w:pos="426"/>
              </w:tabs>
              <w:jc w:val="both"/>
              <w:rPr>
                <w:b/>
                <w:sz w:val="22"/>
                <w:szCs w:val="22"/>
              </w:rPr>
            </w:pPr>
          </w:p>
        </w:tc>
        <w:tc>
          <w:tcPr>
            <w:tcW w:w="450" w:type="pct"/>
            <w:vAlign w:val="bottom"/>
          </w:tcPr>
          <w:p w:rsidR="005716FA" w:rsidRPr="00B544B6" w:rsidRDefault="005716FA" w:rsidP="00786A20">
            <w:pPr>
              <w:tabs>
                <w:tab w:val="left" w:pos="426"/>
              </w:tabs>
              <w:jc w:val="both"/>
              <w:rPr>
                <w:b/>
                <w:sz w:val="22"/>
                <w:szCs w:val="22"/>
              </w:rPr>
            </w:pPr>
          </w:p>
        </w:tc>
        <w:tc>
          <w:tcPr>
            <w:tcW w:w="542" w:type="pct"/>
            <w:vAlign w:val="bottom"/>
          </w:tcPr>
          <w:p w:rsidR="005716FA" w:rsidRPr="00B544B6" w:rsidRDefault="005716FA" w:rsidP="00786A20">
            <w:pPr>
              <w:tabs>
                <w:tab w:val="left" w:pos="426"/>
              </w:tabs>
              <w:jc w:val="both"/>
              <w:rPr>
                <w:b/>
                <w:sz w:val="22"/>
                <w:szCs w:val="22"/>
              </w:rPr>
            </w:pPr>
          </w:p>
        </w:tc>
        <w:tc>
          <w:tcPr>
            <w:tcW w:w="478" w:type="pct"/>
          </w:tcPr>
          <w:p w:rsidR="005716FA" w:rsidRPr="00B544B6" w:rsidRDefault="005716FA" w:rsidP="00786A20">
            <w:pPr>
              <w:tabs>
                <w:tab w:val="left" w:pos="426"/>
              </w:tabs>
              <w:jc w:val="both"/>
              <w:rPr>
                <w:b/>
                <w:sz w:val="22"/>
                <w:szCs w:val="22"/>
              </w:rPr>
            </w:pPr>
          </w:p>
        </w:tc>
        <w:tc>
          <w:tcPr>
            <w:tcW w:w="412" w:type="pct"/>
          </w:tcPr>
          <w:p w:rsidR="005716FA" w:rsidRPr="00B544B6" w:rsidRDefault="005716FA" w:rsidP="00786A20">
            <w:pPr>
              <w:tabs>
                <w:tab w:val="left" w:pos="426"/>
              </w:tabs>
              <w:jc w:val="both"/>
              <w:rPr>
                <w:b/>
                <w:sz w:val="22"/>
                <w:szCs w:val="22"/>
              </w:rPr>
            </w:pPr>
          </w:p>
        </w:tc>
        <w:tc>
          <w:tcPr>
            <w:tcW w:w="414" w:type="pct"/>
          </w:tcPr>
          <w:p w:rsidR="005716FA" w:rsidRPr="00B544B6" w:rsidRDefault="005716FA" w:rsidP="00786A20">
            <w:pPr>
              <w:tabs>
                <w:tab w:val="left" w:pos="426"/>
              </w:tabs>
              <w:jc w:val="both"/>
              <w:rPr>
                <w:b/>
                <w:sz w:val="22"/>
                <w:szCs w:val="22"/>
              </w:rPr>
            </w:pPr>
          </w:p>
        </w:tc>
        <w:tc>
          <w:tcPr>
            <w:tcW w:w="530" w:type="pct"/>
          </w:tcPr>
          <w:p w:rsidR="005716FA" w:rsidRPr="00B544B6" w:rsidRDefault="005716FA" w:rsidP="00786A20">
            <w:pPr>
              <w:tabs>
                <w:tab w:val="left" w:pos="426"/>
              </w:tabs>
              <w:jc w:val="both"/>
              <w:rPr>
                <w:b/>
                <w:sz w:val="22"/>
                <w:szCs w:val="22"/>
              </w:rPr>
            </w:pPr>
          </w:p>
        </w:tc>
      </w:tr>
    </w:tbl>
    <w:p w:rsidR="005716FA" w:rsidRDefault="005716FA" w:rsidP="005716FA">
      <w:pPr>
        <w:tabs>
          <w:tab w:val="left" w:pos="426"/>
        </w:tabs>
        <w:ind w:firstLine="567"/>
        <w:jc w:val="both"/>
        <w:rPr>
          <w:sz w:val="28"/>
          <w:szCs w:val="28"/>
        </w:rPr>
      </w:pPr>
    </w:p>
    <w:p w:rsidR="005716FA" w:rsidRDefault="005716FA" w:rsidP="005716FA">
      <w:pPr>
        <w:pStyle w:val="53"/>
        <w:tabs>
          <w:tab w:val="left" w:pos="426"/>
        </w:tabs>
        <w:ind w:firstLine="567"/>
        <w:jc w:val="both"/>
        <w:rPr>
          <w:b w:val="0"/>
          <w:i w:val="0"/>
          <w:sz w:val="28"/>
          <w:szCs w:val="28"/>
        </w:rPr>
      </w:pPr>
      <w:r>
        <w:rPr>
          <w:b w:val="0"/>
          <w:i w:val="0"/>
          <w:sz w:val="28"/>
          <w:szCs w:val="28"/>
        </w:rPr>
        <w:t xml:space="preserve">Железная дорога </w:t>
      </w:r>
      <w:r w:rsidRPr="003719F3">
        <w:rPr>
          <w:b w:val="0"/>
          <w:i w:val="0"/>
          <w:sz w:val="28"/>
          <w:szCs w:val="28"/>
        </w:rPr>
        <w:t xml:space="preserve">находится </w:t>
      </w:r>
      <w:r>
        <w:rPr>
          <w:b w:val="0"/>
          <w:i w:val="0"/>
          <w:sz w:val="28"/>
          <w:szCs w:val="28"/>
        </w:rPr>
        <w:t>на юго-востоке от хутора Алексиковский. С</w:t>
      </w:r>
      <w:r w:rsidRPr="003719F3">
        <w:rPr>
          <w:b w:val="0"/>
          <w:i w:val="0"/>
          <w:sz w:val="28"/>
          <w:szCs w:val="28"/>
        </w:rPr>
        <w:t>танция Алексиков</w:t>
      </w:r>
      <w:r w:rsidR="00CA178F">
        <w:rPr>
          <w:b w:val="0"/>
          <w:i w:val="0"/>
          <w:sz w:val="28"/>
          <w:szCs w:val="28"/>
        </w:rPr>
        <w:t>о</w:t>
      </w:r>
      <w:r w:rsidRPr="003719F3">
        <w:rPr>
          <w:b w:val="0"/>
          <w:i w:val="0"/>
          <w:sz w:val="28"/>
          <w:szCs w:val="28"/>
        </w:rPr>
        <w:t>, которая расположена на Приволжской железной дороге Мо</w:t>
      </w:r>
      <w:r>
        <w:rPr>
          <w:b w:val="0"/>
          <w:i w:val="0"/>
          <w:sz w:val="28"/>
          <w:szCs w:val="28"/>
        </w:rPr>
        <w:t xml:space="preserve">сква-Волгоград, расположена на севере на территории г. Новониколаевск. </w:t>
      </w:r>
    </w:p>
    <w:p w:rsidR="005716FA" w:rsidRPr="003719F3" w:rsidRDefault="005716FA" w:rsidP="005716FA">
      <w:pPr>
        <w:pStyle w:val="53"/>
        <w:tabs>
          <w:tab w:val="left" w:pos="426"/>
        </w:tabs>
        <w:ind w:firstLine="567"/>
        <w:jc w:val="both"/>
        <w:rPr>
          <w:b w:val="0"/>
          <w:i w:val="0"/>
          <w:sz w:val="28"/>
          <w:szCs w:val="28"/>
        </w:rPr>
      </w:pPr>
      <w:r>
        <w:rPr>
          <w:b w:val="0"/>
          <w:i w:val="0"/>
          <w:sz w:val="28"/>
          <w:szCs w:val="28"/>
        </w:rPr>
        <w:t>На въезде в хутор с севера находится АЗС №14 Урюпинская Нефтебаза Волгоградский филиал ООО «Лукойл-Нижневолжск-Нефтепродукт».</w:t>
      </w:r>
      <w:r w:rsidRPr="003719F3">
        <w:rPr>
          <w:b w:val="0"/>
          <w:i w:val="0"/>
          <w:sz w:val="28"/>
          <w:szCs w:val="28"/>
        </w:rPr>
        <w:t xml:space="preserve"> </w:t>
      </w:r>
    </w:p>
    <w:p w:rsidR="00EE0F68" w:rsidRPr="009C17DB" w:rsidRDefault="00EE0F68" w:rsidP="009E34B5">
      <w:pPr>
        <w:tabs>
          <w:tab w:val="left" w:pos="426"/>
        </w:tabs>
        <w:ind w:firstLine="567"/>
        <w:jc w:val="both"/>
        <w:rPr>
          <w:sz w:val="28"/>
          <w:szCs w:val="28"/>
        </w:rPr>
      </w:pPr>
    </w:p>
    <w:p w:rsidR="005716FA" w:rsidRDefault="005716FA" w:rsidP="005716FA">
      <w:pPr>
        <w:pStyle w:val="1"/>
        <w:numPr>
          <w:ilvl w:val="0"/>
          <w:numId w:val="0"/>
        </w:numPr>
        <w:tabs>
          <w:tab w:val="left" w:pos="426"/>
        </w:tabs>
        <w:spacing w:before="0" w:after="0"/>
        <w:ind w:firstLine="567"/>
        <w:jc w:val="both"/>
        <w:rPr>
          <w:sz w:val="28"/>
        </w:rPr>
      </w:pPr>
      <w:r w:rsidRPr="00E37334">
        <w:rPr>
          <w:sz w:val="28"/>
        </w:rPr>
        <w:t>3. Комплексное развитие территории</w:t>
      </w:r>
    </w:p>
    <w:p w:rsidR="008863E9" w:rsidRPr="008863E9" w:rsidRDefault="008863E9" w:rsidP="008863E9"/>
    <w:p w:rsidR="005716FA" w:rsidRPr="00E37334" w:rsidRDefault="005716FA" w:rsidP="005716FA">
      <w:pPr>
        <w:pStyle w:val="2"/>
        <w:numPr>
          <w:ilvl w:val="0"/>
          <w:numId w:val="0"/>
        </w:numPr>
        <w:tabs>
          <w:tab w:val="left" w:pos="426"/>
        </w:tabs>
        <w:spacing w:before="0" w:after="0"/>
        <w:ind w:firstLine="567"/>
        <w:jc w:val="both"/>
        <w:rPr>
          <w:rFonts w:ascii="Times New Roman" w:hAnsi="Times New Roman"/>
          <w:sz w:val="28"/>
        </w:rPr>
      </w:pPr>
      <w:r w:rsidRPr="00E37334">
        <w:rPr>
          <w:rFonts w:ascii="Times New Roman" w:hAnsi="Times New Roman"/>
          <w:sz w:val="28"/>
        </w:rPr>
        <w:t>3.1. Архитектурно-планировочная организация территории</w:t>
      </w:r>
    </w:p>
    <w:p w:rsidR="005716FA" w:rsidRDefault="005716FA" w:rsidP="005716FA">
      <w:pPr>
        <w:tabs>
          <w:tab w:val="left" w:pos="426"/>
        </w:tabs>
        <w:ind w:firstLine="567"/>
        <w:jc w:val="both"/>
        <w:rPr>
          <w:sz w:val="28"/>
          <w:szCs w:val="28"/>
        </w:rPr>
      </w:pPr>
    </w:p>
    <w:p w:rsidR="005716FA" w:rsidRDefault="005716FA" w:rsidP="005716FA">
      <w:pPr>
        <w:tabs>
          <w:tab w:val="left" w:pos="426"/>
        </w:tabs>
        <w:ind w:firstLine="567"/>
        <w:jc w:val="both"/>
        <w:rPr>
          <w:sz w:val="28"/>
          <w:szCs w:val="28"/>
        </w:rPr>
      </w:pPr>
      <w:r>
        <w:rPr>
          <w:sz w:val="28"/>
          <w:szCs w:val="28"/>
        </w:rPr>
        <w:t>Градостроительный анализ</w:t>
      </w:r>
      <w:r w:rsidRPr="00BB1B4E">
        <w:rPr>
          <w:sz w:val="28"/>
          <w:szCs w:val="28"/>
        </w:rPr>
        <w:t xml:space="preserve"> территории </w:t>
      </w:r>
      <w:r>
        <w:rPr>
          <w:sz w:val="28"/>
          <w:szCs w:val="28"/>
        </w:rPr>
        <w:t>хутора</w:t>
      </w:r>
      <w:r w:rsidRPr="00BB1B4E">
        <w:rPr>
          <w:sz w:val="28"/>
          <w:szCs w:val="28"/>
        </w:rPr>
        <w:t xml:space="preserve"> выяви</w:t>
      </w:r>
      <w:r>
        <w:rPr>
          <w:sz w:val="28"/>
          <w:szCs w:val="28"/>
        </w:rPr>
        <w:t>л следующее:</w:t>
      </w:r>
    </w:p>
    <w:p w:rsidR="005716FA" w:rsidRDefault="005716FA" w:rsidP="00CA178F">
      <w:pPr>
        <w:pStyle w:val="53"/>
        <w:tabs>
          <w:tab w:val="left" w:pos="426"/>
        </w:tabs>
        <w:ind w:firstLine="567"/>
        <w:jc w:val="both"/>
        <w:rPr>
          <w:b w:val="0"/>
          <w:i w:val="0"/>
          <w:sz w:val="28"/>
          <w:szCs w:val="28"/>
        </w:rPr>
      </w:pPr>
      <w:r>
        <w:rPr>
          <w:b w:val="0"/>
          <w:i w:val="0"/>
          <w:sz w:val="28"/>
          <w:szCs w:val="28"/>
        </w:rPr>
        <w:t xml:space="preserve">1. </w:t>
      </w:r>
      <w:r w:rsidRPr="00A310D3">
        <w:rPr>
          <w:b w:val="0"/>
          <w:i w:val="0"/>
          <w:sz w:val="28"/>
          <w:szCs w:val="28"/>
        </w:rPr>
        <w:t>Достаточное количество пространственных ресурсов территории для планируемого развития</w:t>
      </w:r>
      <w:r>
        <w:rPr>
          <w:b w:val="0"/>
          <w:i w:val="0"/>
          <w:sz w:val="28"/>
          <w:szCs w:val="28"/>
        </w:rPr>
        <w:t xml:space="preserve"> жилищного строительства и размещения производственных предприятий. </w:t>
      </w:r>
    </w:p>
    <w:p w:rsidR="005716FA" w:rsidRDefault="005716FA" w:rsidP="005716FA">
      <w:pPr>
        <w:pStyle w:val="53"/>
        <w:tabs>
          <w:tab w:val="left" w:pos="426"/>
        </w:tabs>
        <w:ind w:firstLine="567"/>
        <w:jc w:val="both"/>
        <w:rPr>
          <w:b w:val="0"/>
          <w:i w:val="0"/>
          <w:sz w:val="28"/>
          <w:szCs w:val="28"/>
        </w:rPr>
      </w:pPr>
      <w:r>
        <w:rPr>
          <w:b w:val="0"/>
          <w:i w:val="0"/>
          <w:sz w:val="28"/>
          <w:szCs w:val="28"/>
        </w:rPr>
        <w:t xml:space="preserve">2. Необходимость </w:t>
      </w:r>
      <w:r w:rsidR="00CA178F">
        <w:rPr>
          <w:b w:val="0"/>
          <w:i w:val="0"/>
          <w:sz w:val="28"/>
          <w:szCs w:val="28"/>
        </w:rPr>
        <w:t xml:space="preserve">восстановления и </w:t>
      </w:r>
      <w:r>
        <w:rPr>
          <w:b w:val="0"/>
          <w:i w:val="0"/>
          <w:sz w:val="28"/>
          <w:szCs w:val="28"/>
        </w:rPr>
        <w:t>развития инженерного</w:t>
      </w:r>
      <w:r w:rsidR="00372944">
        <w:rPr>
          <w:b w:val="0"/>
          <w:i w:val="0"/>
          <w:sz w:val="28"/>
          <w:szCs w:val="28"/>
        </w:rPr>
        <w:t xml:space="preserve"> и коммунального</w:t>
      </w:r>
      <w:r>
        <w:rPr>
          <w:b w:val="0"/>
          <w:i w:val="0"/>
          <w:sz w:val="28"/>
          <w:szCs w:val="28"/>
        </w:rPr>
        <w:t xml:space="preserve"> обеспечения территории. </w:t>
      </w:r>
    </w:p>
    <w:p w:rsidR="00CA178F" w:rsidRDefault="005716FA" w:rsidP="005716FA">
      <w:pPr>
        <w:pStyle w:val="53"/>
        <w:tabs>
          <w:tab w:val="left" w:pos="426"/>
        </w:tabs>
        <w:ind w:firstLine="567"/>
        <w:jc w:val="both"/>
        <w:rPr>
          <w:b w:val="0"/>
          <w:i w:val="0"/>
          <w:sz w:val="28"/>
          <w:szCs w:val="28"/>
        </w:rPr>
      </w:pPr>
      <w:r>
        <w:rPr>
          <w:b w:val="0"/>
          <w:i w:val="0"/>
          <w:sz w:val="28"/>
          <w:szCs w:val="28"/>
        </w:rPr>
        <w:t xml:space="preserve">3. </w:t>
      </w:r>
      <w:r w:rsidR="00CA178F">
        <w:rPr>
          <w:b w:val="0"/>
          <w:i w:val="0"/>
          <w:sz w:val="28"/>
          <w:szCs w:val="28"/>
        </w:rPr>
        <w:t>Недостаточная обеспеченность объектами культуры, образования, социальной сферы, расположенными в границах х. Алексиковский.</w:t>
      </w:r>
    </w:p>
    <w:p w:rsidR="005716FA" w:rsidRDefault="00CA178F" w:rsidP="005716FA">
      <w:pPr>
        <w:pStyle w:val="53"/>
        <w:tabs>
          <w:tab w:val="left" w:pos="426"/>
        </w:tabs>
        <w:ind w:firstLine="567"/>
        <w:jc w:val="both"/>
        <w:rPr>
          <w:b w:val="0"/>
          <w:i w:val="0"/>
          <w:sz w:val="28"/>
          <w:szCs w:val="28"/>
        </w:rPr>
      </w:pPr>
      <w:r>
        <w:rPr>
          <w:b w:val="0"/>
          <w:i w:val="0"/>
          <w:sz w:val="28"/>
          <w:szCs w:val="28"/>
        </w:rPr>
        <w:lastRenderedPageBreak/>
        <w:t>4. Наличие тесных связей х. Алексиковского с пос. Новониколаевским, допускающее совместное использование объектов общественного обслуживания.</w:t>
      </w:r>
      <w:r w:rsidR="005716FA">
        <w:rPr>
          <w:b w:val="0"/>
          <w:i w:val="0"/>
          <w:sz w:val="28"/>
          <w:szCs w:val="28"/>
        </w:rPr>
        <w:t xml:space="preserve"> </w:t>
      </w:r>
    </w:p>
    <w:p w:rsidR="005716FA" w:rsidRPr="00A310D3" w:rsidRDefault="00CA178F" w:rsidP="005716FA">
      <w:pPr>
        <w:pStyle w:val="53"/>
        <w:tabs>
          <w:tab w:val="left" w:pos="426"/>
        </w:tabs>
        <w:ind w:firstLine="567"/>
        <w:jc w:val="both"/>
        <w:rPr>
          <w:b w:val="0"/>
          <w:i w:val="0"/>
          <w:sz w:val="28"/>
          <w:szCs w:val="28"/>
        </w:rPr>
      </w:pPr>
      <w:r>
        <w:rPr>
          <w:b w:val="0"/>
          <w:i w:val="0"/>
          <w:sz w:val="28"/>
          <w:szCs w:val="28"/>
        </w:rPr>
        <w:t>5</w:t>
      </w:r>
      <w:r w:rsidR="005716FA">
        <w:rPr>
          <w:b w:val="0"/>
          <w:i w:val="0"/>
          <w:sz w:val="28"/>
          <w:szCs w:val="28"/>
        </w:rPr>
        <w:t xml:space="preserve">. Необходимость </w:t>
      </w:r>
      <w:r w:rsidR="00372944">
        <w:rPr>
          <w:b w:val="0"/>
          <w:i w:val="0"/>
          <w:sz w:val="28"/>
          <w:szCs w:val="28"/>
        </w:rPr>
        <w:t xml:space="preserve">развития </w:t>
      </w:r>
      <w:r w:rsidR="005716FA">
        <w:rPr>
          <w:b w:val="0"/>
          <w:i w:val="0"/>
          <w:sz w:val="28"/>
          <w:szCs w:val="28"/>
        </w:rPr>
        <w:t>благоустройства</w:t>
      </w:r>
      <w:r w:rsidR="00372944">
        <w:rPr>
          <w:b w:val="0"/>
          <w:i w:val="0"/>
          <w:sz w:val="28"/>
          <w:szCs w:val="28"/>
        </w:rPr>
        <w:t xml:space="preserve"> и озеленения</w:t>
      </w:r>
      <w:r>
        <w:rPr>
          <w:b w:val="0"/>
          <w:i w:val="0"/>
          <w:sz w:val="28"/>
          <w:szCs w:val="28"/>
        </w:rPr>
        <w:t xml:space="preserve"> территории</w:t>
      </w:r>
      <w:r w:rsidR="005716FA" w:rsidRPr="00A310D3">
        <w:rPr>
          <w:b w:val="0"/>
          <w:i w:val="0"/>
          <w:sz w:val="28"/>
          <w:szCs w:val="28"/>
        </w:rPr>
        <w:t>.</w:t>
      </w:r>
    </w:p>
    <w:p w:rsidR="005716FA" w:rsidRDefault="005716FA" w:rsidP="005716FA">
      <w:pPr>
        <w:tabs>
          <w:tab w:val="left" w:pos="426"/>
        </w:tabs>
        <w:ind w:firstLine="567"/>
        <w:jc w:val="both"/>
        <w:rPr>
          <w:sz w:val="28"/>
          <w:szCs w:val="28"/>
        </w:rPr>
      </w:pPr>
      <w:r w:rsidRPr="00EF125E">
        <w:rPr>
          <w:sz w:val="28"/>
          <w:szCs w:val="28"/>
        </w:rPr>
        <w:t>Основой архите</w:t>
      </w:r>
      <w:r>
        <w:rPr>
          <w:sz w:val="28"/>
          <w:szCs w:val="28"/>
        </w:rPr>
        <w:t>ктурно-планировочной организации территории х. Алексиковский послужило наличие существующей улично-дорожной сети, рельеф, природные условия местности, сложившаяся застройка.</w:t>
      </w:r>
    </w:p>
    <w:p w:rsidR="005716FA" w:rsidRDefault="005716FA" w:rsidP="005716FA">
      <w:pPr>
        <w:tabs>
          <w:tab w:val="left" w:pos="426"/>
        </w:tabs>
        <w:ind w:firstLine="567"/>
        <w:jc w:val="both"/>
        <w:rPr>
          <w:sz w:val="28"/>
          <w:szCs w:val="28"/>
        </w:rPr>
      </w:pPr>
      <w:r>
        <w:rPr>
          <w:sz w:val="28"/>
          <w:szCs w:val="28"/>
        </w:rPr>
        <w:t>Формирование общественного центра преемственно продолжено по предложениям предыдущего генерального плана, с учетом уже построенных объектов социально-культурного назначения, наличия объектов культурного наследия и зеленых насаждений.</w:t>
      </w:r>
    </w:p>
    <w:p w:rsidR="005716FA" w:rsidRDefault="005716FA" w:rsidP="005716FA">
      <w:pPr>
        <w:tabs>
          <w:tab w:val="left" w:pos="426"/>
        </w:tabs>
        <w:ind w:firstLine="567"/>
        <w:jc w:val="both"/>
        <w:rPr>
          <w:sz w:val="28"/>
          <w:szCs w:val="28"/>
        </w:rPr>
      </w:pPr>
      <w:r>
        <w:rPr>
          <w:sz w:val="28"/>
          <w:szCs w:val="28"/>
        </w:rPr>
        <w:t xml:space="preserve">Настоящим генеральным планом планируется развитие хутора до 2034 года. Развитие застройки хутора происходит в северо-восточном </w:t>
      </w:r>
      <w:r w:rsidR="00372944">
        <w:rPr>
          <w:sz w:val="28"/>
          <w:szCs w:val="28"/>
        </w:rPr>
        <w:t>и юго-западном</w:t>
      </w:r>
      <w:r w:rsidR="00372944" w:rsidRPr="00372944">
        <w:rPr>
          <w:sz w:val="28"/>
          <w:szCs w:val="28"/>
        </w:rPr>
        <w:t xml:space="preserve"> </w:t>
      </w:r>
      <w:r w:rsidR="00372944">
        <w:rPr>
          <w:sz w:val="28"/>
          <w:szCs w:val="28"/>
        </w:rPr>
        <w:t>направлениях</w:t>
      </w:r>
      <w:r>
        <w:rPr>
          <w:sz w:val="28"/>
          <w:szCs w:val="28"/>
        </w:rPr>
        <w:t>. Используются для застройки, имеющиеся земельные ресурсы внутри хутора.</w:t>
      </w:r>
      <w:r w:rsidRPr="00BB1B4E">
        <w:rPr>
          <w:sz w:val="28"/>
          <w:szCs w:val="28"/>
        </w:rPr>
        <w:t xml:space="preserve"> </w:t>
      </w:r>
      <w:r>
        <w:rPr>
          <w:sz w:val="28"/>
          <w:szCs w:val="28"/>
        </w:rPr>
        <w:t xml:space="preserve">Производственные территории развиваются в </w:t>
      </w:r>
      <w:r w:rsidRPr="005716FA">
        <w:rPr>
          <w:sz w:val="28"/>
          <w:szCs w:val="28"/>
        </w:rPr>
        <w:t xml:space="preserve">южной </w:t>
      </w:r>
      <w:r>
        <w:rPr>
          <w:sz w:val="28"/>
          <w:szCs w:val="28"/>
        </w:rPr>
        <w:t>части.</w:t>
      </w:r>
    </w:p>
    <w:p w:rsidR="005716FA" w:rsidRPr="00AC0F2F" w:rsidRDefault="005716FA" w:rsidP="005716FA">
      <w:pPr>
        <w:tabs>
          <w:tab w:val="left" w:pos="426"/>
        </w:tabs>
        <w:ind w:firstLine="567"/>
        <w:jc w:val="both"/>
        <w:rPr>
          <w:sz w:val="28"/>
          <w:szCs w:val="28"/>
        </w:rPr>
      </w:pPr>
    </w:p>
    <w:p w:rsidR="005716FA" w:rsidRPr="00E37334" w:rsidRDefault="005716FA" w:rsidP="005716FA">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 xml:space="preserve">3.2. </w:t>
      </w:r>
      <w:r w:rsidRPr="00E37334">
        <w:rPr>
          <w:rFonts w:ascii="Times New Roman" w:hAnsi="Times New Roman"/>
          <w:sz w:val="28"/>
        </w:rPr>
        <w:t>Определение и установление административных границ территории</w:t>
      </w:r>
      <w:r>
        <w:rPr>
          <w:rFonts w:ascii="Times New Roman" w:hAnsi="Times New Roman"/>
          <w:sz w:val="28"/>
        </w:rPr>
        <w:t xml:space="preserve"> хутора Алексиковский</w:t>
      </w:r>
      <w:r w:rsidRPr="00E37334">
        <w:rPr>
          <w:rFonts w:ascii="Times New Roman" w:hAnsi="Times New Roman"/>
          <w:sz w:val="28"/>
        </w:rPr>
        <w:t xml:space="preserve">. </w:t>
      </w:r>
    </w:p>
    <w:p w:rsidR="005716FA" w:rsidRDefault="005716FA" w:rsidP="005716FA">
      <w:pPr>
        <w:tabs>
          <w:tab w:val="left" w:pos="426"/>
        </w:tabs>
        <w:ind w:firstLine="567"/>
        <w:jc w:val="both"/>
        <w:rPr>
          <w:b/>
          <w:sz w:val="28"/>
          <w:szCs w:val="28"/>
        </w:rPr>
      </w:pPr>
    </w:p>
    <w:p w:rsidR="00BD5280" w:rsidRDefault="00BD5280" w:rsidP="00BD5280">
      <w:pPr>
        <w:tabs>
          <w:tab w:val="left" w:pos="426"/>
        </w:tabs>
        <w:ind w:firstLine="567"/>
        <w:jc w:val="both"/>
        <w:rPr>
          <w:b/>
          <w:i/>
          <w:sz w:val="28"/>
          <w:szCs w:val="28"/>
        </w:rPr>
      </w:pPr>
      <w:r w:rsidRPr="00785123">
        <w:rPr>
          <w:sz w:val="28"/>
          <w:szCs w:val="28"/>
        </w:rPr>
        <w:t>При определении и установлен</w:t>
      </w:r>
      <w:r>
        <w:rPr>
          <w:sz w:val="28"/>
          <w:szCs w:val="28"/>
        </w:rPr>
        <w:t>ии</w:t>
      </w:r>
      <w:r w:rsidRPr="00785123">
        <w:rPr>
          <w:sz w:val="28"/>
          <w:szCs w:val="28"/>
        </w:rPr>
        <w:t xml:space="preserve"> границ </w:t>
      </w:r>
      <w:r>
        <w:rPr>
          <w:sz w:val="28"/>
          <w:szCs w:val="28"/>
        </w:rPr>
        <w:t>хутора Алексиковский</w:t>
      </w:r>
      <w:r w:rsidRPr="00785123">
        <w:rPr>
          <w:sz w:val="28"/>
          <w:szCs w:val="28"/>
        </w:rPr>
        <w:t xml:space="preserve"> были </w:t>
      </w:r>
      <w:r>
        <w:rPr>
          <w:sz w:val="28"/>
          <w:szCs w:val="28"/>
        </w:rPr>
        <w:t>учтены</w:t>
      </w:r>
      <w:r w:rsidRPr="00785123">
        <w:rPr>
          <w:sz w:val="28"/>
          <w:szCs w:val="28"/>
        </w:rPr>
        <w:t xml:space="preserve"> решения </w:t>
      </w:r>
      <w:r>
        <w:rPr>
          <w:sz w:val="28"/>
          <w:szCs w:val="28"/>
        </w:rPr>
        <w:t>органов местного самоуправления</w:t>
      </w:r>
      <w:r w:rsidRPr="00785123">
        <w:rPr>
          <w:sz w:val="28"/>
          <w:szCs w:val="28"/>
        </w:rPr>
        <w:t xml:space="preserve"> по </w:t>
      </w:r>
      <w:r>
        <w:rPr>
          <w:sz w:val="28"/>
          <w:szCs w:val="28"/>
        </w:rPr>
        <w:t>предоставлению</w:t>
      </w:r>
      <w:r w:rsidRPr="00785123">
        <w:rPr>
          <w:sz w:val="28"/>
          <w:szCs w:val="28"/>
        </w:rPr>
        <w:t xml:space="preserve"> земельных участков для застройки</w:t>
      </w:r>
      <w:r>
        <w:rPr>
          <w:sz w:val="28"/>
          <w:szCs w:val="28"/>
        </w:rPr>
        <w:t xml:space="preserve"> индивидуальными жилыми домами</w:t>
      </w:r>
      <w:r w:rsidRPr="00785123">
        <w:rPr>
          <w:sz w:val="28"/>
          <w:szCs w:val="28"/>
        </w:rPr>
        <w:t xml:space="preserve">. </w:t>
      </w:r>
      <w:r>
        <w:rPr>
          <w:sz w:val="28"/>
          <w:szCs w:val="28"/>
        </w:rPr>
        <w:t>В границы населенного пункта включаются объекты, необходимые для жизнеобеспечения населения хутора, предусматривающие развитие поселка на 20 лет</w:t>
      </w:r>
      <w:r w:rsidRPr="00785123">
        <w:rPr>
          <w:sz w:val="28"/>
          <w:szCs w:val="28"/>
        </w:rPr>
        <w:t>.</w:t>
      </w:r>
    </w:p>
    <w:p w:rsidR="00BD5280" w:rsidRPr="00B37DE6" w:rsidRDefault="00BD5280" w:rsidP="00BD5280">
      <w:pPr>
        <w:tabs>
          <w:tab w:val="left" w:pos="426"/>
        </w:tabs>
        <w:ind w:firstLine="567"/>
        <w:jc w:val="both"/>
        <w:rPr>
          <w:sz w:val="28"/>
          <w:szCs w:val="28"/>
        </w:rPr>
      </w:pPr>
      <w:r w:rsidRPr="00B37DE6">
        <w:rPr>
          <w:sz w:val="28"/>
          <w:szCs w:val="28"/>
        </w:rPr>
        <w:t xml:space="preserve">Граница населенного пункта уточнена по результатам сложившегося землепользования, с учетом границ земельных участков, поставленных на кадастровый учет. </w:t>
      </w:r>
    </w:p>
    <w:p w:rsidR="00BD5280" w:rsidRDefault="00BD5280" w:rsidP="00BD5280">
      <w:pPr>
        <w:tabs>
          <w:tab w:val="left" w:pos="426"/>
        </w:tabs>
        <w:ind w:firstLine="567"/>
        <w:jc w:val="both"/>
        <w:rPr>
          <w:sz w:val="28"/>
          <w:szCs w:val="28"/>
        </w:rPr>
      </w:pPr>
      <w:r w:rsidRPr="00B37DE6">
        <w:rPr>
          <w:sz w:val="28"/>
          <w:szCs w:val="28"/>
        </w:rPr>
        <w:t xml:space="preserve">В состав населенного пункта х. Алексиковский предлагается включение следующих </w:t>
      </w:r>
      <w:r w:rsidR="00685404">
        <w:rPr>
          <w:sz w:val="28"/>
          <w:szCs w:val="28"/>
        </w:rPr>
        <w:t>земельных участков</w:t>
      </w:r>
      <w:r w:rsidRPr="00B37DE6">
        <w:rPr>
          <w:sz w:val="28"/>
          <w:szCs w:val="28"/>
        </w:rPr>
        <w:t xml:space="preserve">: </w:t>
      </w:r>
    </w:p>
    <w:p w:rsidR="00685404" w:rsidRDefault="00685404" w:rsidP="00685404">
      <w:pPr>
        <w:tabs>
          <w:tab w:val="left" w:pos="426"/>
        </w:tabs>
        <w:ind w:firstLine="567"/>
        <w:jc w:val="right"/>
        <w:rPr>
          <w:i/>
          <w:sz w:val="28"/>
          <w:szCs w:val="28"/>
        </w:rPr>
      </w:pPr>
      <w:r w:rsidRPr="00685404">
        <w:rPr>
          <w:i/>
          <w:sz w:val="28"/>
          <w:szCs w:val="28"/>
        </w:rPr>
        <w:t xml:space="preserve">Таблица </w:t>
      </w:r>
      <w:r>
        <w:rPr>
          <w:i/>
          <w:sz w:val="28"/>
          <w:szCs w:val="28"/>
        </w:rPr>
        <w:t>10.</w:t>
      </w:r>
    </w:p>
    <w:p w:rsidR="00685404" w:rsidRPr="00685404" w:rsidRDefault="00685404" w:rsidP="00685404">
      <w:pPr>
        <w:tabs>
          <w:tab w:val="left" w:pos="426"/>
        </w:tabs>
        <w:ind w:firstLine="567"/>
        <w:jc w:val="right"/>
        <w:rPr>
          <w:i/>
          <w:sz w:val="28"/>
          <w:szCs w:val="28"/>
        </w:rPr>
      </w:pPr>
      <w:r>
        <w:rPr>
          <w:i/>
          <w:sz w:val="28"/>
          <w:szCs w:val="28"/>
        </w:rPr>
        <w:t>Список земельных участков, включаемых в границу населенного пункта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
        <w:gridCol w:w="2687"/>
        <w:gridCol w:w="3145"/>
        <w:gridCol w:w="2916"/>
      </w:tblGrid>
      <w:tr w:rsidR="004F4F02" w:rsidRPr="004F4F02" w:rsidTr="004F4F02">
        <w:tc>
          <w:tcPr>
            <w:tcW w:w="430" w:type="pct"/>
            <w:shd w:val="clear" w:color="auto" w:fill="auto"/>
            <w:vAlign w:val="center"/>
          </w:tcPr>
          <w:p w:rsidR="00D23001" w:rsidRPr="004F4F02" w:rsidRDefault="00D23001" w:rsidP="004F4F02">
            <w:pPr>
              <w:tabs>
                <w:tab w:val="left" w:pos="426"/>
              </w:tabs>
              <w:jc w:val="center"/>
              <w:rPr>
                <w:szCs w:val="24"/>
              </w:rPr>
            </w:pPr>
            <w:r w:rsidRPr="004F4F02">
              <w:rPr>
                <w:szCs w:val="24"/>
              </w:rPr>
              <w:t>№ п./п.</w:t>
            </w:r>
          </w:p>
        </w:tc>
        <w:tc>
          <w:tcPr>
            <w:tcW w:w="1403" w:type="pct"/>
            <w:shd w:val="clear" w:color="auto" w:fill="auto"/>
            <w:vAlign w:val="center"/>
          </w:tcPr>
          <w:p w:rsidR="00D23001" w:rsidRPr="004F4F02" w:rsidRDefault="00D23001" w:rsidP="004F4F02">
            <w:pPr>
              <w:tabs>
                <w:tab w:val="left" w:pos="426"/>
              </w:tabs>
              <w:jc w:val="center"/>
              <w:rPr>
                <w:szCs w:val="24"/>
              </w:rPr>
            </w:pPr>
            <w:r w:rsidRPr="004F4F02">
              <w:rPr>
                <w:szCs w:val="24"/>
              </w:rPr>
              <w:t>Кадастровый номер земельного участка</w:t>
            </w:r>
          </w:p>
        </w:tc>
        <w:tc>
          <w:tcPr>
            <w:tcW w:w="1643" w:type="pct"/>
            <w:shd w:val="clear" w:color="auto" w:fill="auto"/>
            <w:vAlign w:val="center"/>
          </w:tcPr>
          <w:p w:rsidR="00516EFF" w:rsidRPr="004F4F02" w:rsidRDefault="00516EFF" w:rsidP="004F4F02">
            <w:pPr>
              <w:tabs>
                <w:tab w:val="left" w:pos="426"/>
              </w:tabs>
              <w:jc w:val="center"/>
              <w:rPr>
                <w:szCs w:val="24"/>
              </w:rPr>
            </w:pPr>
            <w:r w:rsidRPr="004F4F02">
              <w:rPr>
                <w:szCs w:val="24"/>
              </w:rPr>
              <w:t>Категория земель,</w:t>
            </w:r>
          </w:p>
          <w:p w:rsidR="00D23001" w:rsidRPr="004F4F02" w:rsidRDefault="00D23001" w:rsidP="004F4F02">
            <w:pPr>
              <w:tabs>
                <w:tab w:val="left" w:pos="426"/>
              </w:tabs>
              <w:jc w:val="center"/>
              <w:rPr>
                <w:szCs w:val="24"/>
              </w:rPr>
            </w:pPr>
            <w:r w:rsidRPr="004F4F02">
              <w:rPr>
                <w:szCs w:val="24"/>
              </w:rPr>
              <w:t xml:space="preserve">из которой </w:t>
            </w:r>
            <w:r w:rsidR="00685404" w:rsidRPr="004F4F02">
              <w:rPr>
                <w:szCs w:val="24"/>
              </w:rPr>
              <w:t>земельный участок</w:t>
            </w:r>
            <w:r w:rsidR="00AC0E7F" w:rsidRPr="004F4F02">
              <w:rPr>
                <w:szCs w:val="24"/>
              </w:rPr>
              <w:t xml:space="preserve"> включается в границу</w:t>
            </w:r>
            <w:r w:rsidR="00685404" w:rsidRPr="004F4F02">
              <w:rPr>
                <w:szCs w:val="24"/>
              </w:rPr>
              <w:t xml:space="preserve"> населенного пункта (хутор Алексиковский)</w:t>
            </w:r>
          </w:p>
        </w:tc>
        <w:tc>
          <w:tcPr>
            <w:tcW w:w="1523" w:type="pct"/>
            <w:shd w:val="clear" w:color="auto" w:fill="auto"/>
            <w:vAlign w:val="center"/>
          </w:tcPr>
          <w:p w:rsidR="00516EFF" w:rsidRPr="004F4F02" w:rsidRDefault="00516EFF" w:rsidP="004F4F02">
            <w:pPr>
              <w:tabs>
                <w:tab w:val="left" w:pos="426"/>
              </w:tabs>
              <w:jc w:val="center"/>
              <w:rPr>
                <w:szCs w:val="24"/>
              </w:rPr>
            </w:pPr>
            <w:r w:rsidRPr="004F4F02">
              <w:rPr>
                <w:szCs w:val="24"/>
              </w:rPr>
              <w:t>Вид разрешенного</w:t>
            </w:r>
          </w:p>
          <w:p w:rsidR="00D23001" w:rsidRPr="004F4F02" w:rsidRDefault="00D23001" w:rsidP="004F4F02">
            <w:pPr>
              <w:tabs>
                <w:tab w:val="left" w:pos="426"/>
              </w:tabs>
              <w:jc w:val="center"/>
              <w:rPr>
                <w:szCs w:val="24"/>
              </w:rPr>
            </w:pPr>
            <w:r w:rsidRPr="004F4F02">
              <w:rPr>
                <w:szCs w:val="24"/>
              </w:rPr>
              <w:t>использования</w:t>
            </w:r>
            <w:r w:rsidR="00516EFF" w:rsidRPr="004F4F02">
              <w:rPr>
                <w:szCs w:val="24"/>
              </w:rPr>
              <w:t xml:space="preserve"> земельного участка</w:t>
            </w:r>
          </w:p>
        </w:tc>
      </w:tr>
      <w:tr w:rsidR="004F4F02" w:rsidRPr="004F4F02" w:rsidTr="004F4F02">
        <w:tc>
          <w:tcPr>
            <w:tcW w:w="430" w:type="pct"/>
            <w:shd w:val="clear" w:color="auto" w:fill="auto"/>
            <w:vAlign w:val="center"/>
          </w:tcPr>
          <w:p w:rsidR="001F77EC" w:rsidRPr="004F4F02" w:rsidRDefault="00685404" w:rsidP="004F4F02">
            <w:pPr>
              <w:tabs>
                <w:tab w:val="left" w:pos="426"/>
              </w:tabs>
              <w:jc w:val="both"/>
              <w:rPr>
                <w:szCs w:val="24"/>
              </w:rPr>
            </w:pPr>
            <w:r w:rsidRPr="004F4F02">
              <w:rPr>
                <w:szCs w:val="24"/>
              </w:rPr>
              <w:t>1</w:t>
            </w:r>
          </w:p>
        </w:tc>
        <w:tc>
          <w:tcPr>
            <w:tcW w:w="1403" w:type="pct"/>
            <w:shd w:val="clear" w:color="auto" w:fill="auto"/>
          </w:tcPr>
          <w:p w:rsidR="001F77EC" w:rsidRPr="004F4F02" w:rsidRDefault="001F77EC" w:rsidP="004F4F02">
            <w:pPr>
              <w:tabs>
                <w:tab w:val="left" w:pos="426"/>
              </w:tabs>
              <w:jc w:val="both"/>
              <w:rPr>
                <w:szCs w:val="24"/>
              </w:rPr>
            </w:pPr>
            <w:r w:rsidRPr="004F4F02">
              <w:rPr>
                <w:szCs w:val="24"/>
              </w:rPr>
              <w:t>34:20:040004:245</w:t>
            </w:r>
          </w:p>
        </w:tc>
        <w:tc>
          <w:tcPr>
            <w:tcW w:w="1643" w:type="pct"/>
            <w:shd w:val="clear" w:color="auto" w:fill="auto"/>
          </w:tcPr>
          <w:p w:rsidR="001F77EC" w:rsidRPr="004F4F02" w:rsidRDefault="00AC0E7F"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1F77EC" w:rsidRPr="004F4F02" w:rsidRDefault="00AC0E7F" w:rsidP="004F4F02">
            <w:pPr>
              <w:tabs>
                <w:tab w:val="left" w:pos="426"/>
              </w:tabs>
              <w:jc w:val="both"/>
              <w:rPr>
                <w:szCs w:val="24"/>
              </w:rPr>
            </w:pPr>
            <w:r w:rsidRPr="004F4F02">
              <w:rPr>
                <w:bCs/>
                <w:szCs w:val="24"/>
              </w:rPr>
              <w:t>для строительства объекта: "Линейно-кабельное сооружение волоконно-оптической линии связи на участке Новоаннинский-Новониколаевский" в границах Новониколаевского района Волгоградской области</w:t>
            </w:r>
          </w:p>
        </w:tc>
      </w:tr>
      <w:tr w:rsidR="004F4F02" w:rsidRPr="004F4F02" w:rsidTr="004F4F02">
        <w:tc>
          <w:tcPr>
            <w:tcW w:w="430" w:type="pct"/>
            <w:shd w:val="clear" w:color="auto" w:fill="auto"/>
            <w:vAlign w:val="center"/>
          </w:tcPr>
          <w:p w:rsidR="001F77EC" w:rsidRPr="004F4F02" w:rsidRDefault="00685404" w:rsidP="004F4F02">
            <w:pPr>
              <w:tabs>
                <w:tab w:val="left" w:pos="426"/>
              </w:tabs>
              <w:jc w:val="both"/>
              <w:rPr>
                <w:szCs w:val="24"/>
              </w:rPr>
            </w:pPr>
            <w:r w:rsidRPr="004F4F02">
              <w:rPr>
                <w:szCs w:val="24"/>
              </w:rPr>
              <w:lastRenderedPageBreak/>
              <w:t>2</w:t>
            </w:r>
          </w:p>
        </w:tc>
        <w:tc>
          <w:tcPr>
            <w:tcW w:w="1403" w:type="pct"/>
            <w:shd w:val="clear" w:color="auto" w:fill="auto"/>
          </w:tcPr>
          <w:p w:rsidR="001F77EC" w:rsidRPr="004F4F02" w:rsidRDefault="001F77EC" w:rsidP="004F4F02">
            <w:pPr>
              <w:tabs>
                <w:tab w:val="left" w:pos="426"/>
              </w:tabs>
              <w:jc w:val="both"/>
              <w:rPr>
                <w:szCs w:val="24"/>
              </w:rPr>
            </w:pPr>
            <w:r w:rsidRPr="004F4F02">
              <w:rPr>
                <w:szCs w:val="24"/>
              </w:rPr>
              <w:t>34:20:040004:1</w:t>
            </w:r>
          </w:p>
        </w:tc>
        <w:tc>
          <w:tcPr>
            <w:tcW w:w="1643" w:type="pct"/>
            <w:shd w:val="clear" w:color="auto" w:fill="auto"/>
          </w:tcPr>
          <w:p w:rsidR="001F77EC" w:rsidRPr="004F4F02" w:rsidRDefault="00AC0E7F" w:rsidP="004F4F02">
            <w:pPr>
              <w:tabs>
                <w:tab w:val="left" w:pos="426"/>
              </w:tabs>
              <w:jc w:val="both"/>
              <w:rPr>
                <w:szCs w:val="24"/>
              </w:rPr>
            </w:pPr>
            <w:r w:rsidRPr="004F4F02">
              <w:rPr>
                <w:bCs/>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23" w:type="pct"/>
            <w:shd w:val="clear" w:color="auto" w:fill="auto"/>
          </w:tcPr>
          <w:p w:rsidR="001F77EC" w:rsidRPr="004F4F02" w:rsidRDefault="00AC0E7F" w:rsidP="004F4F02">
            <w:pPr>
              <w:tabs>
                <w:tab w:val="left" w:pos="426"/>
              </w:tabs>
              <w:jc w:val="both"/>
              <w:rPr>
                <w:szCs w:val="24"/>
              </w:rPr>
            </w:pPr>
            <w:r w:rsidRPr="004F4F02">
              <w:rPr>
                <w:bCs/>
                <w:szCs w:val="24"/>
              </w:rPr>
              <w:t>под металлическую антенную башню и базовую станцию сотовой связи стандарта GSM-1800</w:t>
            </w:r>
          </w:p>
        </w:tc>
      </w:tr>
      <w:tr w:rsidR="004F4F02" w:rsidRPr="004F4F02" w:rsidTr="004F4F02">
        <w:tc>
          <w:tcPr>
            <w:tcW w:w="430" w:type="pct"/>
            <w:shd w:val="clear" w:color="auto" w:fill="auto"/>
            <w:vAlign w:val="center"/>
          </w:tcPr>
          <w:p w:rsidR="001F77EC" w:rsidRPr="004F4F02" w:rsidRDefault="00685404" w:rsidP="004F4F02">
            <w:pPr>
              <w:tabs>
                <w:tab w:val="left" w:pos="426"/>
              </w:tabs>
              <w:jc w:val="both"/>
              <w:rPr>
                <w:szCs w:val="24"/>
              </w:rPr>
            </w:pPr>
            <w:r w:rsidRPr="004F4F02">
              <w:rPr>
                <w:szCs w:val="24"/>
              </w:rPr>
              <w:t>3</w:t>
            </w:r>
          </w:p>
        </w:tc>
        <w:tc>
          <w:tcPr>
            <w:tcW w:w="1403" w:type="pct"/>
            <w:shd w:val="clear" w:color="auto" w:fill="auto"/>
          </w:tcPr>
          <w:p w:rsidR="001F77EC" w:rsidRPr="004F4F02" w:rsidRDefault="001F77EC" w:rsidP="004F4F02">
            <w:pPr>
              <w:tabs>
                <w:tab w:val="left" w:pos="426"/>
              </w:tabs>
              <w:jc w:val="both"/>
              <w:rPr>
                <w:szCs w:val="24"/>
              </w:rPr>
            </w:pPr>
            <w:r w:rsidRPr="004F4F02">
              <w:rPr>
                <w:szCs w:val="24"/>
              </w:rPr>
              <w:t>34:20:040004:8</w:t>
            </w:r>
          </w:p>
        </w:tc>
        <w:tc>
          <w:tcPr>
            <w:tcW w:w="1643" w:type="pct"/>
            <w:shd w:val="clear" w:color="auto" w:fill="auto"/>
          </w:tcPr>
          <w:p w:rsidR="001F77EC" w:rsidRPr="004F4F02" w:rsidRDefault="00AC0E7F"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1F77EC" w:rsidRPr="004F4F02" w:rsidRDefault="00AC0E7F" w:rsidP="004F4F02">
            <w:pPr>
              <w:tabs>
                <w:tab w:val="left" w:pos="426"/>
              </w:tabs>
              <w:jc w:val="both"/>
              <w:rPr>
                <w:szCs w:val="24"/>
              </w:rPr>
            </w:pPr>
            <w:r w:rsidRPr="004F4F02">
              <w:rPr>
                <w:bCs/>
                <w:szCs w:val="24"/>
              </w:rPr>
              <w:t>Для сельскохозяйственного назначения</w:t>
            </w:r>
          </w:p>
        </w:tc>
      </w:tr>
      <w:tr w:rsidR="004F4F02" w:rsidRPr="004F4F02" w:rsidTr="004F4F02">
        <w:tc>
          <w:tcPr>
            <w:tcW w:w="430" w:type="pct"/>
            <w:shd w:val="clear" w:color="auto" w:fill="auto"/>
            <w:vAlign w:val="center"/>
          </w:tcPr>
          <w:p w:rsidR="001F77EC" w:rsidRPr="004F4F02" w:rsidRDefault="00685404" w:rsidP="004F4F02">
            <w:pPr>
              <w:tabs>
                <w:tab w:val="left" w:pos="426"/>
              </w:tabs>
              <w:jc w:val="both"/>
              <w:rPr>
                <w:szCs w:val="24"/>
              </w:rPr>
            </w:pPr>
            <w:r w:rsidRPr="004F4F02">
              <w:rPr>
                <w:szCs w:val="24"/>
              </w:rPr>
              <w:t>4</w:t>
            </w:r>
          </w:p>
        </w:tc>
        <w:tc>
          <w:tcPr>
            <w:tcW w:w="1403" w:type="pct"/>
            <w:shd w:val="clear" w:color="auto" w:fill="auto"/>
          </w:tcPr>
          <w:p w:rsidR="001F77EC" w:rsidRPr="004F4F02" w:rsidRDefault="001F77EC" w:rsidP="004F4F02">
            <w:pPr>
              <w:tabs>
                <w:tab w:val="left" w:pos="426"/>
              </w:tabs>
              <w:jc w:val="both"/>
              <w:rPr>
                <w:szCs w:val="24"/>
              </w:rPr>
            </w:pPr>
            <w:r w:rsidRPr="004F4F02">
              <w:rPr>
                <w:szCs w:val="24"/>
              </w:rPr>
              <w:t>34:20:040004:28</w:t>
            </w:r>
          </w:p>
        </w:tc>
        <w:tc>
          <w:tcPr>
            <w:tcW w:w="1643" w:type="pct"/>
            <w:shd w:val="clear" w:color="auto" w:fill="auto"/>
          </w:tcPr>
          <w:p w:rsidR="001F77EC" w:rsidRPr="004F4F02" w:rsidRDefault="00E41E1D"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1F77EC" w:rsidRPr="004F4F02" w:rsidRDefault="00E41E1D" w:rsidP="004F4F02">
            <w:pPr>
              <w:tabs>
                <w:tab w:val="left" w:pos="426"/>
              </w:tabs>
              <w:jc w:val="both"/>
              <w:rPr>
                <w:szCs w:val="24"/>
              </w:rPr>
            </w:pPr>
            <w:r w:rsidRPr="004F4F02">
              <w:rPr>
                <w:bCs/>
                <w:szCs w:val="24"/>
              </w:rPr>
              <w:t>Под КПМ № 1</w:t>
            </w:r>
          </w:p>
        </w:tc>
      </w:tr>
      <w:tr w:rsidR="004F4F02" w:rsidRPr="004F4F02" w:rsidTr="004F4F02">
        <w:tc>
          <w:tcPr>
            <w:tcW w:w="430" w:type="pct"/>
            <w:shd w:val="clear" w:color="auto" w:fill="auto"/>
            <w:vAlign w:val="center"/>
          </w:tcPr>
          <w:p w:rsidR="001F77EC" w:rsidRPr="004F4F02" w:rsidRDefault="00685404" w:rsidP="004F4F02">
            <w:pPr>
              <w:tabs>
                <w:tab w:val="left" w:pos="426"/>
              </w:tabs>
              <w:jc w:val="both"/>
              <w:rPr>
                <w:szCs w:val="24"/>
              </w:rPr>
            </w:pPr>
            <w:r w:rsidRPr="004F4F02">
              <w:rPr>
                <w:szCs w:val="24"/>
              </w:rPr>
              <w:t>5</w:t>
            </w:r>
          </w:p>
        </w:tc>
        <w:tc>
          <w:tcPr>
            <w:tcW w:w="1403" w:type="pct"/>
            <w:shd w:val="clear" w:color="auto" w:fill="auto"/>
          </w:tcPr>
          <w:p w:rsidR="001F77EC" w:rsidRPr="004F4F02" w:rsidRDefault="001F77EC" w:rsidP="004F4F02">
            <w:pPr>
              <w:tabs>
                <w:tab w:val="left" w:pos="426"/>
              </w:tabs>
              <w:jc w:val="both"/>
              <w:rPr>
                <w:szCs w:val="24"/>
              </w:rPr>
            </w:pPr>
            <w:r w:rsidRPr="004F4F02">
              <w:rPr>
                <w:szCs w:val="24"/>
              </w:rPr>
              <w:t>34:20:040004:233</w:t>
            </w:r>
          </w:p>
        </w:tc>
        <w:tc>
          <w:tcPr>
            <w:tcW w:w="1643" w:type="pct"/>
            <w:shd w:val="clear" w:color="auto" w:fill="auto"/>
          </w:tcPr>
          <w:p w:rsidR="001F77EC" w:rsidRPr="004F4F02" w:rsidRDefault="00E41E1D"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1F77EC" w:rsidRPr="004F4F02" w:rsidRDefault="00E41E1D" w:rsidP="004F4F02">
            <w:pPr>
              <w:tabs>
                <w:tab w:val="left" w:pos="426"/>
              </w:tabs>
              <w:jc w:val="both"/>
              <w:rPr>
                <w:szCs w:val="24"/>
              </w:rPr>
            </w:pPr>
            <w:r w:rsidRPr="004F4F02">
              <w:rPr>
                <w:bCs/>
                <w:szCs w:val="24"/>
              </w:rPr>
              <w:t>для эксплуатации водозаборной скважины</w:t>
            </w:r>
          </w:p>
        </w:tc>
      </w:tr>
      <w:tr w:rsidR="004F4F02" w:rsidRPr="004F4F02" w:rsidTr="004F4F02">
        <w:tc>
          <w:tcPr>
            <w:tcW w:w="430" w:type="pct"/>
            <w:shd w:val="clear" w:color="auto" w:fill="auto"/>
            <w:vAlign w:val="center"/>
          </w:tcPr>
          <w:p w:rsidR="001F77EC" w:rsidRPr="004F4F02" w:rsidRDefault="00685404" w:rsidP="004F4F02">
            <w:pPr>
              <w:tabs>
                <w:tab w:val="left" w:pos="426"/>
              </w:tabs>
              <w:jc w:val="both"/>
              <w:rPr>
                <w:szCs w:val="24"/>
              </w:rPr>
            </w:pPr>
            <w:r w:rsidRPr="004F4F02">
              <w:rPr>
                <w:szCs w:val="24"/>
              </w:rPr>
              <w:t>6</w:t>
            </w:r>
          </w:p>
        </w:tc>
        <w:tc>
          <w:tcPr>
            <w:tcW w:w="1403" w:type="pct"/>
            <w:shd w:val="clear" w:color="auto" w:fill="auto"/>
          </w:tcPr>
          <w:p w:rsidR="001F77EC" w:rsidRPr="004F4F02" w:rsidRDefault="001F77EC" w:rsidP="004F4F02">
            <w:pPr>
              <w:tabs>
                <w:tab w:val="left" w:pos="426"/>
              </w:tabs>
              <w:jc w:val="both"/>
              <w:rPr>
                <w:szCs w:val="24"/>
              </w:rPr>
            </w:pPr>
            <w:r w:rsidRPr="004F4F02">
              <w:rPr>
                <w:szCs w:val="24"/>
              </w:rPr>
              <w:t>34:20:040004:23</w:t>
            </w:r>
          </w:p>
        </w:tc>
        <w:tc>
          <w:tcPr>
            <w:tcW w:w="1643" w:type="pct"/>
            <w:shd w:val="clear" w:color="auto" w:fill="auto"/>
          </w:tcPr>
          <w:p w:rsidR="001F77EC" w:rsidRPr="004F4F02" w:rsidRDefault="00E41E1D" w:rsidP="004F4F02">
            <w:pPr>
              <w:tabs>
                <w:tab w:val="left" w:pos="426"/>
              </w:tabs>
              <w:jc w:val="both"/>
              <w:rPr>
                <w:szCs w:val="24"/>
              </w:rPr>
            </w:pPr>
            <w:r w:rsidRPr="004F4F02">
              <w:rPr>
                <w:bCs/>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23" w:type="pct"/>
            <w:shd w:val="clear" w:color="auto" w:fill="auto"/>
          </w:tcPr>
          <w:p w:rsidR="001F77EC" w:rsidRPr="004F4F02" w:rsidRDefault="00E41E1D" w:rsidP="004F4F02">
            <w:pPr>
              <w:tabs>
                <w:tab w:val="left" w:pos="426"/>
              </w:tabs>
              <w:jc w:val="both"/>
              <w:rPr>
                <w:szCs w:val="24"/>
              </w:rPr>
            </w:pPr>
            <w:r w:rsidRPr="004F4F02">
              <w:rPr>
                <w:bCs/>
                <w:szCs w:val="24"/>
              </w:rPr>
              <w:t>под мастерский участок №2 ФГУ ДЭП №53</w:t>
            </w:r>
          </w:p>
        </w:tc>
      </w:tr>
      <w:tr w:rsidR="004F4F02" w:rsidRPr="004F4F02" w:rsidTr="004F4F02">
        <w:tc>
          <w:tcPr>
            <w:tcW w:w="430" w:type="pct"/>
            <w:shd w:val="clear" w:color="auto" w:fill="auto"/>
            <w:vAlign w:val="center"/>
          </w:tcPr>
          <w:p w:rsidR="001F77EC" w:rsidRPr="004F4F02" w:rsidRDefault="00685404" w:rsidP="004F4F02">
            <w:pPr>
              <w:tabs>
                <w:tab w:val="left" w:pos="426"/>
              </w:tabs>
              <w:jc w:val="both"/>
              <w:rPr>
                <w:szCs w:val="24"/>
              </w:rPr>
            </w:pPr>
            <w:r w:rsidRPr="004F4F02">
              <w:rPr>
                <w:szCs w:val="24"/>
              </w:rPr>
              <w:t>7</w:t>
            </w:r>
          </w:p>
        </w:tc>
        <w:tc>
          <w:tcPr>
            <w:tcW w:w="1403" w:type="pct"/>
            <w:shd w:val="clear" w:color="auto" w:fill="auto"/>
          </w:tcPr>
          <w:p w:rsidR="001F77EC" w:rsidRPr="004F4F02" w:rsidRDefault="001F77EC" w:rsidP="004F4F02">
            <w:pPr>
              <w:tabs>
                <w:tab w:val="left" w:pos="426"/>
              </w:tabs>
              <w:jc w:val="both"/>
              <w:rPr>
                <w:szCs w:val="24"/>
              </w:rPr>
            </w:pPr>
            <w:r w:rsidRPr="004F4F02">
              <w:rPr>
                <w:szCs w:val="24"/>
              </w:rPr>
              <w:t>34:20:040009:3</w:t>
            </w:r>
          </w:p>
        </w:tc>
        <w:tc>
          <w:tcPr>
            <w:tcW w:w="1643" w:type="pct"/>
            <w:shd w:val="clear" w:color="auto" w:fill="auto"/>
          </w:tcPr>
          <w:p w:rsidR="001F77EC" w:rsidRPr="004F4F02" w:rsidRDefault="00E41E1D" w:rsidP="004F4F02">
            <w:pPr>
              <w:tabs>
                <w:tab w:val="left" w:pos="426"/>
              </w:tabs>
              <w:jc w:val="both"/>
              <w:rPr>
                <w:szCs w:val="24"/>
              </w:rPr>
            </w:pPr>
            <w:r w:rsidRPr="004F4F02">
              <w:rPr>
                <w:bCs/>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23" w:type="pct"/>
            <w:shd w:val="clear" w:color="auto" w:fill="auto"/>
          </w:tcPr>
          <w:p w:rsidR="001F77EC" w:rsidRPr="004F4F02" w:rsidRDefault="00E41E1D" w:rsidP="004F4F02">
            <w:pPr>
              <w:tabs>
                <w:tab w:val="left" w:pos="426"/>
              </w:tabs>
              <w:jc w:val="both"/>
              <w:rPr>
                <w:szCs w:val="24"/>
              </w:rPr>
            </w:pPr>
            <w:r w:rsidRPr="004F4F02">
              <w:rPr>
                <w:bCs/>
                <w:szCs w:val="24"/>
              </w:rPr>
              <w:t>Под полосу отвода автодороги Москва-Волгоград и дорожных сооружений</w:t>
            </w:r>
          </w:p>
        </w:tc>
      </w:tr>
      <w:tr w:rsidR="004F4F02" w:rsidRPr="004F4F02" w:rsidTr="004F4F02">
        <w:tc>
          <w:tcPr>
            <w:tcW w:w="430" w:type="pct"/>
            <w:shd w:val="clear" w:color="auto" w:fill="auto"/>
            <w:vAlign w:val="center"/>
          </w:tcPr>
          <w:p w:rsidR="00E41E1D" w:rsidRPr="004F4F02" w:rsidRDefault="00685404" w:rsidP="004F4F02">
            <w:pPr>
              <w:tabs>
                <w:tab w:val="left" w:pos="426"/>
              </w:tabs>
              <w:jc w:val="both"/>
              <w:rPr>
                <w:szCs w:val="24"/>
              </w:rPr>
            </w:pPr>
            <w:r w:rsidRPr="004F4F02">
              <w:rPr>
                <w:szCs w:val="24"/>
              </w:rPr>
              <w:t>8</w:t>
            </w:r>
          </w:p>
        </w:tc>
        <w:tc>
          <w:tcPr>
            <w:tcW w:w="1403" w:type="pct"/>
            <w:shd w:val="clear" w:color="auto" w:fill="auto"/>
          </w:tcPr>
          <w:p w:rsidR="00E41E1D" w:rsidRPr="004F4F02" w:rsidRDefault="00E41E1D" w:rsidP="004F4F02">
            <w:pPr>
              <w:tabs>
                <w:tab w:val="left" w:pos="426"/>
              </w:tabs>
              <w:jc w:val="both"/>
              <w:rPr>
                <w:szCs w:val="24"/>
              </w:rPr>
            </w:pPr>
            <w:r w:rsidRPr="004F4F02">
              <w:rPr>
                <w:szCs w:val="24"/>
              </w:rPr>
              <w:t>34:20:040009:2</w:t>
            </w:r>
          </w:p>
        </w:tc>
        <w:tc>
          <w:tcPr>
            <w:tcW w:w="1643" w:type="pct"/>
            <w:shd w:val="clear" w:color="auto" w:fill="auto"/>
          </w:tcPr>
          <w:p w:rsidR="00E41E1D" w:rsidRPr="004F4F02" w:rsidRDefault="00E41E1D" w:rsidP="004F4F02">
            <w:pPr>
              <w:tabs>
                <w:tab w:val="left" w:pos="426"/>
              </w:tabs>
              <w:jc w:val="both"/>
              <w:rPr>
                <w:szCs w:val="24"/>
              </w:rPr>
            </w:pPr>
            <w:r w:rsidRPr="004F4F02">
              <w:rPr>
                <w:bCs/>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23" w:type="pct"/>
            <w:shd w:val="clear" w:color="auto" w:fill="auto"/>
          </w:tcPr>
          <w:p w:rsidR="00E41E1D" w:rsidRPr="004F4F02" w:rsidRDefault="00E41E1D" w:rsidP="004F4F02">
            <w:pPr>
              <w:tabs>
                <w:tab w:val="left" w:pos="426"/>
              </w:tabs>
              <w:jc w:val="both"/>
              <w:rPr>
                <w:szCs w:val="24"/>
              </w:rPr>
            </w:pPr>
            <w:r w:rsidRPr="004F4F02">
              <w:rPr>
                <w:szCs w:val="24"/>
              </w:rPr>
              <w:t>-</w:t>
            </w:r>
          </w:p>
        </w:tc>
      </w:tr>
      <w:tr w:rsidR="004F4F02" w:rsidRPr="004F4F02" w:rsidTr="004F4F02">
        <w:tc>
          <w:tcPr>
            <w:tcW w:w="430" w:type="pct"/>
            <w:shd w:val="clear" w:color="auto" w:fill="auto"/>
            <w:vAlign w:val="center"/>
          </w:tcPr>
          <w:p w:rsidR="00E41E1D" w:rsidRPr="004F4F02" w:rsidRDefault="00685404" w:rsidP="004F4F02">
            <w:pPr>
              <w:tabs>
                <w:tab w:val="left" w:pos="426"/>
              </w:tabs>
              <w:jc w:val="both"/>
              <w:rPr>
                <w:szCs w:val="24"/>
              </w:rPr>
            </w:pPr>
            <w:r w:rsidRPr="004F4F02">
              <w:rPr>
                <w:szCs w:val="24"/>
              </w:rPr>
              <w:t>9</w:t>
            </w:r>
          </w:p>
        </w:tc>
        <w:tc>
          <w:tcPr>
            <w:tcW w:w="1403" w:type="pct"/>
            <w:shd w:val="clear" w:color="auto" w:fill="auto"/>
          </w:tcPr>
          <w:p w:rsidR="00E41E1D" w:rsidRPr="004F4F02" w:rsidRDefault="00E41E1D" w:rsidP="004F4F02">
            <w:pPr>
              <w:tabs>
                <w:tab w:val="left" w:pos="426"/>
              </w:tabs>
              <w:jc w:val="both"/>
              <w:rPr>
                <w:szCs w:val="24"/>
              </w:rPr>
            </w:pPr>
            <w:r w:rsidRPr="004F4F02">
              <w:rPr>
                <w:szCs w:val="24"/>
              </w:rPr>
              <w:t>34:20:040009:1</w:t>
            </w:r>
          </w:p>
        </w:tc>
        <w:tc>
          <w:tcPr>
            <w:tcW w:w="1643" w:type="pct"/>
            <w:shd w:val="clear" w:color="auto" w:fill="auto"/>
          </w:tcPr>
          <w:p w:rsidR="00E41E1D" w:rsidRPr="004F4F02" w:rsidRDefault="00E41E1D" w:rsidP="004F4F02">
            <w:pPr>
              <w:tabs>
                <w:tab w:val="left" w:pos="426"/>
              </w:tabs>
              <w:jc w:val="both"/>
              <w:rPr>
                <w:szCs w:val="24"/>
              </w:rPr>
            </w:pPr>
            <w:r w:rsidRPr="004F4F02">
              <w:rPr>
                <w:szCs w:val="24"/>
              </w:rPr>
              <w:t>-</w:t>
            </w:r>
          </w:p>
        </w:tc>
        <w:tc>
          <w:tcPr>
            <w:tcW w:w="1523" w:type="pct"/>
            <w:shd w:val="clear" w:color="auto" w:fill="auto"/>
          </w:tcPr>
          <w:p w:rsidR="00E41E1D" w:rsidRPr="004F4F02" w:rsidRDefault="00E41E1D" w:rsidP="004F4F02">
            <w:pPr>
              <w:tabs>
                <w:tab w:val="left" w:pos="426"/>
              </w:tabs>
              <w:jc w:val="both"/>
              <w:rPr>
                <w:szCs w:val="24"/>
              </w:rPr>
            </w:pPr>
            <w:r w:rsidRPr="004F4F02">
              <w:rPr>
                <w:szCs w:val="24"/>
              </w:rPr>
              <w:t>-</w:t>
            </w:r>
          </w:p>
        </w:tc>
      </w:tr>
      <w:tr w:rsidR="004F4F02" w:rsidRPr="004F4F02" w:rsidTr="004F4F02">
        <w:tc>
          <w:tcPr>
            <w:tcW w:w="430" w:type="pct"/>
            <w:shd w:val="clear" w:color="auto" w:fill="auto"/>
            <w:vAlign w:val="center"/>
          </w:tcPr>
          <w:p w:rsidR="00E41E1D" w:rsidRPr="004F4F02" w:rsidRDefault="00E41E1D" w:rsidP="004F4F02">
            <w:pPr>
              <w:tabs>
                <w:tab w:val="left" w:pos="426"/>
              </w:tabs>
              <w:jc w:val="both"/>
              <w:rPr>
                <w:szCs w:val="24"/>
              </w:rPr>
            </w:pPr>
            <w:r w:rsidRPr="004F4F02">
              <w:rPr>
                <w:szCs w:val="24"/>
              </w:rPr>
              <w:t>1</w:t>
            </w:r>
            <w:r w:rsidR="00685404" w:rsidRPr="004F4F02">
              <w:rPr>
                <w:szCs w:val="24"/>
              </w:rPr>
              <w:t>0</w:t>
            </w:r>
          </w:p>
        </w:tc>
        <w:tc>
          <w:tcPr>
            <w:tcW w:w="1403" w:type="pct"/>
            <w:shd w:val="clear" w:color="auto" w:fill="auto"/>
          </w:tcPr>
          <w:p w:rsidR="00E41E1D" w:rsidRPr="004F4F02" w:rsidRDefault="00E41E1D" w:rsidP="004F4F02">
            <w:pPr>
              <w:tabs>
                <w:tab w:val="left" w:pos="426"/>
              </w:tabs>
              <w:jc w:val="both"/>
              <w:rPr>
                <w:szCs w:val="24"/>
              </w:rPr>
            </w:pPr>
            <w:r w:rsidRPr="004F4F02">
              <w:rPr>
                <w:szCs w:val="24"/>
              </w:rPr>
              <w:t>34:20:040004:30</w:t>
            </w:r>
          </w:p>
        </w:tc>
        <w:tc>
          <w:tcPr>
            <w:tcW w:w="1643" w:type="pct"/>
            <w:shd w:val="clear" w:color="auto" w:fill="auto"/>
          </w:tcPr>
          <w:p w:rsidR="00E41E1D" w:rsidRPr="004F4F02" w:rsidRDefault="00E41E1D"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41E1D" w:rsidRPr="004F4F02" w:rsidRDefault="00E41E1D" w:rsidP="004F4F02">
            <w:pPr>
              <w:tabs>
                <w:tab w:val="left" w:pos="426"/>
              </w:tabs>
              <w:jc w:val="both"/>
              <w:rPr>
                <w:szCs w:val="24"/>
              </w:rPr>
            </w:pPr>
            <w:r w:rsidRPr="004F4F02">
              <w:rPr>
                <w:bCs/>
                <w:szCs w:val="24"/>
              </w:rPr>
              <w:t>под прудом "Хуторской" и плотиной</w:t>
            </w:r>
          </w:p>
        </w:tc>
      </w:tr>
      <w:tr w:rsidR="004F4F02" w:rsidRPr="004F4F02" w:rsidTr="004F4F02">
        <w:tc>
          <w:tcPr>
            <w:tcW w:w="430" w:type="pct"/>
            <w:shd w:val="clear" w:color="auto" w:fill="auto"/>
            <w:vAlign w:val="center"/>
          </w:tcPr>
          <w:p w:rsidR="00E41E1D" w:rsidRPr="004F4F02" w:rsidRDefault="00E41E1D" w:rsidP="004F4F02">
            <w:pPr>
              <w:tabs>
                <w:tab w:val="left" w:pos="426"/>
              </w:tabs>
              <w:jc w:val="both"/>
              <w:rPr>
                <w:szCs w:val="24"/>
              </w:rPr>
            </w:pPr>
            <w:r w:rsidRPr="004F4F02">
              <w:rPr>
                <w:szCs w:val="24"/>
              </w:rPr>
              <w:t>1</w:t>
            </w:r>
            <w:r w:rsidR="00685404" w:rsidRPr="004F4F02">
              <w:rPr>
                <w:szCs w:val="24"/>
              </w:rPr>
              <w:t>1</w:t>
            </w:r>
          </w:p>
        </w:tc>
        <w:tc>
          <w:tcPr>
            <w:tcW w:w="1403" w:type="pct"/>
            <w:shd w:val="clear" w:color="auto" w:fill="auto"/>
          </w:tcPr>
          <w:p w:rsidR="00E41E1D" w:rsidRPr="004F4F02" w:rsidRDefault="00E41E1D" w:rsidP="004F4F02">
            <w:pPr>
              <w:tabs>
                <w:tab w:val="left" w:pos="426"/>
              </w:tabs>
              <w:jc w:val="both"/>
              <w:rPr>
                <w:szCs w:val="24"/>
              </w:rPr>
            </w:pPr>
            <w:r w:rsidRPr="004F4F02">
              <w:rPr>
                <w:szCs w:val="24"/>
              </w:rPr>
              <w:t>34:20:000000:306(2)</w:t>
            </w:r>
          </w:p>
        </w:tc>
        <w:tc>
          <w:tcPr>
            <w:tcW w:w="1643" w:type="pct"/>
            <w:shd w:val="clear" w:color="auto" w:fill="auto"/>
          </w:tcPr>
          <w:p w:rsidR="00E41E1D" w:rsidRPr="004F4F02" w:rsidRDefault="00E41E1D"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41E1D" w:rsidRPr="004F4F02" w:rsidRDefault="00E41E1D" w:rsidP="004F4F02">
            <w:pPr>
              <w:tabs>
                <w:tab w:val="left" w:pos="426"/>
              </w:tabs>
              <w:jc w:val="both"/>
              <w:rPr>
                <w:szCs w:val="24"/>
              </w:rPr>
            </w:pPr>
            <w:r w:rsidRPr="004F4F02">
              <w:rPr>
                <w:bCs/>
                <w:szCs w:val="24"/>
              </w:rPr>
              <w:t>производство сельскохозяйственной продукции</w:t>
            </w:r>
          </w:p>
        </w:tc>
      </w:tr>
      <w:tr w:rsidR="004F4F02" w:rsidRPr="004F4F02" w:rsidTr="004F4F02">
        <w:tc>
          <w:tcPr>
            <w:tcW w:w="430" w:type="pct"/>
            <w:shd w:val="clear" w:color="auto" w:fill="auto"/>
            <w:vAlign w:val="center"/>
          </w:tcPr>
          <w:p w:rsidR="00E41E1D" w:rsidRPr="004F4F02" w:rsidRDefault="00E41E1D" w:rsidP="004F4F02">
            <w:pPr>
              <w:tabs>
                <w:tab w:val="left" w:pos="426"/>
              </w:tabs>
              <w:jc w:val="both"/>
              <w:rPr>
                <w:szCs w:val="24"/>
              </w:rPr>
            </w:pPr>
            <w:r w:rsidRPr="004F4F02">
              <w:rPr>
                <w:szCs w:val="24"/>
              </w:rPr>
              <w:t>1</w:t>
            </w:r>
            <w:r w:rsidR="00685404" w:rsidRPr="004F4F02">
              <w:rPr>
                <w:szCs w:val="24"/>
              </w:rPr>
              <w:t>2</w:t>
            </w:r>
          </w:p>
        </w:tc>
        <w:tc>
          <w:tcPr>
            <w:tcW w:w="1403" w:type="pct"/>
            <w:shd w:val="clear" w:color="auto" w:fill="auto"/>
          </w:tcPr>
          <w:p w:rsidR="00E41E1D" w:rsidRPr="004F4F02" w:rsidRDefault="00E41E1D" w:rsidP="004F4F02">
            <w:pPr>
              <w:tabs>
                <w:tab w:val="left" w:pos="426"/>
              </w:tabs>
              <w:jc w:val="both"/>
              <w:rPr>
                <w:szCs w:val="24"/>
              </w:rPr>
            </w:pPr>
            <w:r w:rsidRPr="004F4F02">
              <w:rPr>
                <w:szCs w:val="24"/>
              </w:rPr>
              <w:t>34:20:000000:305(2)</w:t>
            </w:r>
          </w:p>
        </w:tc>
        <w:tc>
          <w:tcPr>
            <w:tcW w:w="1643" w:type="pct"/>
            <w:shd w:val="clear" w:color="auto" w:fill="auto"/>
          </w:tcPr>
          <w:p w:rsidR="00E41E1D" w:rsidRPr="004F4F02" w:rsidRDefault="00E41E1D"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41E1D" w:rsidRPr="004F4F02" w:rsidRDefault="00E41E1D" w:rsidP="004F4F02">
            <w:pPr>
              <w:tabs>
                <w:tab w:val="left" w:pos="426"/>
              </w:tabs>
              <w:jc w:val="both"/>
              <w:rPr>
                <w:szCs w:val="24"/>
              </w:rPr>
            </w:pPr>
            <w:r w:rsidRPr="004F4F02">
              <w:rPr>
                <w:bCs/>
                <w:szCs w:val="24"/>
              </w:rPr>
              <w:t>производство сельскохозяйственной продукции</w:t>
            </w:r>
          </w:p>
        </w:tc>
      </w:tr>
      <w:tr w:rsidR="004F4F02" w:rsidRPr="004F4F02" w:rsidTr="004F4F02">
        <w:tc>
          <w:tcPr>
            <w:tcW w:w="430" w:type="pct"/>
            <w:shd w:val="clear" w:color="auto" w:fill="auto"/>
            <w:vAlign w:val="center"/>
          </w:tcPr>
          <w:p w:rsidR="006B70EB" w:rsidRPr="004F4F02" w:rsidRDefault="00685404" w:rsidP="004F4F02">
            <w:pPr>
              <w:tabs>
                <w:tab w:val="left" w:pos="426"/>
              </w:tabs>
              <w:jc w:val="both"/>
              <w:rPr>
                <w:szCs w:val="24"/>
              </w:rPr>
            </w:pPr>
            <w:r w:rsidRPr="004F4F02">
              <w:rPr>
                <w:szCs w:val="24"/>
              </w:rPr>
              <w:t>13</w:t>
            </w:r>
          </w:p>
        </w:tc>
        <w:tc>
          <w:tcPr>
            <w:tcW w:w="1403" w:type="pct"/>
            <w:shd w:val="clear" w:color="auto" w:fill="auto"/>
          </w:tcPr>
          <w:p w:rsidR="006B70EB" w:rsidRPr="004F4F02" w:rsidRDefault="006B70EB" w:rsidP="004F4F02">
            <w:pPr>
              <w:tabs>
                <w:tab w:val="left" w:pos="426"/>
              </w:tabs>
              <w:jc w:val="both"/>
              <w:rPr>
                <w:szCs w:val="24"/>
              </w:rPr>
            </w:pPr>
            <w:r w:rsidRPr="004F4F02">
              <w:rPr>
                <w:szCs w:val="24"/>
              </w:rPr>
              <w:t>34:20:000000:304(2)</w:t>
            </w:r>
          </w:p>
        </w:tc>
        <w:tc>
          <w:tcPr>
            <w:tcW w:w="1643" w:type="pct"/>
            <w:shd w:val="clear" w:color="auto" w:fill="auto"/>
          </w:tcPr>
          <w:p w:rsidR="006B70EB" w:rsidRPr="004F4F02" w:rsidRDefault="006B70EB"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6B70EB" w:rsidRPr="004F4F02" w:rsidRDefault="006B70EB" w:rsidP="004F4F02">
            <w:pPr>
              <w:tabs>
                <w:tab w:val="left" w:pos="426"/>
              </w:tabs>
              <w:jc w:val="both"/>
              <w:rPr>
                <w:szCs w:val="24"/>
              </w:rPr>
            </w:pPr>
            <w:r w:rsidRPr="004F4F02">
              <w:rPr>
                <w:bCs/>
                <w:szCs w:val="24"/>
              </w:rPr>
              <w:t>производство сельскохозяйственной продукции</w:t>
            </w:r>
          </w:p>
        </w:tc>
      </w:tr>
      <w:tr w:rsidR="004F4F02" w:rsidRPr="004F4F02" w:rsidTr="004F4F02">
        <w:tc>
          <w:tcPr>
            <w:tcW w:w="430" w:type="pct"/>
            <w:shd w:val="clear" w:color="auto" w:fill="auto"/>
            <w:vAlign w:val="center"/>
          </w:tcPr>
          <w:p w:rsidR="006B70EB" w:rsidRPr="004F4F02" w:rsidRDefault="00685404" w:rsidP="004F4F02">
            <w:pPr>
              <w:tabs>
                <w:tab w:val="left" w:pos="426"/>
              </w:tabs>
              <w:jc w:val="both"/>
              <w:rPr>
                <w:szCs w:val="24"/>
              </w:rPr>
            </w:pPr>
            <w:r w:rsidRPr="004F4F02">
              <w:rPr>
                <w:szCs w:val="24"/>
              </w:rPr>
              <w:t>14</w:t>
            </w:r>
          </w:p>
        </w:tc>
        <w:tc>
          <w:tcPr>
            <w:tcW w:w="1403" w:type="pct"/>
            <w:shd w:val="clear" w:color="auto" w:fill="auto"/>
          </w:tcPr>
          <w:p w:rsidR="006B70EB" w:rsidRPr="004F4F02" w:rsidRDefault="006B70EB" w:rsidP="004F4F02">
            <w:pPr>
              <w:tabs>
                <w:tab w:val="left" w:pos="426"/>
              </w:tabs>
              <w:jc w:val="both"/>
              <w:rPr>
                <w:szCs w:val="24"/>
              </w:rPr>
            </w:pPr>
            <w:r w:rsidRPr="004F4F02">
              <w:rPr>
                <w:szCs w:val="24"/>
              </w:rPr>
              <w:t>34:20:000000:303(2)</w:t>
            </w:r>
          </w:p>
        </w:tc>
        <w:tc>
          <w:tcPr>
            <w:tcW w:w="1643" w:type="pct"/>
            <w:shd w:val="clear" w:color="auto" w:fill="auto"/>
          </w:tcPr>
          <w:p w:rsidR="006B70EB" w:rsidRPr="004F4F02" w:rsidRDefault="006B70EB" w:rsidP="004F4F02">
            <w:pPr>
              <w:tabs>
                <w:tab w:val="left" w:pos="426"/>
              </w:tabs>
              <w:jc w:val="both"/>
              <w:rPr>
                <w:szCs w:val="24"/>
              </w:rPr>
            </w:pPr>
            <w:r w:rsidRPr="004F4F02">
              <w:rPr>
                <w:bCs/>
                <w:szCs w:val="24"/>
              </w:rPr>
              <w:t>Земли сельскохозяйствен</w:t>
            </w:r>
            <w:r w:rsidRPr="004F4F02">
              <w:rPr>
                <w:bCs/>
                <w:szCs w:val="24"/>
              </w:rPr>
              <w:lastRenderedPageBreak/>
              <w:t>ного назначения</w:t>
            </w:r>
          </w:p>
        </w:tc>
        <w:tc>
          <w:tcPr>
            <w:tcW w:w="1523" w:type="pct"/>
            <w:shd w:val="clear" w:color="auto" w:fill="auto"/>
          </w:tcPr>
          <w:p w:rsidR="006B70EB" w:rsidRPr="004F4F02" w:rsidRDefault="006B70EB" w:rsidP="004F4F02">
            <w:pPr>
              <w:tabs>
                <w:tab w:val="left" w:pos="426"/>
              </w:tabs>
              <w:jc w:val="both"/>
              <w:rPr>
                <w:szCs w:val="24"/>
              </w:rPr>
            </w:pPr>
            <w:r w:rsidRPr="004F4F02">
              <w:rPr>
                <w:bCs/>
                <w:szCs w:val="24"/>
              </w:rPr>
              <w:lastRenderedPageBreak/>
              <w:t>производство сельскохо</w:t>
            </w:r>
            <w:r w:rsidRPr="004F4F02">
              <w:rPr>
                <w:bCs/>
                <w:szCs w:val="24"/>
              </w:rPr>
              <w:lastRenderedPageBreak/>
              <w:t>зяйственной продукции</w:t>
            </w:r>
          </w:p>
        </w:tc>
      </w:tr>
      <w:tr w:rsidR="004F4F02" w:rsidRPr="004F4F02" w:rsidTr="004F4F02">
        <w:tc>
          <w:tcPr>
            <w:tcW w:w="430" w:type="pct"/>
            <w:shd w:val="clear" w:color="auto" w:fill="auto"/>
            <w:vAlign w:val="center"/>
          </w:tcPr>
          <w:p w:rsidR="006B70EB" w:rsidRPr="004F4F02" w:rsidRDefault="00685404" w:rsidP="004F4F02">
            <w:pPr>
              <w:tabs>
                <w:tab w:val="left" w:pos="426"/>
              </w:tabs>
              <w:jc w:val="both"/>
              <w:rPr>
                <w:szCs w:val="24"/>
              </w:rPr>
            </w:pPr>
            <w:r w:rsidRPr="004F4F02">
              <w:rPr>
                <w:szCs w:val="24"/>
              </w:rPr>
              <w:lastRenderedPageBreak/>
              <w:t>15</w:t>
            </w:r>
          </w:p>
        </w:tc>
        <w:tc>
          <w:tcPr>
            <w:tcW w:w="1403" w:type="pct"/>
            <w:shd w:val="clear" w:color="auto" w:fill="auto"/>
          </w:tcPr>
          <w:p w:rsidR="006B70EB" w:rsidRPr="004F4F02" w:rsidRDefault="006B70EB" w:rsidP="004F4F02">
            <w:pPr>
              <w:tabs>
                <w:tab w:val="left" w:pos="426"/>
              </w:tabs>
              <w:jc w:val="both"/>
              <w:rPr>
                <w:szCs w:val="24"/>
              </w:rPr>
            </w:pPr>
            <w:r w:rsidRPr="004F4F02">
              <w:rPr>
                <w:szCs w:val="24"/>
              </w:rPr>
              <w:t>34:20:000000:302(3)</w:t>
            </w:r>
          </w:p>
        </w:tc>
        <w:tc>
          <w:tcPr>
            <w:tcW w:w="1643" w:type="pct"/>
            <w:shd w:val="clear" w:color="auto" w:fill="auto"/>
          </w:tcPr>
          <w:p w:rsidR="006B70EB" w:rsidRPr="004F4F02" w:rsidRDefault="006B70EB"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6B70EB" w:rsidRPr="004F4F02" w:rsidRDefault="006B70EB" w:rsidP="004F4F02">
            <w:pPr>
              <w:tabs>
                <w:tab w:val="left" w:pos="426"/>
              </w:tabs>
              <w:jc w:val="both"/>
              <w:rPr>
                <w:szCs w:val="24"/>
              </w:rPr>
            </w:pPr>
            <w:r w:rsidRPr="004F4F02">
              <w:rPr>
                <w:bCs/>
                <w:szCs w:val="24"/>
              </w:rPr>
              <w:t>производство сельскохозяйственной продукции</w:t>
            </w:r>
          </w:p>
        </w:tc>
      </w:tr>
      <w:tr w:rsidR="004F4F02" w:rsidRPr="004F4F02" w:rsidTr="004F4F02">
        <w:tc>
          <w:tcPr>
            <w:tcW w:w="430" w:type="pct"/>
            <w:shd w:val="clear" w:color="auto" w:fill="auto"/>
            <w:vAlign w:val="center"/>
          </w:tcPr>
          <w:p w:rsidR="006B70EB" w:rsidRPr="004F4F02" w:rsidRDefault="00685404" w:rsidP="004F4F02">
            <w:pPr>
              <w:tabs>
                <w:tab w:val="left" w:pos="426"/>
              </w:tabs>
              <w:jc w:val="both"/>
              <w:rPr>
                <w:szCs w:val="24"/>
              </w:rPr>
            </w:pPr>
            <w:r w:rsidRPr="004F4F02">
              <w:rPr>
                <w:szCs w:val="24"/>
              </w:rPr>
              <w:t>16</w:t>
            </w:r>
          </w:p>
        </w:tc>
        <w:tc>
          <w:tcPr>
            <w:tcW w:w="1403" w:type="pct"/>
            <w:shd w:val="clear" w:color="auto" w:fill="auto"/>
          </w:tcPr>
          <w:p w:rsidR="006B70EB" w:rsidRPr="004F4F02" w:rsidRDefault="006B70EB" w:rsidP="004F4F02">
            <w:pPr>
              <w:tabs>
                <w:tab w:val="left" w:pos="426"/>
              </w:tabs>
              <w:jc w:val="both"/>
              <w:rPr>
                <w:szCs w:val="24"/>
              </w:rPr>
            </w:pPr>
            <w:r w:rsidRPr="004F4F02">
              <w:rPr>
                <w:szCs w:val="24"/>
              </w:rPr>
              <w:t>34:20:000000:301(2)</w:t>
            </w:r>
          </w:p>
        </w:tc>
        <w:tc>
          <w:tcPr>
            <w:tcW w:w="1643" w:type="pct"/>
            <w:shd w:val="clear" w:color="auto" w:fill="auto"/>
          </w:tcPr>
          <w:p w:rsidR="006B70EB" w:rsidRPr="004F4F02" w:rsidRDefault="006B70EB"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6B70EB" w:rsidRPr="004F4F02" w:rsidRDefault="006B70EB" w:rsidP="004F4F02">
            <w:pPr>
              <w:tabs>
                <w:tab w:val="left" w:pos="426"/>
              </w:tabs>
              <w:jc w:val="both"/>
              <w:rPr>
                <w:szCs w:val="24"/>
              </w:rPr>
            </w:pPr>
            <w:r w:rsidRPr="004F4F02">
              <w:rPr>
                <w:bCs/>
                <w:szCs w:val="24"/>
              </w:rPr>
              <w:t>производство сельскохозяйственной продукции</w:t>
            </w:r>
          </w:p>
        </w:tc>
      </w:tr>
      <w:tr w:rsidR="004F4F02" w:rsidRPr="004F4F02" w:rsidTr="004F4F02">
        <w:tc>
          <w:tcPr>
            <w:tcW w:w="430" w:type="pct"/>
            <w:shd w:val="clear" w:color="auto" w:fill="auto"/>
            <w:vAlign w:val="center"/>
          </w:tcPr>
          <w:p w:rsidR="006B70EB" w:rsidRPr="004F4F02" w:rsidRDefault="00685404" w:rsidP="004F4F02">
            <w:pPr>
              <w:tabs>
                <w:tab w:val="left" w:pos="426"/>
              </w:tabs>
              <w:jc w:val="both"/>
              <w:rPr>
                <w:szCs w:val="24"/>
              </w:rPr>
            </w:pPr>
            <w:r w:rsidRPr="004F4F02">
              <w:rPr>
                <w:szCs w:val="24"/>
              </w:rPr>
              <w:t>17</w:t>
            </w:r>
          </w:p>
        </w:tc>
        <w:tc>
          <w:tcPr>
            <w:tcW w:w="1403" w:type="pct"/>
            <w:shd w:val="clear" w:color="auto" w:fill="auto"/>
          </w:tcPr>
          <w:p w:rsidR="006B70EB" w:rsidRPr="004F4F02" w:rsidRDefault="006B70EB" w:rsidP="004F4F02">
            <w:pPr>
              <w:tabs>
                <w:tab w:val="left" w:pos="426"/>
              </w:tabs>
              <w:jc w:val="both"/>
              <w:rPr>
                <w:szCs w:val="24"/>
              </w:rPr>
            </w:pPr>
            <w:r w:rsidRPr="004F4F02">
              <w:rPr>
                <w:szCs w:val="24"/>
              </w:rPr>
              <w:t>34:20:040004:9</w:t>
            </w:r>
          </w:p>
        </w:tc>
        <w:tc>
          <w:tcPr>
            <w:tcW w:w="1643" w:type="pct"/>
            <w:shd w:val="clear" w:color="auto" w:fill="auto"/>
          </w:tcPr>
          <w:p w:rsidR="006B70EB" w:rsidRPr="004F4F02" w:rsidRDefault="006B70EB"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6B70EB" w:rsidRPr="004F4F02" w:rsidRDefault="006B70EB" w:rsidP="004F4F02">
            <w:pPr>
              <w:tabs>
                <w:tab w:val="left" w:pos="426"/>
              </w:tabs>
              <w:jc w:val="both"/>
              <w:rPr>
                <w:szCs w:val="24"/>
              </w:rPr>
            </w:pPr>
            <w:r w:rsidRPr="004F4F02">
              <w:rPr>
                <w:bCs/>
                <w:szCs w:val="24"/>
              </w:rPr>
              <w:t>Для строительства станции технического обслуживания</w:t>
            </w:r>
          </w:p>
        </w:tc>
      </w:tr>
      <w:tr w:rsidR="004F4F02" w:rsidRPr="004F4F02" w:rsidTr="004F4F02">
        <w:tc>
          <w:tcPr>
            <w:tcW w:w="430" w:type="pct"/>
            <w:shd w:val="clear" w:color="auto" w:fill="auto"/>
            <w:vAlign w:val="center"/>
          </w:tcPr>
          <w:p w:rsidR="006B70EB" w:rsidRPr="004F4F02" w:rsidRDefault="00685404" w:rsidP="004F4F02">
            <w:pPr>
              <w:tabs>
                <w:tab w:val="left" w:pos="426"/>
              </w:tabs>
              <w:jc w:val="both"/>
              <w:rPr>
                <w:szCs w:val="24"/>
              </w:rPr>
            </w:pPr>
            <w:r w:rsidRPr="004F4F02">
              <w:rPr>
                <w:szCs w:val="24"/>
              </w:rPr>
              <w:t>18</w:t>
            </w:r>
          </w:p>
        </w:tc>
        <w:tc>
          <w:tcPr>
            <w:tcW w:w="1403" w:type="pct"/>
            <w:shd w:val="clear" w:color="auto" w:fill="auto"/>
          </w:tcPr>
          <w:p w:rsidR="006B70EB" w:rsidRPr="004F4F02" w:rsidRDefault="006B70EB" w:rsidP="004F4F02">
            <w:pPr>
              <w:tabs>
                <w:tab w:val="left" w:pos="426"/>
              </w:tabs>
              <w:jc w:val="both"/>
              <w:rPr>
                <w:szCs w:val="24"/>
              </w:rPr>
            </w:pPr>
            <w:r w:rsidRPr="004F4F02">
              <w:rPr>
                <w:szCs w:val="24"/>
              </w:rPr>
              <w:t>34:20:000000:299(3)</w:t>
            </w:r>
          </w:p>
        </w:tc>
        <w:tc>
          <w:tcPr>
            <w:tcW w:w="1643" w:type="pct"/>
            <w:shd w:val="clear" w:color="auto" w:fill="auto"/>
          </w:tcPr>
          <w:p w:rsidR="006B70EB" w:rsidRPr="004F4F02" w:rsidRDefault="006B70EB"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6B70EB" w:rsidRPr="004F4F02" w:rsidRDefault="006B70EB" w:rsidP="004F4F02">
            <w:pPr>
              <w:tabs>
                <w:tab w:val="left" w:pos="426"/>
              </w:tabs>
              <w:jc w:val="both"/>
              <w:rPr>
                <w:szCs w:val="24"/>
              </w:rPr>
            </w:pPr>
            <w:r w:rsidRPr="004F4F02">
              <w:rPr>
                <w:bCs/>
                <w:szCs w:val="24"/>
              </w:rPr>
              <w:t>производство сельскохозяйственной продукции</w:t>
            </w:r>
          </w:p>
        </w:tc>
      </w:tr>
      <w:tr w:rsidR="004F4F02" w:rsidRPr="004F4F02" w:rsidTr="004F4F02">
        <w:tc>
          <w:tcPr>
            <w:tcW w:w="430" w:type="pct"/>
            <w:shd w:val="clear" w:color="auto" w:fill="auto"/>
            <w:vAlign w:val="center"/>
          </w:tcPr>
          <w:p w:rsidR="006B70EB" w:rsidRPr="004F4F02" w:rsidRDefault="00685404" w:rsidP="004F4F02">
            <w:pPr>
              <w:tabs>
                <w:tab w:val="left" w:pos="426"/>
              </w:tabs>
              <w:jc w:val="both"/>
              <w:rPr>
                <w:szCs w:val="24"/>
              </w:rPr>
            </w:pPr>
            <w:r w:rsidRPr="004F4F02">
              <w:rPr>
                <w:szCs w:val="24"/>
              </w:rPr>
              <w:t>19</w:t>
            </w:r>
          </w:p>
        </w:tc>
        <w:tc>
          <w:tcPr>
            <w:tcW w:w="1403" w:type="pct"/>
            <w:shd w:val="clear" w:color="auto" w:fill="auto"/>
          </w:tcPr>
          <w:p w:rsidR="006B70EB" w:rsidRPr="004F4F02" w:rsidRDefault="006B70EB" w:rsidP="004F4F02">
            <w:pPr>
              <w:tabs>
                <w:tab w:val="left" w:pos="426"/>
              </w:tabs>
              <w:jc w:val="both"/>
              <w:rPr>
                <w:szCs w:val="24"/>
              </w:rPr>
            </w:pPr>
            <w:r w:rsidRPr="004F4F02">
              <w:rPr>
                <w:szCs w:val="24"/>
              </w:rPr>
              <w:t>34:20:040009:4</w:t>
            </w:r>
          </w:p>
        </w:tc>
        <w:tc>
          <w:tcPr>
            <w:tcW w:w="1643" w:type="pct"/>
            <w:shd w:val="clear" w:color="auto" w:fill="auto"/>
          </w:tcPr>
          <w:p w:rsidR="006B70EB" w:rsidRPr="004F4F02" w:rsidRDefault="00E84F05" w:rsidP="004F4F02">
            <w:pPr>
              <w:tabs>
                <w:tab w:val="left" w:pos="426"/>
              </w:tabs>
              <w:jc w:val="both"/>
              <w:rPr>
                <w:szCs w:val="24"/>
              </w:rPr>
            </w:pPr>
            <w:r w:rsidRPr="004F4F02">
              <w:rPr>
                <w:bCs/>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523" w:type="pct"/>
            <w:shd w:val="clear" w:color="auto" w:fill="auto"/>
          </w:tcPr>
          <w:p w:rsidR="006B70EB" w:rsidRPr="004F4F02" w:rsidRDefault="00E84F05" w:rsidP="004F4F02">
            <w:pPr>
              <w:tabs>
                <w:tab w:val="left" w:pos="426"/>
              </w:tabs>
              <w:jc w:val="both"/>
              <w:rPr>
                <w:szCs w:val="24"/>
              </w:rPr>
            </w:pPr>
            <w:r w:rsidRPr="004F4F02">
              <w:rPr>
                <w:szCs w:val="24"/>
              </w:rPr>
              <w:t>-</w:t>
            </w:r>
          </w:p>
        </w:tc>
      </w:tr>
      <w:tr w:rsidR="004F4F02" w:rsidRPr="004F4F02" w:rsidTr="004F4F02">
        <w:tc>
          <w:tcPr>
            <w:tcW w:w="430" w:type="pct"/>
            <w:shd w:val="clear" w:color="auto" w:fill="auto"/>
            <w:vAlign w:val="center"/>
          </w:tcPr>
          <w:p w:rsidR="006B70EB" w:rsidRPr="004F4F02" w:rsidRDefault="00685404" w:rsidP="004F4F02">
            <w:pPr>
              <w:tabs>
                <w:tab w:val="left" w:pos="426"/>
              </w:tabs>
              <w:jc w:val="both"/>
              <w:rPr>
                <w:szCs w:val="24"/>
              </w:rPr>
            </w:pPr>
            <w:r w:rsidRPr="004F4F02">
              <w:rPr>
                <w:szCs w:val="24"/>
              </w:rPr>
              <w:t>20</w:t>
            </w:r>
          </w:p>
        </w:tc>
        <w:tc>
          <w:tcPr>
            <w:tcW w:w="1403" w:type="pct"/>
            <w:shd w:val="clear" w:color="auto" w:fill="auto"/>
          </w:tcPr>
          <w:p w:rsidR="006B70EB" w:rsidRPr="004F4F02" w:rsidRDefault="006B70EB" w:rsidP="004F4F02">
            <w:pPr>
              <w:tabs>
                <w:tab w:val="left" w:pos="426"/>
              </w:tabs>
              <w:jc w:val="both"/>
              <w:rPr>
                <w:szCs w:val="24"/>
              </w:rPr>
            </w:pPr>
            <w:r w:rsidRPr="004F4F02">
              <w:rPr>
                <w:szCs w:val="24"/>
              </w:rPr>
              <w:t>34:20:040005:228</w:t>
            </w:r>
          </w:p>
        </w:tc>
        <w:tc>
          <w:tcPr>
            <w:tcW w:w="1643" w:type="pct"/>
            <w:shd w:val="clear" w:color="auto" w:fill="auto"/>
          </w:tcPr>
          <w:p w:rsidR="006B70EB"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6B70EB" w:rsidRPr="004F4F02" w:rsidRDefault="00E84F05" w:rsidP="004F4F02">
            <w:pPr>
              <w:tabs>
                <w:tab w:val="left" w:pos="426"/>
              </w:tabs>
              <w:jc w:val="both"/>
              <w:rPr>
                <w:szCs w:val="24"/>
              </w:rPr>
            </w:pPr>
            <w:r w:rsidRPr="004F4F02">
              <w:rPr>
                <w:bCs/>
                <w:szCs w:val="24"/>
              </w:rPr>
              <w:t>для эксплуатации водозаборной скважины</w:t>
            </w:r>
          </w:p>
        </w:tc>
      </w:tr>
      <w:tr w:rsidR="004F4F02" w:rsidRPr="004F4F02" w:rsidTr="004F4F02">
        <w:tc>
          <w:tcPr>
            <w:tcW w:w="430" w:type="pct"/>
            <w:shd w:val="clear" w:color="auto" w:fill="auto"/>
            <w:vAlign w:val="center"/>
          </w:tcPr>
          <w:p w:rsidR="006B70EB" w:rsidRPr="004F4F02" w:rsidRDefault="00685404" w:rsidP="004F4F02">
            <w:pPr>
              <w:tabs>
                <w:tab w:val="left" w:pos="426"/>
              </w:tabs>
              <w:jc w:val="both"/>
              <w:rPr>
                <w:szCs w:val="24"/>
              </w:rPr>
            </w:pPr>
            <w:r w:rsidRPr="004F4F02">
              <w:rPr>
                <w:szCs w:val="24"/>
              </w:rPr>
              <w:t>21</w:t>
            </w:r>
          </w:p>
        </w:tc>
        <w:tc>
          <w:tcPr>
            <w:tcW w:w="1403" w:type="pct"/>
            <w:shd w:val="clear" w:color="auto" w:fill="auto"/>
          </w:tcPr>
          <w:p w:rsidR="006B70EB" w:rsidRPr="004F4F02" w:rsidRDefault="006B70EB" w:rsidP="004F4F02">
            <w:pPr>
              <w:tabs>
                <w:tab w:val="left" w:pos="426"/>
              </w:tabs>
              <w:jc w:val="both"/>
              <w:rPr>
                <w:szCs w:val="24"/>
              </w:rPr>
            </w:pPr>
            <w:r w:rsidRPr="004F4F02">
              <w:rPr>
                <w:szCs w:val="24"/>
              </w:rPr>
              <w:t>34:20:000000:781(10)</w:t>
            </w:r>
          </w:p>
        </w:tc>
        <w:tc>
          <w:tcPr>
            <w:tcW w:w="1643" w:type="pct"/>
            <w:shd w:val="clear" w:color="auto" w:fill="auto"/>
          </w:tcPr>
          <w:p w:rsidR="006B70EB"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6B70EB" w:rsidRPr="004F4F02" w:rsidRDefault="00E84F05" w:rsidP="004F4F02">
            <w:pPr>
              <w:tabs>
                <w:tab w:val="left" w:pos="426"/>
              </w:tabs>
              <w:jc w:val="both"/>
              <w:rPr>
                <w:szCs w:val="24"/>
              </w:rPr>
            </w:pPr>
            <w:r w:rsidRPr="004F4F02">
              <w:rPr>
                <w:bCs/>
                <w:szCs w:val="24"/>
              </w:rPr>
              <w:t>под строительство волоконно-оптической линии связи (ВОЛС) в Южном регионе "11-З-ЮГ-34 Урюпинск-Новониколаевский"</w:t>
            </w:r>
          </w:p>
        </w:tc>
      </w:tr>
      <w:tr w:rsidR="004F4F02" w:rsidRPr="004F4F02" w:rsidTr="004F4F02">
        <w:tc>
          <w:tcPr>
            <w:tcW w:w="430" w:type="pct"/>
            <w:shd w:val="clear" w:color="auto" w:fill="auto"/>
            <w:vAlign w:val="center"/>
          </w:tcPr>
          <w:p w:rsidR="006B70EB" w:rsidRPr="004F4F02" w:rsidRDefault="00685404" w:rsidP="004F4F02">
            <w:pPr>
              <w:tabs>
                <w:tab w:val="left" w:pos="426"/>
              </w:tabs>
              <w:jc w:val="both"/>
              <w:rPr>
                <w:szCs w:val="24"/>
              </w:rPr>
            </w:pPr>
            <w:r w:rsidRPr="004F4F02">
              <w:rPr>
                <w:szCs w:val="24"/>
              </w:rPr>
              <w:t>22</w:t>
            </w:r>
          </w:p>
        </w:tc>
        <w:tc>
          <w:tcPr>
            <w:tcW w:w="1403" w:type="pct"/>
            <w:shd w:val="clear" w:color="auto" w:fill="auto"/>
          </w:tcPr>
          <w:p w:rsidR="006B70EB" w:rsidRPr="004F4F02" w:rsidRDefault="006B70EB" w:rsidP="004F4F02">
            <w:pPr>
              <w:tabs>
                <w:tab w:val="left" w:pos="426"/>
              </w:tabs>
              <w:jc w:val="both"/>
              <w:rPr>
                <w:szCs w:val="24"/>
              </w:rPr>
            </w:pPr>
            <w:r w:rsidRPr="004F4F02">
              <w:rPr>
                <w:szCs w:val="24"/>
              </w:rPr>
              <w:t>34:20:000000:781(8)</w:t>
            </w:r>
          </w:p>
        </w:tc>
        <w:tc>
          <w:tcPr>
            <w:tcW w:w="1643" w:type="pct"/>
            <w:shd w:val="clear" w:color="auto" w:fill="auto"/>
          </w:tcPr>
          <w:p w:rsidR="006B70EB"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6B70EB" w:rsidRPr="004F4F02" w:rsidRDefault="00E84F05" w:rsidP="004F4F02">
            <w:pPr>
              <w:tabs>
                <w:tab w:val="left" w:pos="426"/>
              </w:tabs>
              <w:jc w:val="both"/>
              <w:rPr>
                <w:szCs w:val="24"/>
              </w:rPr>
            </w:pPr>
            <w:r w:rsidRPr="004F4F02">
              <w:rPr>
                <w:bCs/>
                <w:szCs w:val="24"/>
              </w:rPr>
              <w:t>под строительство волоконно-оптической линии связи (ВОЛС) в Южном регионе "11-З-ЮГ-34 Урюпинск-Новониколаевский"</w:t>
            </w:r>
          </w:p>
        </w:tc>
      </w:tr>
      <w:tr w:rsidR="004F4F02" w:rsidRPr="004F4F02" w:rsidTr="004F4F02">
        <w:tc>
          <w:tcPr>
            <w:tcW w:w="430" w:type="pct"/>
            <w:shd w:val="clear" w:color="auto" w:fill="auto"/>
            <w:vAlign w:val="center"/>
          </w:tcPr>
          <w:p w:rsidR="006B70EB" w:rsidRPr="004F4F02" w:rsidRDefault="00685404" w:rsidP="004F4F02">
            <w:pPr>
              <w:tabs>
                <w:tab w:val="left" w:pos="426"/>
              </w:tabs>
              <w:jc w:val="both"/>
              <w:rPr>
                <w:szCs w:val="24"/>
              </w:rPr>
            </w:pPr>
            <w:r w:rsidRPr="004F4F02">
              <w:rPr>
                <w:szCs w:val="24"/>
              </w:rPr>
              <w:t>23</w:t>
            </w:r>
          </w:p>
        </w:tc>
        <w:tc>
          <w:tcPr>
            <w:tcW w:w="1403" w:type="pct"/>
            <w:shd w:val="clear" w:color="auto" w:fill="auto"/>
          </w:tcPr>
          <w:p w:rsidR="006B70EB" w:rsidRPr="004F4F02" w:rsidRDefault="006B70EB" w:rsidP="004F4F02">
            <w:pPr>
              <w:tabs>
                <w:tab w:val="left" w:pos="426"/>
              </w:tabs>
              <w:jc w:val="both"/>
              <w:rPr>
                <w:szCs w:val="24"/>
              </w:rPr>
            </w:pPr>
            <w:r w:rsidRPr="004F4F02">
              <w:rPr>
                <w:szCs w:val="24"/>
              </w:rPr>
              <w:t>34:20:040005:54</w:t>
            </w:r>
          </w:p>
        </w:tc>
        <w:tc>
          <w:tcPr>
            <w:tcW w:w="1643" w:type="pct"/>
            <w:shd w:val="clear" w:color="auto" w:fill="auto"/>
          </w:tcPr>
          <w:p w:rsidR="006B70EB"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6B70EB" w:rsidRPr="004F4F02" w:rsidRDefault="00E84F05" w:rsidP="004F4F02">
            <w:pPr>
              <w:tabs>
                <w:tab w:val="left" w:pos="426"/>
              </w:tabs>
              <w:jc w:val="both"/>
              <w:rPr>
                <w:szCs w:val="24"/>
              </w:rPr>
            </w:pPr>
            <w:r w:rsidRPr="004F4F02">
              <w:rPr>
                <w:bCs/>
                <w:szCs w:val="24"/>
              </w:rPr>
              <w:t>Размещение церкви и подсобных помещений</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24</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34:20:000000:781(1)</w:t>
            </w:r>
          </w:p>
        </w:tc>
        <w:tc>
          <w:tcPr>
            <w:tcW w:w="1643" w:type="pct"/>
            <w:shd w:val="clear" w:color="auto" w:fill="auto"/>
          </w:tcPr>
          <w:p w:rsidR="00E84F05"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84F05" w:rsidRPr="004F4F02" w:rsidRDefault="00E84F05" w:rsidP="004F4F02">
            <w:pPr>
              <w:tabs>
                <w:tab w:val="left" w:pos="426"/>
              </w:tabs>
              <w:jc w:val="both"/>
              <w:rPr>
                <w:szCs w:val="24"/>
              </w:rPr>
            </w:pPr>
            <w:r w:rsidRPr="004F4F02">
              <w:rPr>
                <w:bCs/>
                <w:szCs w:val="24"/>
              </w:rPr>
              <w:t>под строительство волоконно-оптической линии связи (ВОЛС) в Южном регионе "11-З-ЮГ-34 Урюпинск-Новониколаевский"</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25</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34:20:040005:170</w:t>
            </w:r>
          </w:p>
        </w:tc>
        <w:tc>
          <w:tcPr>
            <w:tcW w:w="1643" w:type="pct"/>
            <w:shd w:val="clear" w:color="auto" w:fill="auto"/>
          </w:tcPr>
          <w:p w:rsidR="00E84F05"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84F05" w:rsidRPr="004F4F02" w:rsidRDefault="00E84F05" w:rsidP="004F4F02">
            <w:pPr>
              <w:tabs>
                <w:tab w:val="left" w:pos="426"/>
              </w:tabs>
              <w:jc w:val="both"/>
              <w:rPr>
                <w:szCs w:val="24"/>
              </w:rPr>
            </w:pPr>
            <w:r w:rsidRPr="004F4F02">
              <w:rPr>
                <w:bCs/>
                <w:szCs w:val="24"/>
              </w:rPr>
              <w:t>Для эксплуатации здания магазина, используемого как пункт приема молока</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26</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34:20:040005:230</w:t>
            </w:r>
          </w:p>
        </w:tc>
        <w:tc>
          <w:tcPr>
            <w:tcW w:w="1643" w:type="pct"/>
            <w:shd w:val="clear" w:color="auto" w:fill="auto"/>
          </w:tcPr>
          <w:p w:rsidR="00E84F05"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84F05" w:rsidRPr="004F4F02" w:rsidRDefault="00E84F05" w:rsidP="004F4F02">
            <w:pPr>
              <w:tabs>
                <w:tab w:val="left" w:pos="426"/>
              </w:tabs>
              <w:jc w:val="both"/>
              <w:rPr>
                <w:szCs w:val="24"/>
              </w:rPr>
            </w:pPr>
            <w:r w:rsidRPr="004F4F02">
              <w:rPr>
                <w:bCs/>
                <w:szCs w:val="24"/>
              </w:rPr>
              <w:t>для эксплуатации водозаборной скважина</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27</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34:20:040005:233</w:t>
            </w:r>
          </w:p>
        </w:tc>
        <w:tc>
          <w:tcPr>
            <w:tcW w:w="1643" w:type="pct"/>
            <w:shd w:val="clear" w:color="auto" w:fill="auto"/>
          </w:tcPr>
          <w:p w:rsidR="00E84F05"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84F05" w:rsidRPr="004F4F02" w:rsidRDefault="00E84F05" w:rsidP="004F4F02">
            <w:pPr>
              <w:tabs>
                <w:tab w:val="left" w:pos="426"/>
              </w:tabs>
              <w:jc w:val="both"/>
              <w:rPr>
                <w:szCs w:val="24"/>
              </w:rPr>
            </w:pPr>
            <w:r w:rsidRPr="004F4F02">
              <w:rPr>
                <w:bCs/>
                <w:szCs w:val="24"/>
              </w:rPr>
              <w:t>Для размещения здания телятника</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28</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34:20:040005:234</w:t>
            </w:r>
          </w:p>
        </w:tc>
        <w:tc>
          <w:tcPr>
            <w:tcW w:w="1643" w:type="pct"/>
            <w:shd w:val="clear" w:color="auto" w:fill="auto"/>
          </w:tcPr>
          <w:p w:rsidR="00E84F05"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84F05" w:rsidRPr="004F4F02" w:rsidRDefault="00E84F05" w:rsidP="004F4F02">
            <w:pPr>
              <w:tabs>
                <w:tab w:val="left" w:pos="426"/>
              </w:tabs>
              <w:jc w:val="both"/>
              <w:rPr>
                <w:szCs w:val="24"/>
              </w:rPr>
            </w:pPr>
            <w:r w:rsidRPr="004F4F02">
              <w:rPr>
                <w:bCs/>
                <w:szCs w:val="24"/>
              </w:rPr>
              <w:t>для размещения здания коровника</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29</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34:20:000000:781(7)</w:t>
            </w:r>
          </w:p>
        </w:tc>
        <w:tc>
          <w:tcPr>
            <w:tcW w:w="1643" w:type="pct"/>
            <w:shd w:val="clear" w:color="auto" w:fill="auto"/>
          </w:tcPr>
          <w:p w:rsidR="00E84F05"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84F05" w:rsidRPr="004F4F02" w:rsidRDefault="00E84F05" w:rsidP="004F4F02">
            <w:pPr>
              <w:tabs>
                <w:tab w:val="left" w:pos="426"/>
              </w:tabs>
              <w:jc w:val="both"/>
              <w:rPr>
                <w:szCs w:val="24"/>
              </w:rPr>
            </w:pPr>
            <w:r w:rsidRPr="004F4F02">
              <w:rPr>
                <w:bCs/>
                <w:szCs w:val="24"/>
              </w:rPr>
              <w:t xml:space="preserve">под строительство волоконно-оптической линии </w:t>
            </w:r>
            <w:r w:rsidRPr="004F4F02">
              <w:rPr>
                <w:bCs/>
                <w:szCs w:val="24"/>
              </w:rPr>
              <w:lastRenderedPageBreak/>
              <w:t>связи (ВОЛС) в Южном регионе "11-З-ЮГ-34 Урюпинск-Новониколаевский"</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lastRenderedPageBreak/>
              <w:t>30</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34:20:040005:196</w:t>
            </w:r>
          </w:p>
        </w:tc>
        <w:tc>
          <w:tcPr>
            <w:tcW w:w="1643" w:type="pct"/>
            <w:shd w:val="clear" w:color="auto" w:fill="auto"/>
          </w:tcPr>
          <w:p w:rsidR="00E84F05"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84F05" w:rsidRPr="004F4F02" w:rsidRDefault="00E84F05" w:rsidP="004F4F02">
            <w:pPr>
              <w:tabs>
                <w:tab w:val="left" w:pos="426"/>
              </w:tabs>
              <w:jc w:val="both"/>
              <w:rPr>
                <w:szCs w:val="24"/>
              </w:rPr>
            </w:pPr>
            <w:r w:rsidRPr="004F4F02">
              <w:rPr>
                <w:bCs/>
                <w:szCs w:val="24"/>
              </w:rPr>
              <w:t>Для ведения сельскохозяйственного производства</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31</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34:20:040005:151</w:t>
            </w:r>
          </w:p>
        </w:tc>
        <w:tc>
          <w:tcPr>
            <w:tcW w:w="1643" w:type="pct"/>
            <w:shd w:val="clear" w:color="auto" w:fill="auto"/>
          </w:tcPr>
          <w:p w:rsidR="00E84F05" w:rsidRPr="004F4F02" w:rsidRDefault="00E84F05" w:rsidP="004F4F02">
            <w:pPr>
              <w:tabs>
                <w:tab w:val="left" w:pos="426"/>
              </w:tabs>
              <w:jc w:val="both"/>
              <w:rPr>
                <w:szCs w:val="24"/>
              </w:rPr>
            </w:pPr>
            <w:r w:rsidRPr="004F4F02">
              <w:rPr>
                <w:szCs w:val="24"/>
              </w:rPr>
              <w:t xml:space="preserve">- </w:t>
            </w:r>
          </w:p>
        </w:tc>
        <w:tc>
          <w:tcPr>
            <w:tcW w:w="1523" w:type="pct"/>
            <w:shd w:val="clear" w:color="auto" w:fill="auto"/>
          </w:tcPr>
          <w:p w:rsidR="00E84F05" w:rsidRPr="004F4F02" w:rsidRDefault="00E84F05" w:rsidP="004F4F02">
            <w:pPr>
              <w:tabs>
                <w:tab w:val="left" w:pos="426"/>
              </w:tabs>
              <w:jc w:val="both"/>
              <w:rPr>
                <w:szCs w:val="24"/>
              </w:rPr>
            </w:pPr>
            <w:r w:rsidRPr="004F4F02">
              <w:rPr>
                <w:szCs w:val="24"/>
              </w:rPr>
              <w:t>-</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32</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34:20:040005:80</w:t>
            </w:r>
          </w:p>
        </w:tc>
        <w:tc>
          <w:tcPr>
            <w:tcW w:w="1643" w:type="pct"/>
            <w:shd w:val="clear" w:color="auto" w:fill="auto"/>
          </w:tcPr>
          <w:p w:rsidR="00E84F05" w:rsidRPr="004F4F02" w:rsidRDefault="00E84F05" w:rsidP="004F4F02">
            <w:pPr>
              <w:tabs>
                <w:tab w:val="left" w:pos="426"/>
              </w:tabs>
              <w:jc w:val="both"/>
              <w:rPr>
                <w:szCs w:val="24"/>
              </w:rPr>
            </w:pPr>
            <w:r w:rsidRPr="004F4F02">
              <w:rPr>
                <w:szCs w:val="24"/>
              </w:rPr>
              <w:t xml:space="preserve">- </w:t>
            </w:r>
          </w:p>
        </w:tc>
        <w:tc>
          <w:tcPr>
            <w:tcW w:w="1523" w:type="pct"/>
            <w:shd w:val="clear" w:color="auto" w:fill="auto"/>
          </w:tcPr>
          <w:p w:rsidR="00E84F05" w:rsidRPr="004F4F02" w:rsidRDefault="00E84F05" w:rsidP="004F4F02">
            <w:pPr>
              <w:tabs>
                <w:tab w:val="left" w:pos="426"/>
              </w:tabs>
              <w:jc w:val="both"/>
              <w:rPr>
                <w:szCs w:val="24"/>
              </w:rPr>
            </w:pPr>
            <w:r w:rsidRPr="004F4F02">
              <w:rPr>
                <w:szCs w:val="24"/>
              </w:rPr>
              <w:t>-</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33</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34:20:040005:148</w:t>
            </w:r>
          </w:p>
        </w:tc>
        <w:tc>
          <w:tcPr>
            <w:tcW w:w="1643" w:type="pct"/>
            <w:shd w:val="clear" w:color="auto" w:fill="auto"/>
          </w:tcPr>
          <w:p w:rsidR="00E84F05" w:rsidRPr="004F4F02" w:rsidRDefault="00E84F05" w:rsidP="004F4F02">
            <w:pPr>
              <w:tabs>
                <w:tab w:val="left" w:pos="426"/>
              </w:tabs>
              <w:jc w:val="both"/>
              <w:rPr>
                <w:szCs w:val="24"/>
              </w:rPr>
            </w:pPr>
            <w:r w:rsidRPr="004F4F02">
              <w:rPr>
                <w:szCs w:val="24"/>
              </w:rPr>
              <w:t xml:space="preserve">- </w:t>
            </w:r>
          </w:p>
        </w:tc>
        <w:tc>
          <w:tcPr>
            <w:tcW w:w="1523" w:type="pct"/>
            <w:shd w:val="clear" w:color="auto" w:fill="auto"/>
          </w:tcPr>
          <w:p w:rsidR="00E84F05" w:rsidRPr="004F4F02" w:rsidRDefault="00E84F05" w:rsidP="004F4F02">
            <w:pPr>
              <w:tabs>
                <w:tab w:val="left" w:pos="426"/>
              </w:tabs>
              <w:jc w:val="both"/>
              <w:rPr>
                <w:szCs w:val="24"/>
              </w:rPr>
            </w:pPr>
            <w:r w:rsidRPr="004F4F02">
              <w:rPr>
                <w:szCs w:val="24"/>
              </w:rPr>
              <w:t>-</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34</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34:20:040005:183</w:t>
            </w:r>
          </w:p>
        </w:tc>
        <w:tc>
          <w:tcPr>
            <w:tcW w:w="1643" w:type="pct"/>
            <w:shd w:val="clear" w:color="auto" w:fill="auto"/>
          </w:tcPr>
          <w:p w:rsidR="00E84F05"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84F05" w:rsidRPr="004F4F02" w:rsidRDefault="00E84F05" w:rsidP="004F4F02">
            <w:pPr>
              <w:tabs>
                <w:tab w:val="left" w:pos="426"/>
              </w:tabs>
              <w:jc w:val="both"/>
              <w:rPr>
                <w:szCs w:val="24"/>
              </w:rPr>
            </w:pPr>
            <w:r w:rsidRPr="004F4F02">
              <w:rPr>
                <w:bCs/>
                <w:szCs w:val="24"/>
              </w:rPr>
              <w:t>под прудом "Крутенький" и плотиной</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35</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34:20:040004:247</w:t>
            </w:r>
          </w:p>
        </w:tc>
        <w:tc>
          <w:tcPr>
            <w:tcW w:w="1643" w:type="pct"/>
            <w:shd w:val="clear" w:color="auto" w:fill="auto"/>
          </w:tcPr>
          <w:p w:rsidR="00E84F05" w:rsidRPr="004F4F02" w:rsidRDefault="00E84F05"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84F05" w:rsidRPr="004F4F02" w:rsidRDefault="00E84F05" w:rsidP="004F4F02">
            <w:pPr>
              <w:tabs>
                <w:tab w:val="left" w:pos="426"/>
              </w:tabs>
              <w:jc w:val="both"/>
              <w:rPr>
                <w:szCs w:val="24"/>
              </w:rPr>
            </w:pPr>
            <w:r w:rsidRPr="004F4F02">
              <w:rPr>
                <w:bCs/>
                <w:szCs w:val="24"/>
              </w:rPr>
              <w:t>для строительства ВОЛС</w:t>
            </w:r>
          </w:p>
        </w:tc>
      </w:tr>
      <w:tr w:rsidR="004F4F02" w:rsidRPr="004F4F02" w:rsidTr="004F4F02">
        <w:tc>
          <w:tcPr>
            <w:tcW w:w="430" w:type="pct"/>
            <w:shd w:val="clear" w:color="auto" w:fill="auto"/>
            <w:vAlign w:val="center"/>
          </w:tcPr>
          <w:p w:rsidR="00E84F05" w:rsidRPr="004F4F02" w:rsidRDefault="00685404" w:rsidP="004F4F02">
            <w:pPr>
              <w:tabs>
                <w:tab w:val="left" w:pos="426"/>
              </w:tabs>
              <w:jc w:val="both"/>
              <w:rPr>
                <w:szCs w:val="24"/>
              </w:rPr>
            </w:pPr>
            <w:r w:rsidRPr="004F4F02">
              <w:rPr>
                <w:szCs w:val="24"/>
              </w:rPr>
              <w:t>36</w:t>
            </w:r>
          </w:p>
        </w:tc>
        <w:tc>
          <w:tcPr>
            <w:tcW w:w="1403" w:type="pct"/>
            <w:shd w:val="clear" w:color="auto" w:fill="auto"/>
          </w:tcPr>
          <w:p w:rsidR="00E84F05" w:rsidRPr="004F4F02" w:rsidRDefault="00E84F05" w:rsidP="004F4F02">
            <w:pPr>
              <w:tabs>
                <w:tab w:val="left" w:pos="426"/>
              </w:tabs>
              <w:jc w:val="both"/>
              <w:rPr>
                <w:szCs w:val="24"/>
              </w:rPr>
            </w:pPr>
            <w:r w:rsidRPr="004F4F02">
              <w:rPr>
                <w:szCs w:val="24"/>
              </w:rPr>
              <w:t>34:20:000000:328(2)</w:t>
            </w:r>
          </w:p>
        </w:tc>
        <w:tc>
          <w:tcPr>
            <w:tcW w:w="1643" w:type="pct"/>
            <w:shd w:val="clear" w:color="auto" w:fill="auto"/>
          </w:tcPr>
          <w:p w:rsidR="00E84F05" w:rsidRPr="004F4F02" w:rsidRDefault="00685404" w:rsidP="004F4F02">
            <w:pPr>
              <w:tabs>
                <w:tab w:val="left" w:pos="426"/>
              </w:tabs>
              <w:jc w:val="both"/>
              <w:rPr>
                <w:szCs w:val="24"/>
              </w:rPr>
            </w:pPr>
            <w:r w:rsidRPr="004F4F02">
              <w:rPr>
                <w:bCs/>
                <w:szCs w:val="24"/>
              </w:rPr>
              <w:t>Земли сельскохозяйственного назначения</w:t>
            </w:r>
          </w:p>
        </w:tc>
        <w:tc>
          <w:tcPr>
            <w:tcW w:w="1523" w:type="pct"/>
            <w:shd w:val="clear" w:color="auto" w:fill="auto"/>
          </w:tcPr>
          <w:p w:rsidR="00E84F05" w:rsidRPr="004F4F02" w:rsidRDefault="00685404" w:rsidP="004F4F02">
            <w:pPr>
              <w:tabs>
                <w:tab w:val="left" w:pos="426"/>
              </w:tabs>
              <w:jc w:val="both"/>
              <w:rPr>
                <w:szCs w:val="24"/>
              </w:rPr>
            </w:pPr>
            <w:r w:rsidRPr="004F4F02">
              <w:rPr>
                <w:bCs/>
                <w:szCs w:val="24"/>
              </w:rPr>
              <w:t>производство сельскохозяйственной продукции</w:t>
            </w:r>
          </w:p>
        </w:tc>
      </w:tr>
    </w:tbl>
    <w:p w:rsidR="00BD5280" w:rsidRDefault="00BD5280" w:rsidP="00BD5280">
      <w:pPr>
        <w:tabs>
          <w:tab w:val="left" w:pos="426"/>
        </w:tabs>
        <w:ind w:firstLine="567"/>
        <w:jc w:val="both"/>
        <w:rPr>
          <w:sz w:val="28"/>
          <w:szCs w:val="28"/>
        </w:rPr>
      </w:pPr>
    </w:p>
    <w:p w:rsidR="00BD5280" w:rsidRPr="008A3AD9" w:rsidRDefault="00BD5280" w:rsidP="00BD5280">
      <w:pPr>
        <w:pStyle w:val="2"/>
        <w:numPr>
          <w:ilvl w:val="0"/>
          <w:numId w:val="0"/>
        </w:numPr>
        <w:tabs>
          <w:tab w:val="left" w:pos="426"/>
        </w:tabs>
        <w:spacing w:before="0" w:after="0"/>
        <w:ind w:firstLine="567"/>
        <w:jc w:val="both"/>
        <w:rPr>
          <w:rFonts w:ascii="Times New Roman" w:hAnsi="Times New Roman"/>
          <w:sz w:val="28"/>
          <w:szCs w:val="28"/>
        </w:rPr>
      </w:pPr>
      <w:r w:rsidRPr="008A3AD9">
        <w:rPr>
          <w:rFonts w:ascii="Times New Roman" w:hAnsi="Times New Roman"/>
          <w:sz w:val="28"/>
          <w:szCs w:val="28"/>
        </w:rPr>
        <w:t>3.4. Оценка влияния планируемых для размещения объектов местного значения поселения</w:t>
      </w:r>
    </w:p>
    <w:p w:rsidR="00BD5280" w:rsidRPr="008A3AD9" w:rsidRDefault="00BD5280" w:rsidP="00BD5280">
      <w:pPr>
        <w:tabs>
          <w:tab w:val="left" w:pos="426"/>
        </w:tabs>
        <w:ind w:firstLine="567"/>
        <w:jc w:val="both"/>
        <w:rPr>
          <w:b/>
          <w:i/>
          <w:sz w:val="28"/>
          <w:szCs w:val="28"/>
        </w:rPr>
      </w:pPr>
    </w:p>
    <w:p w:rsidR="00BD5280" w:rsidRDefault="00BD5280" w:rsidP="00BD5280">
      <w:pPr>
        <w:pStyle w:val="11"/>
        <w:tabs>
          <w:tab w:val="left" w:pos="426"/>
        </w:tabs>
        <w:suppressAutoHyphens/>
        <w:spacing w:before="0" w:after="0"/>
        <w:ind w:firstLine="567"/>
        <w:rPr>
          <w:sz w:val="28"/>
          <w:szCs w:val="28"/>
        </w:rPr>
      </w:pPr>
      <w:r w:rsidRPr="008A3AD9">
        <w:rPr>
          <w:sz w:val="28"/>
          <w:szCs w:val="28"/>
        </w:rPr>
        <w:t>Градостроительный анализ территории выявил, что на территории должны быть размещены следующие запланированные программами объекты:</w:t>
      </w:r>
    </w:p>
    <w:p w:rsidR="009E6F89" w:rsidRDefault="009E6F89" w:rsidP="009E6F89">
      <w:pPr>
        <w:pStyle w:val="11"/>
        <w:numPr>
          <w:ilvl w:val="0"/>
          <w:numId w:val="16"/>
        </w:numPr>
        <w:tabs>
          <w:tab w:val="left" w:pos="426"/>
        </w:tabs>
        <w:suppressAutoHyphens/>
        <w:spacing w:before="0" w:after="0"/>
        <w:rPr>
          <w:sz w:val="28"/>
          <w:szCs w:val="28"/>
          <w:shd w:val="clear" w:color="auto" w:fill="FFFFFF"/>
        </w:rPr>
      </w:pPr>
      <w:r>
        <w:rPr>
          <w:sz w:val="28"/>
          <w:szCs w:val="28"/>
          <w:shd w:val="clear" w:color="auto" w:fill="FFFFFF"/>
        </w:rPr>
        <w:t>Реконструкция дома культуры (расширение до 200 пос. мест)</w:t>
      </w:r>
    </w:p>
    <w:p w:rsidR="00E11A5F" w:rsidRDefault="00E11A5F" w:rsidP="009E6F89">
      <w:pPr>
        <w:pStyle w:val="11"/>
        <w:numPr>
          <w:ilvl w:val="0"/>
          <w:numId w:val="16"/>
        </w:numPr>
        <w:tabs>
          <w:tab w:val="left" w:pos="426"/>
        </w:tabs>
        <w:suppressAutoHyphens/>
        <w:spacing w:before="0" w:after="0"/>
        <w:rPr>
          <w:sz w:val="28"/>
          <w:szCs w:val="28"/>
          <w:shd w:val="clear" w:color="auto" w:fill="FFFFFF"/>
        </w:rPr>
      </w:pPr>
      <w:r>
        <w:rPr>
          <w:sz w:val="28"/>
          <w:szCs w:val="28"/>
          <w:shd w:val="clear" w:color="auto" w:fill="FFFFFF"/>
        </w:rPr>
        <w:t>Строительство детского сада (на территории бывшего колхозного сада)</w:t>
      </w:r>
    </w:p>
    <w:p w:rsidR="009E6F89" w:rsidRPr="009E6F89" w:rsidRDefault="009E6F89" w:rsidP="009E6F89">
      <w:pPr>
        <w:pStyle w:val="11"/>
        <w:numPr>
          <w:ilvl w:val="0"/>
          <w:numId w:val="16"/>
        </w:numPr>
        <w:tabs>
          <w:tab w:val="left" w:pos="426"/>
        </w:tabs>
        <w:suppressAutoHyphens/>
        <w:spacing w:before="0" w:after="0"/>
        <w:rPr>
          <w:sz w:val="28"/>
          <w:szCs w:val="28"/>
          <w:shd w:val="clear" w:color="auto" w:fill="FFFFFF"/>
        </w:rPr>
      </w:pPr>
      <w:r w:rsidRPr="009E6F89">
        <w:rPr>
          <w:sz w:val="28"/>
          <w:szCs w:val="28"/>
          <w:shd w:val="clear" w:color="auto" w:fill="FFFFFF"/>
        </w:rPr>
        <w:t>Строительство детской игровой площадки (в районе стадиона, ул.Новой, ул.Колхозной площади, ул.Пролетарской).</w:t>
      </w:r>
    </w:p>
    <w:p w:rsidR="009E6F89" w:rsidRPr="009E6F89" w:rsidRDefault="009E6F89" w:rsidP="009E6F89">
      <w:pPr>
        <w:pStyle w:val="11"/>
        <w:numPr>
          <w:ilvl w:val="0"/>
          <w:numId w:val="16"/>
        </w:numPr>
        <w:tabs>
          <w:tab w:val="left" w:pos="426"/>
        </w:tabs>
        <w:suppressAutoHyphens/>
        <w:spacing w:before="0" w:after="0"/>
        <w:rPr>
          <w:sz w:val="28"/>
          <w:szCs w:val="28"/>
          <w:shd w:val="clear" w:color="auto" w:fill="FFFFFF"/>
        </w:rPr>
      </w:pPr>
      <w:r w:rsidRPr="009E6F89">
        <w:rPr>
          <w:sz w:val="28"/>
          <w:szCs w:val="28"/>
          <w:shd w:val="clear" w:color="auto" w:fill="FFFFFF"/>
        </w:rPr>
        <w:t xml:space="preserve">Строительство спортивной площадки </w:t>
      </w:r>
      <w:r>
        <w:rPr>
          <w:sz w:val="28"/>
          <w:szCs w:val="28"/>
          <w:shd w:val="clear" w:color="auto" w:fill="FFFFFF"/>
        </w:rPr>
        <w:t>(</w:t>
      </w:r>
      <w:r w:rsidRPr="009E6F89">
        <w:rPr>
          <w:sz w:val="28"/>
          <w:szCs w:val="28"/>
          <w:shd w:val="clear" w:color="auto" w:fill="FFFFFF"/>
        </w:rPr>
        <w:t>в районе стадиона</w:t>
      </w:r>
      <w:r>
        <w:rPr>
          <w:sz w:val="28"/>
          <w:szCs w:val="28"/>
          <w:shd w:val="clear" w:color="auto" w:fill="FFFFFF"/>
        </w:rPr>
        <w:t>)</w:t>
      </w:r>
      <w:r w:rsidRPr="009E6F89">
        <w:rPr>
          <w:sz w:val="28"/>
          <w:szCs w:val="28"/>
          <w:shd w:val="clear" w:color="auto" w:fill="FFFFFF"/>
        </w:rPr>
        <w:t>.</w:t>
      </w:r>
    </w:p>
    <w:p w:rsidR="009E6F89" w:rsidRPr="009E6F89" w:rsidRDefault="009E6F89" w:rsidP="009E6F89">
      <w:pPr>
        <w:pStyle w:val="11"/>
        <w:numPr>
          <w:ilvl w:val="0"/>
          <w:numId w:val="16"/>
        </w:numPr>
        <w:tabs>
          <w:tab w:val="left" w:pos="426"/>
        </w:tabs>
        <w:suppressAutoHyphens/>
        <w:spacing w:before="0" w:after="0"/>
        <w:rPr>
          <w:sz w:val="28"/>
          <w:szCs w:val="28"/>
          <w:shd w:val="clear" w:color="auto" w:fill="FFFFFF"/>
        </w:rPr>
      </w:pPr>
      <w:r w:rsidRPr="009E6F89">
        <w:rPr>
          <w:sz w:val="28"/>
          <w:szCs w:val="28"/>
          <w:shd w:val="clear" w:color="auto" w:fill="FFFFFF"/>
        </w:rPr>
        <w:t>Реконструкция скважин</w:t>
      </w:r>
    </w:p>
    <w:p w:rsidR="009E6F89" w:rsidRPr="009E6F89" w:rsidRDefault="009E6F89" w:rsidP="009E6F89">
      <w:pPr>
        <w:pStyle w:val="11"/>
        <w:numPr>
          <w:ilvl w:val="0"/>
          <w:numId w:val="16"/>
        </w:numPr>
        <w:tabs>
          <w:tab w:val="left" w:pos="426"/>
        </w:tabs>
        <w:suppressAutoHyphens/>
        <w:spacing w:before="0" w:after="0"/>
        <w:rPr>
          <w:sz w:val="28"/>
          <w:szCs w:val="28"/>
          <w:shd w:val="clear" w:color="auto" w:fill="FFFFFF"/>
        </w:rPr>
      </w:pPr>
      <w:r w:rsidRPr="009E6F89">
        <w:rPr>
          <w:sz w:val="28"/>
          <w:szCs w:val="28"/>
          <w:shd w:val="clear" w:color="auto" w:fill="FFFFFF"/>
        </w:rPr>
        <w:t>Установка двух новых водонапорных башен (по ул.Пролетарская и в районе бывшего колхозного сада)</w:t>
      </w:r>
    </w:p>
    <w:p w:rsidR="009E6F89" w:rsidRPr="009E6F89" w:rsidRDefault="009E6F89" w:rsidP="009E6F89">
      <w:pPr>
        <w:pStyle w:val="11"/>
        <w:numPr>
          <w:ilvl w:val="0"/>
          <w:numId w:val="16"/>
        </w:numPr>
        <w:tabs>
          <w:tab w:val="left" w:pos="426"/>
        </w:tabs>
        <w:suppressAutoHyphens/>
        <w:spacing w:before="0" w:after="0"/>
        <w:rPr>
          <w:sz w:val="28"/>
          <w:szCs w:val="28"/>
          <w:shd w:val="clear" w:color="auto" w:fill="FFFFFF"/>
        </w:rPr>
      </w:pPr>
      <w:r>
        <w:rPr>
          <w:sz w:val="28"/>
          <w:szCs w:val="28"/>
          <w:shd w:val="clear" w:color="auto" w:fill="FFFFFF"/>
        </w:rPr>
        <w:t>К</w:t>
      </w:r>
      <w:r w:rsidRPr="009E6F89">
        <w:rPr>
          <w:sz w:val="28"/>
          <w:szCs w:val="28"/>
          <w:shd w:val="clear" w:color="auto" w:fill="FFFFFF"/>
        </w:rPr>
        <w:t>ап.</w:t>
      </w:r>
      <w:r>
        <w:rPr>
          <w:sz w:val="28"/>
          <w:szCs w:val="28"/>
          <w:shd w:val="clear" w:color="auto" w:fill="FFFFFF"/>
        </w:rPr>
        <w:t xml:space="preserve"> </w:t>
      </w:r>
      <w:r w:rsidRPr="009E6F89">
        <w:rPr>
          <w:sz w:val="28"/>
          <w:szCs w:val="28"/>
          <w:shd w:val="clear" w:color="auto" w:fill="FFFFFF"/>
        </w:rPr>
        <w:t>ремонт дамб</w:t>
      </w:r>
    </w:p>
    <w:p w:rsidR="009E6F89" w:rsidRDefault="009E6F89" w:rsidP="009E6F89">
      <w:pPr>
        <w:pStyle w:val="11"/>
        <w:numPr>
          <w:ilvl w:val="0"/>
          <w:numId w:val="16"/>
        </w:numPr>
        <w:tabs>
          <w:tab w:val="left" w:pos="426"/>
        </w:tabs>
        <w:suppressAutoHyphens/>
        <w:spacing w:before="0" w:after="0"/>
        <w:rPr>
          <w:sz w:val="28"/>
          <w:szCs w:val="28"/>
          <w:shd w:val="clear" w:color="auto" w:fill="FFFFFF"/>
        </w:rPr>
      </w:pPr>
      <w:r>
        <w:rPr>
          <w:sz w:val="28"/>
          <w:szCs w:val="28"/>
          <w:shd w:val="clear" w:color="auto" w:fill="FFFFFF"/>
        </w:rPr>
        <w:t>К</w:t>
      </w:r>
      <w:r w:rsidRPr="009E6F89">
        <w:rPr>
          <w:sz w:val="28"/>
          <w:szCs w:val="28"/>
          <w:shd w:val="clear" w:color="auto" w:fill="FFFFFF"/>
        </w:rPr>
        <w:t>ап.</w:t>
      </w:r>
      <w:r>
        <w:rPr>
          <w:sz w:val="28"/>
          <w:szCs w:val="28"/>
          <w:shd w:val="clear" w:color="auto" w:fill="FFFFFF"/>
        </w:rPr>
        <w:t xml:space="preserve"> </w:t>
      </w:r>
      <w:r w:rsidRPr="009E6F89">
        <w:rPr>
          <w:sz w:val="28"/>
          <w:szCs w:val="28"/>
          <w:shd w:val="clear" w:color="auto" w:fill="FFFFFF"/>
        </w:rPr>
        <w:t>ремонт труб водоснабжения</w:t>
      </w:r>
    </w:p>
    <w:p w:rsidR="003A739C" w:rsidRPr="009E6F89" w:rsidRDefault="003A739C" w:rsidP="009E6F89">
      <w:pPr>
        <w:pStyle w:val="11"/>
        <w:numPr>
          <w:ilvl w:val="0"/>
          <w:numId w:val="16"/>
        </w:numPr>
        <w:tabs>
          <w:tab w:val="left" w:pos="426"/>
        </w:tabs>
        <w:suppressAutoHyphens/>
        <w:spacing w:before="0" w:after="0"/>
        <w:rPr>
          <w:sz w:val="28"/>
          <w:szCs w:val="28"/>
          <w:shd w:val="clear" w:color="auto" w:fill="FFFFFF"/>
        </w:rPr>
      </w:pPr>
      <w:r>
        <w:rPr>
          <w:sz w:val="28"/>
          <w:szCs w:val="28"/>
          <w:shd w:val="clear" w:color="auto" w:fill="FFFFFF"/>
        </w:rPr>
        <w:t>Строительство пожарного депо</w:t>
      </w:r>
    </w:p>
    <w:p w:rsidR="009E6F89" w:rsidRPr="00144939" w:rsidRDefault="009E6F89" w:rsidP="00BD5280">
      <w:pPr>
        <w:pStyle w:val="11"/>
        <w:tabs>
          <w:tab w:val="left" w:pos="426"/>
        </w:tabs>
        <w:suppressAutoHyphens/>
        <w:spacing w:before="0" w:after="0"/>
        <w:ind w:left="567" w:firstLine="0"/>
        <w:rPr>
          <w:sz w:val="28"/>
          <w:szCs w:val="28"/>
        </w:rPr>
      </w:pPr>
    </w:p>
    <w:p w:rsidR="00EE0F68" w:rsidRDefault="00A11BDF" w:rsidP="009E34B5">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 xml:space="preserve">3.5. </w:t>
      </w:r>
      <w:r w:rsidR="00EE0F68" w:rsidRPr="00A11BDF">
        <w:rPr>
          <w:rFonts w:ascii="Times New Roman" w:hAnsi="Times New Roman"/>
          <w:sz w:val="28"/>
        </w:rPr>
        <w:t>Необходимое бытовое и инженерное обеспечение</w:t>
      </w:r>
    </w:p>
    <w:p w:rsidR="0038098A" w:rsidRPr="0038098A" w:rsidRDefault="0038098A" w:rsidP="009E34B5">
      <w:pPr>
        <w:tabs>
          <w:tab w:val="left" w:pos="426"/>
        </w:tabs>
        <w:ind w:firstLine="567"/>
        <w:jc w:val="both"/>
      </w:pPr>
    </w:p>
    <w:p w:rsidR="00D9565E" w:rsidRPr="00F67673" w:rsidRDefault="00D9565E" w:rsidP="009E34B5">
      <w:pPr>
        <w:tabs>
          <w:tab w:val="left" w:pos="426"/>
        </w:tabs>
        <w:ind w:firstLine="567"/>
        <w:jc w:val="both"/>
        <w:rPr>
          <w:sz w:val="28"/>
          <w:szCs w:val="28"/>
          <w:u w:val="single"/>
        </w:rPr>
      </w:pPr>
      <w:r w:rsidRPr="00F67673">
        <w:rPr>
          <w:rFonts w:eastAsia="Calibri"/>
          <w:sz w:val="28"/>
          <w:szCs w:val="28"/>
          <w:u w:val="single"/>
        </w:rPr>
        <w:t>Водоснабжение и водоотведение.</w:t>
      </w:r>
    </w:p>
    <w:p w:rsidR="00F67673" w:rsidRPr="00F67673" w:rsidRDefault="00F67673" w:rsidP="009E34B5">
      <w:pPr>
        <w:tabs>
          <w:tab w:val="left" w:pos="426"/>
        </w:tabs>
        <w:ind w:firstLine="567"/>
        <w:jc w:val="both"/>
        <w:rPr>
          <w:sz w:val="28"/>
          <w:szCs w:val="28"/>
        </w:rPr>
      </w:pPr>
      <w:r w:rsidRPr="00F67673">
        <w:rPr>
          <w:sz w:val="28"/>
          <w:szCs w:val="28"/>
        </w:rPr>
        <w:t xml:space="preserve">Основными целями разработки мероприятий по водоснабжению и водоотведению </w:t>
      </w:r>
      <w:r w:rsidR="0038098A">
        <w:rPr>
          <w:sz w:val="28"/>
          <w:szCs w:val="28"/>
        </w:rPr>
        <w:t>на период 2010-2020 годов являю</w:t>
      </w:r>
      <w:r w:rsidRPr="00F67673">
        <w:rPr>
          <w:sz w:val="28"/>
          <w:szCs w:val="28"/>
        </w:rPr>
        <w:t>тся:</w:t>
      </w:r>
    </w:p>
    <w:p w:rsidR="00F67673" w:rsidRDefault="00F67673" w:rsidP="009E34B5">
      <w:pPr>
        <w:tabs>
          <w:tab w:val="left" w:pos="426"/>
        </w:tabs>
        <w:ind w:firstLine="567"/>
        <w:jc w:val="both"/>
        <w:rPr>
          <w:sz w:val="28"/>
          <w:szCs w:val="28"/>
        </w:rPr>
      </w:pPr>
      <w:r>
        <w:rPr>
          <w:sz w:val="28"/>
          <w:szCs w:val="28"/>
        </w:rPr>
        <w:t xml:space="preserve">1. Обеспечение населения района питьевой водой в количестве, существующим нормам водопотребления, с </w:t>
      </w:r>
      <w:r w:rsidR="0038098A">
        <w:rPr>
          <w:sz w:val="28"/>
          <w:szCs w:val="28"/>
        </w:rPr>
        <w:t>качеством, соответствующим санитарным нормам,</w:t>
      </w:r>
      <w:r>
        <w:rPr>
          <w:sz w:val="28"/>
          <w:szCs w:val="28"/>
        </w:rPr>
        <w:t xml:space="preserve"> по доступным ценам</w:t>
      </w:r>
      <w:r w:rsidR="0038098A">
        <w:rPr>
          <w:sz w:val="28"/>
          <w:szCs w:val="28"/>
        </w:rPr>
        <w:t>,</w:t>
      </w:r>
      <w:r>
        <w:rPr>
          <w:sz w:val="28"/>
          <w:szCs w:val="28"/>
        </w:rPr>
        <w:t xml:space="preserve"> в интересах удовлетворения жизненных потребностей и охраны здоровья населения района. </w:t>
      </w:r>
    </w:p>
    <w:p w:rsidR="00F67673" w:rsidRDefault="00F67673" w:rsidP="009E34B5">
      <w:pPr>
        <w:tabs>
          <w:tab w:val="left" w:pos="426"/>
        </w:tabs>
        <w:ind w:firstLine="567"/>
        <w:jc w:val="both"/>
        <w:rPr>
          <w:sz w:val="28"/>
          <w:szCs w:val="28"/>
        </w:rPr>
      </w:pPr>
      <w:r>
        <w:rPr>
          <w:sz w:val="28"/>
          <w:szCs w:val="28"/>
        </w:rPr>
        <w:t xml:space="preserve">2. Рациональное использование водных ресурсов </w:t>
      </w:r>
    </w:p>
    <w:p w:rsidR="00F67673" w:rsidRDefault="00F67673" w:rsidP="009E34B5">
      <w:pPr>
        <w:tabs>
          <w:tab w:val="left" w:pos="426"/>
        </w:tabs>
        <w:ind w:firstLine="567"/>
        <w:jc w:val="both"/>
        <w:rPr>
          <w:sz w:val="28"/>
          <w:szCs w:val="28"/>
        </w:rPr>
      </w:pPr>
      <w:r>
        <w:rPr>
          <w:sz w:val="28"/>
          <w:szCs w:val="28"/>
        </w:rPr>
        <w:t xml:space="preserve">3. Защита природной воды от попадания в нее загрязняющих веществ. </w:t>
      </w:r>
    </w:p>
    <w:p w:rsidR="00871413" w:rsidRPr="00DF4EA0" w:rsidRDefault="00871413" w:rsidP="00871413">
      <w:pPr>
        <w:tabs>
          <w:tab w:val="left" w:pos="426"/>
        </w:tabs>
        <w:ind w:firstLine="567"/>
        <w:jc w:val="both"/>
        <w:rPr>
          <w:rFonts w:eastAsia="Calibri"/>
          <w:sz w:val="28"/>
          <w:szCs w:val="28"/>
        </w:rPr>
      </w:pPr>
      <w:r w:rsidRPr="00DF4EA0">
        <w:rPr>
          <w:rFonts w:eastAsia="Calibri"/>
          <w:sz w:val="28"/>
          <w:szCs w:val="28"/>
        </w:rPr>
        <w:lastRenderedPageBreak/>
        <w:t>Основными направлениями в организации систем водоснабжения и водоотведения существующих населенных мест являются:</w:t>
      </w:r>
    </w:p>
    <w:p w:rsidR="00871413" w:rsidRPr="00DF4EA0" w:rsidRDefault="00871413" w:rsidP="00871413">
      <w:pPr>
        <w:tabs>
          <w:tab w:val="left" w:pos="426"/>
        </w:tabs>
        <w:ind w:firstLine="567"/>
        <w:jc w:val="both"/>
        <w:rPr>
          <w:rFonts w:eastAsia="Calibri"/>
          <w:sz w:val="28"/>
          <w:szCs w:val="28"/>
        </w:rPr>
      </w:pPr>
      <w:r w:rsidRPr="00DF4EA0">
        <w:rPr>
          <w:rFonts w:eastAsia="Calibri"/>
          <w:sz w:val="28"/>
          <w:szCs w:val="28"/>
        </w:rPr>
        <w:t>- сохранение экологической чистоты подземных вод;</w:t>
      </w:r>
    </w:p>
    <w:p w:rsidR="00871413" w:rsidRPr="00DF4EA0" w:rsidRDefault="00871413" w:rsidP="00871413">
      <w:pPr>
        <w:tabs>
          <w:tab w:val="left" w:pos="426"/>
        </w:tabs>
        <w:ind w:firstLine="567"/>
        <w:jc w:val="both"/>
        <w:rPr>
          <w:rFonts w:eastAsia="Calibri"/>
          <w:sz w:val="28"/>
          <w:szCs w:val="28"/>
        </w:rPr>
      </w:pPr>
      <w:r w:rsidRPr="00DF4EA0">
        <w:rPr>
          <w:rFonts w:eastAsia="Calibri"/>
          <w:sz w:val="28"/>
          <w:szCs w:val="28"/>
        </w:rPr>
        <w:t>-экономия питьевой воды;</w:t>
      </w:r>
    </w:p>
    <w:p w:rsidR="00871413" w:rsidRPr="00DF4EA0" w:rsidRDefault="00871413" w:rsidP="00871413">
      <w:pPr>
        <w:tabs>
          <w:tab w:val="left" w:pos="426"/>
        </w:tabs>
        <w:ind w:firstLine="567"/>
        <w:jc w:val="both"/>
        <w:rPr>
          <w:rFonts w:eastAsia="Calibri"/>
          <w:sz w:val="28"/>
          <w:szCs w:val="28"/>
        </w:rPr>
      </w:pPr>
      <w:r w:rsidRPr="00DF4EA0">
        <w:rPr>
          <w:rFonts w:eastAsia="Calibri"/>
          <w:sz w:val="28"/>
          <w:szCs w:val="28"/>
        </w:rPr>
        <w:t>-обоснование принятых схем водоснабжения и водоотведения с технико-экономическим расчетом с рассмотрением нескольких вариантов;</w:t>
      </w:r>
    </w:p>
    <w:p w:rsidR="00871413" w:rsidRPr="00DF4EA0" w:rsidRDefault="00871413" w:rsidP="00871413">
      <w:pPr>
        <w:tabs>
          <w:tab w:val="left" w:pos="426"/>
        </w:tabs>
        <w:ind w:firstLine="567"/>
        <w:jc w:val="both"/>
        <w:rPr>
          <w:rFonts w:eastAsia="Calibri"/>
          <w:sz w:val="28"/>
          <w:szCs w:val="28"/>
        </w:rPr>
      </w:pPr>
      <w:r w:rsidRPr="00DF4EA0">
        <w:rPr>
          <w:rFonts w:eastAsia="Calibri"/>
          <w:sz w:val="28"/>
          <w:szCs w:val="28"/>
        </w:rPr>
        <w:t>-применение новейших технологий для подготовки питьевой воды в соответствии с требованиями СНиП, ГОСТ и СанПиН;</w:t>
      </w:r>
    </w:p>
    <w:p w:rsidR="00871413" w:rsidRPr="00DF4EA0" w:rsidRDefault="00871413" w:rsidP="00871413">
      <w:pPr>
        <w:tabs>
          <w:tab w:val="left" w:pos="426"/>
        </w:tabs>
        <w:ind w:firstLine="567"/>
        <w:jc w:val="both"/>
        <w:rPr>
          <w:rFonts w:eastAsia="Calibri"/>
          <w:sz w:val="28"/>
          <w:szCs w:val="28"/>
        </w:rPr>
      </w:pPr>
      <w:r w:rsidRPr="00DF4EA0">
        <w:rPr>
          <w:rFonts w:eastAsia="Calibri"/>
          <w:sz w:val="28"/>
          <w:szCs w:val="28"/>
        </w:rPr>
        <w:t>-организация одновременного строительства в населенных пунктах систем водоснабжения и водоотведения с необходимым комплексом очистных сооружений для очистки бытовых сточных вод, с применением передовых технологий по очистке и обработке осадков;</w:t>
      </w:r>
    </w:p>
    <w:p w:rsidR="00871413" w:rsidRDefault="00871413" w:rsidP="00871413">
      <w:pPr>
        <w:tabs>
          <w:tab w:val="left" w:pos="426"/>
        </w:tabs>
        <w:ind w:firstLine="567"/>
        <w:jc w:val="both"/>
        <w:rPr>
          <w:rFonts w:eastAsia="Calibri"/>
          <w:sz w:val="28"/>
          <w:szCs w:val="28"/>
        </w:rPr>
      </w:pPr>
      <w:r w:rsidRPr="00DF4EA0">
        <w:rPr>
          <w:rFonts w:eastAsia="Calibri"/>
          <w:sz w:val="28"/>
          <w:szCs w:val="28"/>
        </w:rPr>
        <w:t>-в связи с удаленностью населенных мест и малочисленностью населения возможно применение децентрализованных систем канализации.</w:t>
      </w:r>
    </w:p>
    <w:p w:rsidR="00C64F3F" w:rsidRPr="00C64F3F" w:rsidRDefault="00C64F3F" w:rsidP="00C64F3F">
      <w:pPr>
        <w:tabs>
          <w:tab w:val="left" w:pos="426"/>
        </w:tabs>
        <w:ind w:firstLine="567"/>
        <w:jc w:val="both"/>
        <w:rPr>
          <w:sz w:val="28"/>
          <w:szCs w:val="28"/>
        </w:rPr>
      </w:pPr>
      <w:r>
        <w:rPr>
          <w:sz w:val="28"/>
          <w:szCs w:val="28"/>
        </w:rPr>
        <w:t>Система водоснабжения</w:t>
      </w:r>
      <w:r w:rsidRPr="00C64F3F">
        <w:rPr>
          <w:sz w:val="28"/>
          <w:szCs w:val="28"/>
        </w:rPr>
        <w:t xml:space="preserve"> х. Алексиковский – муниципальная собственность Алексиковского сельского поселения. Обслуживающая организация – УМП «Алексиковское ЖКХ». Протяженность сетей – </w:t>
      </w:r>
      <w:smartTag w:uri="urn:schemas-microsoft-com:office:smarttags" w:element="metricconverter">
        <w:smartTagPr>
          <w:attr w:name="ProductID" w:val="16,4 км"/>
        </w:smartTagPr>
        <w:r w:rsidRPr="00C64F3F">
          <w:rPr>
            <w:sz w:val="28"/>
            <w:szCs w:val="28"/>
          </w:rPr>
          <w:t>16,4 км</w:t>
        </w:r>
      </w:smartTag>
      <w:r w:rsidRPr="00C64F3F">
        <w:rPr>
          <w:sz w:val="28"/>
          <w:szCs w:val="28"/>
        </w:rPr>
        <w:t>.</w:t>
      </w:r>
    </w:p>
    <w:p w:rsidR="00C64F3F" w:rsidRPr="00C64F3F" w:rsidRDefault="00C64F3F" w:rsidP="00C64F3F">
      <w:pPr>
        <w:tabs>
          <w:tab w:val="left" w:pos="426"/>
        </w:tabs>
        <w:ind w:firstLine="567"/>
        <w:jc w:val="both"/>
        <w:rPr>
          <w:sz w:val="28"/>
          <w:szCs w:val="28"/>
        </w:rPr>
      </w:pPr>
      <w:r w:rsidRPr="00C64F3F">
        <w:rPr>
          <w:sz w:val="28"/>
          <w:szCs w:val="28"/>
        </w:rPr>
        <w:t>Водозабор подземный из глубинных скважин, без очистки, глубина</w:t>
      </w:r>
      <w:r>
        <w:rPr>
          <w:sz w:val="28"/>
          <w:szCs w:val="28"/>
        </w:rPr>
        <w:t xml:space="preserve"> </w:t>
      </w:r>
      <w:r w:rsidRPr="00C64F3F">
        <w:rPr>
          <w:sz w:val="28"/>
          <w:szCs w:val="28"/>
        </w:rPr>
        <w:t xml:space="preserve">скважин – до </w:t>
      </w:r>
      <w:smartTag w:uri="urn:schemas-microsoft-com:office:smarttags" w:element="metricconverter">
        <w:smartTagPr>
          <w:attr w:name="ProductID" w:val="150 м"/>
        </w:smartTagPr>
        <w:r w:rsidRPr="00C64F3F">
          <w:rPr>
            <w:sz w:val="28"/>
            <w:szCs w:val="28"/>
          </w:rPr>
          <w:t>150 м</w:t>
        </w:r>
      </w:smartTag>
      <w:r w:rsidRPr="00C64F3F">
        <w:rPr>
          <w:sz w:val="28"/>
          <w:szCs w:val="28"/>
        </w:rPr>
        <w:t>.</w:t>
      </w:r>
    </w:p>
    <w:p w:rsidR="00C64F3F" w:rsidRPr="00C64F3F" w:rsidRDefault="00C64F3F" w:rsidP="00C64F3F">
      <w:pPr>
        <w:tabs>
          <w:tab w:val="left" w:pos="426"/>
        </w:tabs>
        <w:ind w:firstLine="567"/>
        <w:jc w:val="both"/>
        <w:rPr>
          <w:sz w:val="28"/>
          <w:szCs w:val="28"/>
        </w:rPr>
      </w:pPr>
      <w:r w:rsidRPr="00C64F3F">
        <w:rPr>
          <w:sz w:val="28"/>
          <w:szCs w:val="28"/>
        </w:rPr>
        <w:t>- существующая мощность – 19,6 тыс. м3 в год</w:t>
      </w:r>
    </w:p>
    <w:p w:rsidR="00C64F3F" w:rsidRPr="00C64F3F" w:rsidRDefault="00C64F3F" w:rsidP="00C64F3F">
      <w:pPr>
        <w:tabs>
          <w:tab w:val="left" w:pos="426"/>
        </w:tabs>
        <w:ind w:firstLine="567"/>
        <w:jc w:val="both"/>
        <w:rPr>
          <w:sz w:val="28"/>
          <w:szCs w:val="28"/>
        </w:rPr>
      </w:pPr>
      <w:r w:rsidRPr="00C64F3F">
        <w:rPr>
          <w:sz w:val="28"/>
          <w:szCs w:val="28"/>
        </w:rPr>
        <w:t>- текущее потребление – 162,6 тыс. м3 в год</w:t>
      </w:r>
    </w:p>
    <w:p w:rsidR="00C64F3F" w:rsidRPr="00C64F3F" w:rsidRDefault="00C64F3F" w:rsidP="00C64F3F">
      <w:pPr>
        <w:tabs>
          <w:tab w:val="left" w:pos="426"/>
        </w:tabs>
        <w:ind w:firstLine="567"/>
        <w:jc w:val="both"/>
        <w:rPr>
          <w:sz w:val="28"/>
          <w:szCs w:val="28"/>
        </w:rPr>
      </w:pPr>
      <w:r w:rsidRPr="00C64F3F">
        <w:rPr>
          <w:sz w:val="28"/>
          <w:szCs w:val="28"/>
        </w:rPr>
        <w:t>- перспективное потребление – 176,2 тыс. м3 в год</w:t>
      </w:r>
    </w:p>
    <w:p w:rsidR="008208F4" w:rsidRPr="00430D67" w:rsidRDefault="008208F4" w:rsidP="008208F4">
      <w:pPr>
        <w:tabs>
          <w:tab w:val="left" w:pos="426"/>
        </w:tabs>
        <w:ind w:firstLine="567"/>
        <w:jc w:val="both"/>
        <w:rPr>
          <w:sz w:val="28"/>
          <w:szCs w:val="28"/>
        </w:rPr>
      </w:pPr>
      <w:r w:rsidRPr="00430D67">
        <w:rPr>
          <w:sz w:val="28"/>
          <w:szCs w:val="28"/>
        </w:rPr>
        <w:t>Водоснабжение населенных пунктов Алексиковского сельского поселения осуществляется от водозаборных скважин с ис</w:t>
      </w:r>
      <w:r w:rsidR="002709C1">
        <w:rPr>
          <w:sz w:val="28"/>
          <w:szCs w:val="28"/>
        </w:rPr>
        <w:t xml:space="preserve">пользованием скважинных насосов, </w:t>
      </w:r>
      <w:r w:rsidR="002709C1" w:rsidRPr="008208F4">
        <w:rPr>
          <w:sz w:val="28"/>
          <w:szCs w:val="28"/>
        </w:rPr>
        <w:t xml:space="preserve">без очистки, </w:t>
      </w:r>
      <w:r w:rsidR="002709C1" w:rsidRPr="00685404">
        <w:rPr>
          <w:sz w:val="28"/>
          <w:szCs w:val="28"/>
        </w:rPr>
        <w:t xml:space="preserve">глубина скважин – </w:t>
      </w:r>
      <w:r w:rsidR="00685404" w:rsidRPr="00685404">
        <w:rPr>
          <w:sz w:val="28"/>
          <w:szCs w:val="28"/>
        </w:rPr>
        <w:t>от 90 до</w:t>
      </w:r>
      <w:r w:rsidR="002709C1" w:rsidRPr="00685404">
        <w:rPr>
          <w:sz w:val="28"/>
          <w:szCs w:val="28"/>
        </w:rPr>
        <w:t xml:space="preserve"> 1</w:t>
      </w:r>
      <w:r w:rsidR="00685404" w:rsidRPr="00685404">
        <w:rPr>
          <w:sz w:val="28"/>
          <w:szCs w:val="28"/>
        </w:rPr>
        <w:t>2</w:t>
      </w:r>
      <w:r w:rsidR="002709C1" w:rsidRPr="00685404">
        <w:rPr>
          <w:sz w:val="28"/>
          <w:szCs w:val="28"/>
        </w:rPr>
        <w:t>0 м</w:t>
      </w:r>
      <w:r w:rsidR="002709C1" w:rsidRPr="008208F4">
        <w:rPr>
          <w:sz w:val="28"/>
          <w:szCs w:val="28"/>
        </w:rPr>
        <w:t>.</w:t>
      </w:r>
      <w:r w:rsidRPr="00430D67">
        <w:rPr>
          <w:sz w:val="28"/>
          <w:szCs w:val="28"/>
        </w:rPr>
        <w:t xml:space="preserve"> Регулирование воды осуществляется металлической водонапорной башней. </w:t>
      </w:r>
    </w:p>
    <w:p w:rsidR="008208F4" w:rsidRDefault="008208F4" w:rsidP="008A7A4C">
      <w:pPr>
        <w:tabs>
          <w:tab w:val="left" w:pos="426"/>
        </w:tabs>
        <w:ind w:firstLine="567"/>
        <w:jc w:val="both"/>
        <w:rPr>
          <w:sz w:val="28"/>
          <w:szCs w:val="28"/>
        </w:rPr>
      </w:pPr>
      <w:r w:rsidRPr="00430D67">
        <w:rPr>
          <w:sz w:val="28"/>
          <w:szCs w:val="28"/>
        </w:rPr>
        <w:t>Качество подаваемой воды соответствует требованиям ГОСТ 2761-84 “Источники централизованного хозяйственно-питьевого водоснабжения. Гигиенические требования и правила выбора”, СанПин. 2.1.4.1074-01 “Питьевая вода. Гигиенические требования к качеству централизованных систем питьевого водоснабжения. Санитарная охрана источников”.</w:t>
      </w:r>
    </w:p>
    <w:p w:rsidR="007C1EEC" w:rsidRPr="007C1EEC" w:rsidRDefault="007C1EEC" w:rsidP="007C1EEC">
      <w:pPr>
        <w:tabs>
          <w:tab w:val="left" w:pos="426"/>
        </w:tabs>
        <w:ind w:firstLine="567"/>
        <w:jc w:val="both"/>
        <w:rPr>
          <w:sz w:val="28"/>
          <w:szCs w:val="28"/>
        </w:rPr>
      </w:pPr>
      <w:r w:rsidRPr="007C1EEC">
        <w:rPr>
          <w:sz w:val="28"/>
          <w:szCs w:val="28"/>
        </w:rPr>
        <w:t>Расчет водопотребления населенных пунктов выполнен в соответствии с требованиями СНиП 2.04.02-84* «Водоснабжение. Наружные сети и сооружения» и – рекомендательными материалами на проектирование:</w:t>
      </w:r>
    </w:p>
    <w:p w:rsidR="007C1EEC" w:rsidRPr="007C1EEC" w:rsidRDefault="007C1EEC" w:rsidP="007C1EEC">
      <w:pPr>
        <w:tabs>
          <w:tab w:val="left" w:pos="426"/>
        </w:tabs>
        <w:ind w:firstLine="567"/>
        <w:jc w:val="both"/>
        <w:rPr>
          <w:sz w:val="28"/>
          <w:szCs w:val="28"/>
        </w:rPr>
      </w:pPr>
      <w:r w:rsidRPr="007C1EEC">
        <w:rPr>
          <w:sz w:val="28"/>
          <w:szCs w:val="28"/>
        </w:rPr>
        <w:t xml:space="preserve">Пособие по водоснабжению и канализации городских и сельских поселений к СНиП 2.07.01-89 ЦНИИЭП. М. </w:t>
      </w:r>
      <w:smartTag w:uri="urn:schemas-microsoft-com:office:smarttags" w:element="metricconverter">
        <w:smartTagPr>
          <w:attr w:name="ProductID" w:val="1992 г"/>
        </w:smartTagPr>
        <w:r w:rsidRPr="007C1EEC">
          <w:rPr>
            <w:sz w:val="28"/>
            <w:szCs w:val="28"/>
          </w:rPr>
          <w:t>1992 г</w:t>
        </w:r>
      </w:smartTag>
      <w:r w:rsidRPr="007C1EEC">
        <w:rPr>
          <w:sz w:val="28"/>
          <w:szCs w:val="28"/>
        </w:rPr>
        <w:t>.;</w:t>
      </w:r>
    </w:p>
    <w:p w:rsidR="007C1EEC" w:rsidRPr="007C1EEC" w:rsidRDefault="007C1EEC" w:rsidP="007C1EEC">
      <w:pPr>
        <w:tabs>
          <w:tab w:val="left" w:pos="426"/>
        </w:tabs>
        <w:ind w:firstLine="567"/>
        <w:jc w:val="both"/>
        <w:rPr>
          <w:sz w:val="28"/>
          <w:szCs w:val="28"/>
        </w:rPr>
      </w:pPr>
      <w:r w:rsidRPr="007C1EEC">
        <w:rPr>
          <w:sz w:val="28"/>
          <w:szCs w:val="28"/>
        </w:rPr>
        <w:t>«Рекомендации по проектированию инженерного оборудования сельских населенных пунктов». ЦНИИЭП. М.1990 г.</w:t>
      </w:r>
    </w:p>
    <w:p w:rsidR="007C1EEC" w:rsidRPr="007C1EEC" w:rsidRDefault="007C1EEC" w:rsidP="007C1EEC">
      <w:pPr>
        <w:tabs>
          <w:tab w:val="left" w:pos="426"/>
        </w:tabs>
        <w:ind w:firstLine="567"/>
        <w:jc w:val="both"/>
        <w:rPr>
          <w:sz w:val="28"/>
          <w:szCs w:val="28"/>
        </w:rPr>
      </w:pPr>
      <w:r w:rsidRPr="007C1EEC">
        <w:rPr>
          <w:sz w:val="28"/>
          <w:szCs w:val="28"/>
        </w:rPr>
        <w:t>СНиП 2.04.01-85* «Внутренний водопровод и канализация зданий».</w:t>
      </w:r>
    </w:p>
    <w:p w:rsidR="007C1EEC" w:rsidRDefault="007C1EEC" w:rsidP="007C1EEC">
      <w:pPr>
        <w:tabs>
          <w:tab w:val="left" w:pos="426"/>
        </w:tabs>
        <w:ind w:firstLine="567"/>
        <w:jc w:val="both"/>
        <w:rPr>
          <w:sz w:val="28"/>
          <w:szCs w:val="28"/>
        </w:rPr>
      </w:pPr>
      <w:r w:rsidRPr="007C1EEC">
        <w:rPr>
          <w:sz w:val="28"/>
          <w:szCs w:val="28"/>
        </w:rPr>
        <w:t>При этом приняты следующие нормы среднесуточного водопотребления для существующих и проектируемых объектов.</w:t>
      </w:r>
    </w:p>
    <w:p w:rsidR="00C64F3F" w:rsidRDefault="00C64F3F" w:rsidP="007C1EEC">
      <w:pPr>
        <w:tabs>
          <w:tab w:val="left" w:pos="426"/>
        </w:tabs>
        <w:ind w:firstLine="567"/>
        <w:jc w:val="right"/>
        <w:rPr>
          <w:i/>
          <w:sz w:val="28"/>
          <w:szCs w:val="28"/>
        </w:rPr>
      </w:pPr>
    </w:p>
    <w:p w:rsidR="007C1EEC" w:rsidRPr="00E62731" w:rsidRDefault="007C1EEC" w:rsidP="007C1EEC">
      <w:pPr>
        <w:tabs>
          <w:tab w:val="left" w:pos="426"/>
        </w:tabs>
        <w:ind w:firstLine="567"/>
        <w:jc w:val="right"/>
        <w:rPr>
          <w:i/>
          <w:sz w:val="28"/>
          <w:szCs w:val="28"/>
        </w:rPr>
      </w:pPr>
      <w:r w:rsidRPr="00E62731">
        <w:rPr>
          <w:i/>
          <w:sz w:val="28"/>
          <w:szCs w:val="28"/>
        </w:rPr>
        <w:t>Таблица 1</w:t>
      </w:r>
      <w:r w:rsidR="00DF617D">
        <w:rPr>
          <w:i/>
          <w:sz w:val="28"/>
          <w:szCs w:val="28"/>
        </w:rPr>
        <w:t>1</w:t>
      </w:r>
      <w:r w:rsidRPr="00E62731">
        <w:rPr>
          <w:i/>
          <w:sz w:val="28"/>
          <w:szCs w:val="28"/>
        </w:rPr>
        <w:t xml:space="preserve">. </w:t>
      </w:r>
    </w:p>
    <w:p w:rsidR="007C1EEC" w:rsidRPr="007C1EEC" w:rsidRDefault="007C1EEC" w:rsidP="007C1EEC">
      <w:pPr>
        <w:tabs>
          <w:tab w:val="left" w:pos="426"/>
        </w:tabs>
        <w:ind w:firstLine="567"/>
        <w:jc w:val="right"/>
        <w:rPr>
          <w:i/>
          <w:sz w:val="28"/>
          <w:szCs w:val="28"/>
        </w:rPr>
      </w:pPr>
      <w:r w:rsidRPr="007C1EEC">
        <w:rPr>
          <w:i/>
          <w:sz w:val="28"/>
          <w:szCs w:val="28"/>
        </w:rPr>
        <w:t>Расчетные данные по суточному водопотреблению</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2835"/>
      </w:tblGrid>
      <w:tr w:rsidR="007C1EEC" w:rsidRPr="007C1EEC" w:rsidTr="007C1EEC">
        <w:tc>
          <w:tcPr>
            <w:tcW w:w="6771" w:type="dxa"/>
          </w:tcPr>
          <w:tbl>
            <w:tblPr>
              <w:tblW w:w="0" w:type="auto"/>
              <w:tblLayout w:type="fixed"/>
              <w:tblLook w:val="0000" w:firstRow="0" w:lastRow="0" w:firstColumn="0" w:lastColumn="0" w:noHBand="0" w:noVBand="0"/>
            </w:tblPr>
            <w:tblGrid>
              <w:gridCol w:w="6771"/>
              <w:gridCol w:w="3197"/>
            </w:tblGrid>
            <w:tr w:rsidR="007C1EEC" w:rsidRPr="007C1EEC" w:rsidTr="00765F4F">
              <w:tc>
                <w:tcPr>
                  <w:tcW w:w="6771" w:type="dxa"/>
                </w:tcPr>
                <w:p w:rsidR="007C1EEC" w:rsidRPr="007C1EEC" w:rsidRDefault="007C1EEC" w:rsidP="0021466B">
                  <w:pPr>
                    <w:tabs>
                      <w:tab w:val="left" w:pos="426"/>
                    </w:tabs>
                    <w:jc w:val="both"/>
                    <w:rPr>
                      <w:szCs w:val="24"/>
                    </w:rPr>
                  </w:pPr>
                  <w:r w:rsidRPr="007C1EEC">
                    <w:rPr>
                      <w:szCs w:val="24"/>
                    </w:rPr>
                    <w:t xml:space="preserve">– на одного жителя в сельских населенных пунктах (развитие  </w:t>
                  </w:r>
                  <w:r w:rsidRPr="007C1EEC">
                    <w:rPr>
                      <w:szCs w:val="24"/>
                    </w:rPr>
                    <w:lastRenderedPageBreak/>
                    <w:t xml:space="preserve">промышленности не предполагается) с учетом 20% на климатические условия </w:t>
                  </w:r>
                </w:p>
              </w:tc>
              <w:tc>
                <w:tcPr>
                  <w:tcW w:w="3197" w:type="dxa"/>
                </w:tcPr>
                <w:p w:rsidR="007C1EEC" w:rsidRPr="007C1EEC" w:rsidRDefault="007C1EEC" w:rsidP="0021466B">
                  <w:pPr>
                    <w:tabs>
                      <w:tab w:val="left" w:pos="426"/>
                    </w:tabs>
                    <w:jc w:val="both"/>
                    <w:rPr>
                      <w:szCs w:val="24"/>
                    </w:rPr>
                  </w:pPr>
                </w:p>
                <w:p w:rsidR="007C1EEC" w:rsidRPr="007C1EEC" w:rsidRDefault="007C1EEC" w:rsidP="0021466B">
                  <w:pPr>
                    <w:tabs>
                      <w:tab w:val="left" w:pos="426"/>
                    </w:tabs>
                    <w:jc w:val="both"/>
                    <w:rPr>
                      <w:szCs w:val="24"/>
                    </w:rPr>
                  </w:pPr>
                </w:p>
                <w:p w:rsidR="007C1EEC" w:rsidRPr="007C1EEC" w:rsidRDefault="007C1EEC" w:rsidP="0021466B">
                  <w:pPr>
                    <w:tabs>
                      <w:tab w:val="left" w:pos="426"/>
                    </w:tabs>
                    <w:jc w:val="both"/>
                    <w:rPr>
                      <w:szCs w:val="24"/>
                    </w:rPr>
                  </w:pPr>
                  <w:r w:rsidRPr="007C1EEC">
                    <w:rPr>
                      <w:szCs w:val="24"/>
                    </w:rPr>
                    <w:t>– 180 л/сутки;</w:t>
                  </w:r>
                </w:p>
              </w:tc>
            </w:tr>
          </w:tbl>
          <w:p w:rsidR="007C1EEC" w:rsidRPr="007C1EEC" w:rsidRDefault="007C1EEC" w:rsidP="0021466B">
            <w:pPr>
              <w:tabs>
                <w:tab w:val="left" w:pos="426"/>
              </w:tabs>
              <w:jc w:val="both"/>
              <w:rPr>
                <w:szCs w:val="24"/>
              </w:rPr>
            </w:pPr>
          </w:p>
        </w:tc>
        <w:tc>
          <w:tcPr>
            <w:tcW w:w="2835" w:type="dxa"/>
          </w:tcPr>
          <w:tbl>
            <w:tblPr>
              <w:tblW w:w="0" w:type="auto"/>
              <w:tblLayout w:type="fixed"/>
              <w:tblLook w:val="0000" w:firstRow="0" w:lastRow="0" w:firstColumn="0" w:lastColumn="0" w:noHBand="0" w:noVBand="0"/>
            </w:tblPr>
            <w:tblGrid>
              <w:gridCol w:w="6879"/>
              <w:gridCol w:w="3197"/>
            </w:tblGrid>
            <w:tr w:rsidR="007C1EEC" w:rsidRPr="007C1EEC" w:rsidTr="00765F4F">
              <w:tc>
                <w:tcPr>
                  <w:tcW w:w="6879" w:type="dxa"/>
                </w:tcPr>
                <w:p w:rsidR="007C1EEC" w:rsidRPr="007C1EEC" w:rsidRDefault="007C1EEC" w:rsidP="0021466B">
                  <w:pPr>
                    <w:tabs>
                      <w:tab w:val="left" w:pos="426"/>
                    </w:tabs>
                    <w:jc w:val="both"/>
                    <w:rPr>
                      <w:szCs w:val="24"/>
                    </w:rPr>
                  </w:pPr>
                  <w:r w:rsidRPr="007C1EEC">
                    <w:rPr>
                      <w:szCs w:val="24"/>
                    </w:rPr>
                    <w:lastRenderedPageBreak/>
                    <w:t>– 180 л/сутки;</w:t>
                  </w:r>
                </w:p>
              </w:tc>
              <w:tc>
                <w:tcPr>
                  <w:tcW w:w="3197" w:type="dxa"/>
                </w:tcPr>
                <w:p w:rsidR="007C1EEC" w:rsidRPr="007C1EEC" w:rsidRDefault="007C1EEC" w:rsidP="0021466B">
                  <w:pPr>
                    <w:tabs>
                      <w:tab w:val="left" w:pos="426"/>
                    </w:tabs>
                    <w:jc w:val="both"/>
                    <w:rPr>
                      <w:szCs w:val="24"/>
                    </w:rPr>
                  </w:pPr>
                </w:p>
                <w:p w:rsidR="007C1EEC" w:rsidRPr="007C1EEC" w:rsidRDefault="007C1EEC" w:rsidP="0021466B">
                  <w:pPr>
                    <w:tabs>
                      <w:tab w:val="left" w:pos="426"/>
                    </w:tabs>
                    <w:jc w:val="both"/>
                    <w:rPr>
                      <w:szCs w:val="24"/>
                    </w:rPr>
                  </w:pPr>
                </w:p>
                <w:p w:rsidR="007C1EEC" w:rsidRPr="007C1EEC" w:rsidRDefault="007C1EEC" w:rsidP="0021466B">
                  <w:pPr>
                    <w:tabs>
                      <w:tab w:val="left" w:pos="426"/>
                    </w:tabs>
                    <w:jc w:val="both"/>
                    <w:rPr>
                      <w:szCs w:val="24"/>
                    </w:rPr>
                  </w:pPr>
                  <w:r w:rsidRPr="007C1EEC">
                    <w:rPr>
                      <w:szCs w:val="24"/>
                    </w:rPr>
                    <w:t>– 180 л/сутки;</w:t>
                  </w:r>
                </w:p>
              </w:tc>
            </w:tr>
          </w:tbl>
          <w:p w:rsidR="007C1EEC" w:rsidRPr="007C1EEC" w:rsidRDefault="007C1EEC" w:rsidP="0021466B">
            <w:pPr>
              <w:tabs>
                <w:tab w:val="left" w:pos="426"/>
              </w:tabs>
              <w:jc w:val="both"/>
              <w:rPr>
                <w:szCs w:val="24"/>
              </w:rPr>
            </w:pPr>
          </w:p>
        </w:tc>
      </w:tr>
      <w:tr w:rsidR="007C1EEC" w:rsidRPr="007C1EEC" w:rsidTr="007C1EEC">
        <w:tc>
          <w:tcPr>
            <w:tcW w:w="6771" w:type="dxa"/>
          </w:tcPr>
          <w:p w:rsidR="007C1EEC" w:rsidRPr="007C1EEC" w:rsidRDefault="007C1EEC" w:rsidP="0021466B">
            <w:pPr>
              <w:tabs>
                <w:tab w:val="left" w:pos="426"/>
              </w:tabs>
              <w:jc w:val="both"/>
              <w:rPr>
                <w:szCs w:val="24"/>
              </w:rPr>
            </w:pPr>
            <w:r w:rsidRPr="007C1EEC">
              <w:rPr>
                <w:szCs w:val="24"/>
              </w:rPr>
              <w:lastRenderedPageBreak/>
              <w:t xml:space="preserve">– на поливку приусадебных участков </w:t>
            </w:r>
            <w:r w:rsidRPr="007C1EEC">
              <w:rPr>
                <w:szCs w:val="24"/>
              </w:rPr>
              <w:br/>
              <w:t>(продолжительность полива – 6 часов)</w:t>
            </w:r>
          </w:p>
        </w:tc>
        <w:tc>
          <w:tcPr>
            <w:tcW w:w="2835" w:type="dxa"/>
          </w:tcPr>
          <w:p w:rsidR="007C1EEC" w:rsidRPr="007C1EEC" w:rsidRDefault="007C1EEC" w:rsidP="0021466B">
            <w:pPr>
              <w:tabs>
                <w:tab w:val="left" w:pos="426"/>
              </w:tabs>
              <w:jc w:val="both"/>
              <w:rPr>
                <w:szCs w:val="24"/>
              </w:rPr>
            </w:pPr>
            <w:r w:rsidRPr="007C1EEC">
              <w:rPr>
                <w:szCs w:val="24"/>
              </w:rPr>
              <w:t xml:space="preserve">– 90 л/сутки на 1 чел. </w:t>
            </w:r>
            <w:r w:rsidRPr="007C1EEC">
              <w:rPr>
                <w:szCs w:val="24"/>
              </w:rPr>
              <w:br/>
              <w:t>(определяется исходя из указанной нормы на человека;</w:t>
            </w:r>
          </w:p>
        </w:tc>
      </w:tr>
      <w:tr w:rsidR="007C1EEC" w:rsidRPr="007C1EEC" w:rsidTr="007C1EEC">
        <w:tc>
          <w:tcPr>
            <w:tcW w:w="6771" w:type="dxa"/>
          </w:tcPr>
          <w:p w:rsidR="007C1EEC" w:rsidRPr="007C1EEC" w:rsidRDefault="007C1EEC" w:rsidP="0021466B">
            <w:pPr>
              <w:tabs>
                <w:tab w:val="left" w:pos="426"/>
              </w:tabs>
              <w:jc w:val="both"/>
              <w:rPr>
                <w:szCs w:val="24"/>
              </w:rPr>
            </w:pPr>
            <w:r w:rsidRPr="007C1EEC">
              <w:rPr>
                <w:szCs w:val="24"/>
              </w:rPr>
              <w:t>– на коров, лошадей, верблюдов</w:t>
            </w:r>
          </w:p>
        </w:tc>
        <w:tc>
          <w:tcPr>
            <w:tcW w:w="2835" w:type="dxa"/>
          </w:tcPr>
          <w:p w:rsidR="007C1EEC" w:rsidRPr="007C1EEC" w:rsidRDefault="007C1EEC" w:rsidP="0021466B">
            <w:pPr>
              <w:tabs>
                <w:tab w:val="left" w:pos="426"/>
              </w:tabs>
              <w:jc w:val="both"/>
              <w:rPr>
                <w:szCs w:val="24"/>
              </w:rPr>
            </w:pPr>
            <w:r w:rsidRPr="007C1EEC">
              <w:rPr>
                <w:szCs w:val="24"/>
              </w:rPr>
              <w:t>– 60 л/сутки на голову;</w:t>
            </w:r>
          </w:p>
        </w:tc>
      </w:tr>
      <w:tr w:rsidR="007C1EEC" w:rsidRPr="007C1EEC" w:rsidTr="007C1EEC">
        <w:tc>
          <w:tcPr>
            <w:tcW w:w="6771" w:type="dxa"/>
          </w:tcPr>
          <w:p w:rsidR="007C1EEC" w:rsidRPr="007C1EEC" w:rsidRDefault="007C1EEC" w:rsidP="0021466B">
            <w:pPr>
              <w:tabs>
                <w:tab w:val="left" w:pos="426"/>
              </w:tabs>
              <w:jc w:val="both"/>
              <w:rPr>
                <w:szCs w:val="24"/>
              </w:rPr>
            </w:pPr>
            <w:r w:rsidRPr="007C1EEC">
              <w:rPr>
                <w:szCs w:val="24"/>
              </w:rPr>
              <w:t>– на телят, овец, коз</w:t>
            </w:r>
          </w:p>
        </w:tc>
        <w:tc>
          <w:tcPr>
            <w:tcW w:w="2835" w:type="dxa"/>
          </w:tcPr>
          <w:p w:rsidR="007C1EEC" w:rsidRPr="007C1EEC" w:rsidRDefault="007C1EEC" w:rsidP="0021466B">
            <w:pPr>
              <w:tabs>
                <w:tab w:val="left" w:pos="426"/>
              </w:tabs>
              <w:jc w:val="both"/>
              <w:rPr>
                <w:szCs w:val="24"/>
              </w:rPr>
            </w:pPr>
            <w:r w:rsidRPr="007C1EEC">
              <w:rPr>
                <w:szCs w:val="24"/>
              </w:rPr>
              <w:t>– 25 л/сутки на 1 голову;</w:t>
            </w:r>
          </w:p>
        </w:tc>
      </w:tr>
      <w:tr w:rsidR="007C1EEC" w:rsidRPr="007C1EEC" w:rsidTr="007C1EEC">
        <w:tc>
          <w:tcPr>
            <w:tcW w:w="6771" w:type="dxa"/>
          </w:tcPr>
          <w:p w:rsidR="007C1EEC" w:rsidRPr="007C1EEC" w:rsidRDefault="007C1EEC" w:rsidP="0021466B">
            <w:pPr>
              <w:tabs>
                <w:tab w:val="left" w:pos="426"/>
              </w:tabs>
              <w:jc w:val="both"/>
              <w:rPr>
                <w:szCs w:val="24"/>
              </w:rPr>
            </w:pPr>
            <w:r w:rsidRPr="007C1EEC">
              <w:rPr>
                <w:szCs w:val="24"/>
              </w:rPr>
              <w:t>– на свиней</w:t>
            </w:r>
          </w:p>
        </w:tc>
        <w:tc>
          <w:tcPr>
            <w:tcW w:w="2835" w:type="dxa"/>
          </w:tcPr>
          <w:p w:rsidR="007C1EEC" w:rsidRPr="007C1EEC" w:rsidRDefault="007C1EEC" w:rsidP="0021466B">
            <w:pPr>
              <w:tabs>
                <w:tab w:val="left" w:pos="426"/>
              </w:tabs>
              <w:jc w:val="both"/>
              <w:rPr>
                <w:szCs w:val="24"/>
              </w:rPr>
            </w:pPr>
            <w:r w:rsidRPr="007C1EEC">
              <w:rPr>
                <w:szCs w:val="24"/>
              </w:rPr>
              <w:t>– 15 л/сутки на 1 голову;</w:t>
            </w:r>
          </w:p>
        </w:tc>
      </w:tr>
      <w:tr w:rsidR="007C1EEC" w:rsidRPr="007C1EEC" w:rsidTr="007C1EEC">
        <w:tc>
          <w:tcPr>
            <w:tcW w:w="6771" w:type="dxa"/>
          </w:tcPr>
          <w:p w:rsidR="007C1EEC" w:rsidRPr="007C1EEC" w:rsidRDefault="007C1EEC" w:rsidP="0021466B">
            <w:pPr>
              <w:tabs>
                <w:tab w:val="left" w:pos="426"/>
              </w:tabs>
              <w:jc w:val="both"/>
              <w:rPr>
                <w:szCs w:val="24"/>
              </w:rPr>
            </w:pPr>
            <w:r w:rsidRPr="007C1EEC">
              <w:rPr>
                <w:szCs w:val="24"/>
              </w:rPr>
              <w:t>– на птиц</w:t>
            </w:r>
          </w:p>
        </w:tc>
        <w:tc>
          <w:tcPr>
            <w:tcW w:w="2835" w:type="dxa"/>
          </w:tcPr>
          <w:p w:rsidR="007C1EEC" w:rsidRPr="007C1EEC" w:rsidRDefault="007C1EEC" w:rsidP="0021466B">
            <w:pPr>
              <w:tabs>
                <w:tab w:val="left" w:pos="426"/>
              </w:tabs>
              <w:jc w:val="both"/>
              <w:rPr>
                <w:szCs w:val="24"/>
              </w:rPr>
            </w:pPr>
            <w:r w:rsidRPr="007C1EEC">
              <w:rPr>
                <w:szCs w:val="24"/>
              </w:rPr>
              <w:t>– 1,6 л/сутки на 1 голову</w:t>
            </w:r>
          </w:p>
        </w:tc>
      </w:tr>
    </w:tbl>
    <w:p w:rsidR="008863E9" w:rsidRPr="008208F4" w:rsidRDefault="008863E9" w:rsidP="00F60473">
      <w:pPr>
        <w:tabs>
          <w:tab w:val="left" w:pos="426"/>
        </w:tabs>
        <w:ind w:firstLine="567"/>
        <w:jc w:val="both"/>
        <w:rPr>
          <w:sz w:val="28"/>
          <w:szCs w:val="28"/>
        </w:rPr>
      </w:pPr>
      <w:r w:rsidRPr="008208F4">
        <w:rPr>
          <w:sz w:val="28"/>
          <w:szCs w:val="28"/>
        </w:rPr>
        <w:t xml:space="preserve">Год ввода в эксплуатацию – 1970. Технического перевооружения и реконструкции водопровода не производилось. </w:t>
      </w:r>
      <w:r w:rsidR="00F60473" w:rsidRPr="00430D67">
        <w:rPr>
          <w:sz w:val="28"/>
          <w:szCs w:val="28"/>
        </w:rPr>
        <w:t xml:space="preserve">Техническое состояние водопроводных сооружений неудовлетворительное. Износ сетей в соответствии с исходными данными составляет 100%. Необходима замена сетей водопровода </w:t>
      </w:r>
      <w:r w:rsidR="00F60473" w:rsidRPr="00430D67">
        <w:rPr>
          <w:sz w:val="28"/>
          <w:szCs w:val="28"/>
        </w:rPr>
        <w:sym w:font="Romantic" w:char="00D8"/>
      </w:r>
      <w:r w:rsidR="00F60473" w:rsidRPr="00430D67">
        <w:rPr>
          <w:sz w:val="28"/>
          <w:szCs w:val="28"/>
        </w:rPr>
        <w:t xml:space="preserve"> 100 протяженностью </w:t>
      </w:r>
      <w:r w:rsidR="00A2245B">
        <w:rPr>
          <w:sz w:val="28"/>
          <w:szCs w:val="28"/>
        </w:rPr>
        <w:t>14,8</w:t>
      </w:r>
      <w:r w:rsidR="00F60473" w:rsidRPr="00430D67">
        <w:rPr>
          <w:sz w:val="28"/>
          <w:szCs w:val="28"/>
        </w:rPr>
        <w:t xml:space="preserve"> км.</w:t>
      </w:r>
    </w:p>
    <w:p w:rsidR="008863E9" w:rsidRPr="008208F4" w:rsidRDefault="008863E9" w:rsidP="008208F4">
      <w:pPr>
        <w:tabs>
          <w:tab w:val="left" w:pos="426"/>
        </w:tabs>
        <w:ind w:firstLine="567"/>
        <w:jc w:val="both"/>
        <w:rPr>
          <w:sz w:val="28"/>
          <w:szCs w:val="28"/>
        </w:rPr>
      </w:pPr>
      <w:r w:rsidRPr="008208F4">
        <w:rPr>
          <w:sz w:val="28"/>
          <w:szCs w:val="28"/>
        </w:rPr>
        <w:t xml:space="preserve">Оснащенность многоквартирного жилищного фонда приборами учета воды – 100 процентов. </w:t>
      </w:r>
    </w:p>
    <w:p w:rsidR="002579EF" w:rsidRDefault="008863E9" w:rsidP="007065C7">
      <w:pPr>
        <w:tabs>
          <w:tab w:val="left" w:pos="426"/>
        </w:tabs>
        <w:ind w:firstLine="567"/>
        <w:jc w:val="both"/>
        <w:rPr>
          <w:b/>
          <w:i/>
        </w:rPr>
      </w:pPr>
      <w:r w:rsidRPr="008208F4">
        <w:rPr>
          <w:sz w:val="28"/>
          <w:szCs w:val="28"/>
        </w:rPr>
        <w:t>Приборы в индивидуальных жилых домах установлены частично, как внутри помещений, так и снаружи.</w:t>
      </w:r>
    </w:p>
    <w:p w:rsidR="008208F4" w:rsidRDefault="00641944" w:rsidP="008208F4">
      <w:pPr>
        <w:tabs>
          <w:tab w:val="left" w:pos="426"/>
        </w:tabs>
        <w:ind w:firstLine="567"/>
        <w:jc w:val="both"/>
        <w:rPr>
          <w:sz w:val="28"/>
          <w:szCs w:val="28"/>
        </w:rPr>
      </w:pPr>
      <w:r>
        <w:rPr>
          <w:sz w:val="28"/>
          <w:szCs w:val="28"/>
        </w:rPr>
        <w:t>П</w:t>
      </w:r>
      <w:r w:rsidRPr="008208F4">
        <w:rPr>
          <w:sz w:val="28"/>
          <w:szCs w:val="28"/>
        </w:rPr>
        <w:t xml:space="preserve">ропускная способность магистральных </w:t>
      </w:r>
      <w:r>
        <w:rPr>
          <w:sz w:val="28"/>
          <w:szCs w:val="28"/>
        </w:rPr>
        <w:t>вододводов с</w:t>
      </w:r>
      <w:r w:rsidR="008863E9" w:rsidRPr="008208F4">
        <w:rPr>
          <w:sz w:val="28"/>
          <w:szCs w:val="28"/>
        </w:rPr>
        <w:t>уществующ</w:t>
      </w:r>
      <w:r>
        <w:rPr>
          <w:sz w:val="28"/>
          <w:szCs w:val="28"/>
        </w:rPr>
        <w:t>ей</w:t>
      </w:r>
      <w:r w:rsidR="008863E9" w:rsidRPr="008208F4">
        <w:rPr>
          <w:sz w:val="28"/>
          <w:szCs w:val="28"/>
        </w:rPr>
        <w:t xml:space="preserve"> сет</w:t>
      </w:r>
      <w:r>
        <w:rPr>
          <w:sz w:val="28"/>
          <w:szCs w:val="28"/>
        </w:rPr>
        <w:t>м</w:t>
      </w:r>
      <w:r w:rsidR="008863E9" w:rsidRPr="008208F4">
        <w:rPr>
          <w:sz w:val="28"/>
          <w:szCs w:val="28"/>
        </w:rPr>
        <w:t xml:space="preserve"> водоснабжения Алексиковского сельского поселения практически соответствует фактической водоподаче. Тем не менее, при пиковом водопотреблении намечается дефицит водоподачи - наблюдается снижение расчетного нормативного давле</w:t>
      </w:r>
      <w:r w:rsidR="008208F4">
        <w:rPr>
          <w:sz w:val="28"/>
          <w:szCs w:val="28"/>
        </w:rPr>
        <w:t>ния.</w:t>
      </w:r>
    </w:p>
    <w:p w:rsidR="008208F4" w:rsidRDefault="008863E9" w:rsidP="008208F4">
      <w:pPr>
        <w:tabs>
          <w:tab w:val="left" w:pos="426"/>
        </w:tabs>
        <w:ind w:firstLine="567"/>
        <w:jc w:val="both"/>
        <w:rPr>
          <w:sz w:val="28"/>
          <w:szCs w:val="28"/>
        </w:rPr>
      </w:pPr>
      <w:r w:rsidRPr="008208F4">
        <w:rPr>
          <w:sz w:val="28"/>
          <w:szCs w:val="28"/>
        </w:rPr>
        <w:t>С учетом перспективы повышения объема водозаборные сооружения нуждаются в реконструкции. Для того, чтобы не допустить дефицита питьевой воды при развитии водопроводной сети и подключении новых потребит</w:t>
      </w:r>
      <w:r w:rsidR="008208F4">
        <w:rPr>
          <w:sz w:val="28"/>
          <w:szCs w:val="28"/>
        </w:rPr>
        <w:t>елей необходим резерв мощности.</w:t>
      </w:r>
    </w:p>
    <w:p w:rsidR="00856E7E" w:rsidRPr="00F67673" w:rsidRDefault="008863E9" w:rsidP="00A2245B">
      <w:pPr>
        <w:tabs>
          <w:tab w:val="left" w:pos="426"/>
        </w:tabs>
        <w:ind w:firstLine="567"/>
        <w:jc w:val="both"/>
        <w:rPr>
          <w:sz w:val="28"/>
          <w:szCs w:val="28"/>
        </w:rPr>
      </w:pPr>
      <w:r w:rsidRPr="008208F4">
        <w:rPr>
          <w:sz w:val="28"/>
          <w:szCs w:val="28"/>
        </w:rPr>
        <w:t>На территории Алексиковского сельского поселения проживает около 20</w:t>
      </w:r>
      <w:r w:rsidR="008208F4">
        <w:rPr>
          <w:sz w:val="28"/>
          <w:szCs w:val="28"/>
        </w:rPr>
        <w:t>94</w:t>
      </w:r>
      <w:r w:rsidRPr="008208F4">
        <w:rPr>
          <w:sz w:val="28"/>
          <w:szCs w:val="28"/>
        </w:rPr>
        <w:t xml:space="preserve"> человек, из которых 957 человек пользуются центральным водо</w:t>
      </w:r>
      <w:r w:rsidR="008208F4">
        <w:rPr>
          <w:sz w:val="28"/>
          <w:szCs w:val="28"/>
        </w:rPr>
        <w:t>проводом.</w:t>
      </w:r>
      <w:r w:rsidR="00003A62">
        <w:rPr>
          <w:sz w:val="28"/>
          <w:szCs w:val="28"/>
        </w:rPr>
        <w:t xml:space="preserve"> </w:t>
      </w:r>
      <w:r w:rsidRPr="008208F4">
        <w:rPr>
          <w:sz w:val="28"/>
          <w:szCs w:val="28"/>
        </w:rPr>
        <w:t>В часы пик по ул.Центральная, ул.Цветочная, ул.40 лет Победы и пер.</w:t>
      </w:r>
      <w:r w:rsidR="00003A62">
        <w:rPr>
          <w:sz w:val="28"/>
          <w:szCs w:val="28"/>
        </w:rPr>
        <w:t xml:space="preserve"> </w:t>
      </w:r>
      <w:r w:rsidR="008208F4">
        <w:rPr>
          <w:sz w:val="28"/>
          <w:szCs w:val="28"/>
        </w:rPr>
        <w:t>Ш</w:t>
      </w:r>
      <w:r w:rsidRPr="008208F4">
        <w:rPr>
          <w:sz w:val="28"/>
          <w:szCs w:val="28"/>
        </w:rPr>
        <w:t>кольный наблюдается сильные перебои с водоснабжением, эти участки центрального водопровода перегружены.</w:t>
      </w:r>
    </w:p>
    <w:p w:rsidR="006642B6" w:rsidRPr="00DF4EA0" w:rsidRDefault="006642B6" w:rsidP="009E34B5">
      <w:pPr>
        <w:tabs>
          <w:tab w:val="left" w:pos="426"/>
        </w:tabs>
        <w:ind w:firstLine="567"/>
        <w:jc w:val="both"/>
        <w:rPr>
          <w:rFonts w:eastAsia="Calibri"/>
          <w:sz w:val="28"/>
          <w:szCs w:val="28"/>
        </w:rPr>
      </w:pPr>
      <w:r>
        <w:rPr>
          <w:sz w:val="28"/>
          <w:szCs w:val="28"/>
        </w:rPr>
        <w:t>Питьевая вода, доведенная до нормативных требований по качеству на централизованных очистных сооружениях водопроводов, должна дойти до потребителя через капитально отремонтированные или санированные водопроводные сети, без ухудшения качества. При необходимости в многоквартирных домах или квартирах может быть установлен дополнительный фильтр.</w:t>
      </w:r>
    </w:p>
    <w:p w:rsidR="00E36C9B" w:rsidRDefault="00E36C9B" w:rsidP="009E34B5">
      <w:pPr>
        <w:tabs>
          <w:tab w:val="left" w:pos="426"/>
        </w:tabs>
        <w:ind w:firstLine="567"/>
        <w:jc w:val="both"/>
        <w:rPr>
          <w:sz w:val="28"/>
          <w:szCs w:val="28"/>
        </w:rPr>
      </w:pPr>
      <w:r w:rsidRPr="00E36C9B">
        <w:rPr>
          <w:sz w:val="28"/>
          <w:szCs w:val="28"/>
        </w:rPr>
        <w:t xml:space="preserve">Система водоотведения в населенных пунктах где имеются многоквартирные жилые дома представляет собой сбор канализационных вод в местные септики с последующей откачкой. По </w:t>
      </w:r>
      <w:r>
        <w:rPr>
          <w:sz w:val="28"/>
          <w:szCs w:val="28"/>
        </w:rPr>
        <w:t xml:space="preserve">хутору </w:t>
      </w:r>
      <w:r w:rsidRPr="00E36C9B">
        <w:rPr>
          <w:sz w:val="28"/>
          <w:szCs w:val="28"/>
        </w:rPr>
        <w:t xml:space="preserve">в настоящее время водоотведение существует </w:t>
      </w:r>
      <w:r>
        <w:rPr>
          <w:sz w:val="28"/>
          <w:szCs w:val="28"/>
        </w:rPr>
        <w:t>в</w:t>
      </w:r>
      <w:r w:rsidRPr="00E36C9B">
        <w:rPr>
          <w:sz w:val="28"/>
          <w:szCs w:val="28"/>
        </w:rPr>
        <w:t xml:space="preserve"> одном 18-ти квартирном доме.</w:t>
      </w:r>
    </w:p>
    <w:p w:rsidR="00D9565E" w:rsidRPr="00DF4EA0" w:rsidRDefault="00D9565E" w:rsidP="009E34B5">
      <w:pPr>
        <w:tabs>
          <w:tab w:val="left" w:pos="426"/>
        </w:tabs>
        <w:ind w:firstLine="567"/>
        <w:jc w:val="both"/>
        <w:rPr>
          <w:rFonts w:eastAsia="Calibri"/>
          <w:sz w:val="28"/>
          <w:szCs w:val="28"/>
        </w:rPr>
      </w:pPr>
      <w:r w:rsidRPr="00E36C9B">
        <w:rPr>
          <w:sz w:val="28"/>
          <w:szCs w:val="28"/>
        </w:rPr>
        <w:t>На</w:t>
      </w:r>
      <w:r w:rsidRPr="00DF4EA0">
        <w:rPr>
          <w:rFonts w:eastAsia="Calibri"/>
          <w:sz w:val="28"/>
          <w:szCs w:val="28"/>
        </w:rPr>
        <w:t xml:space="preserve"> </w:t>
      </w:r>
      <w:r w:rsidR="00E36C9B">
        <w:rPr>
          <w:rFonts w:eastAsia="Calibri"/>
          <w:sz w:val="28"/>
          <w:szCs w:val="28"/>
        </w:rPr>
        <w:t xml:space="preserve">остальной </w:t>
      </w:r>
      <w:r w:rsidRPr="00DF4EA0">
        <w:rPr>
          <w:rFonts w:eastAsia="Calibri"/>
          <w:sz w:val="28"/>
          <w:szCs w:val="28"/>
        </w:rPr>
        <w:t>территории отсутствуют системы централизованной канализации с очистными сооружениями. Существующие емкости для сбора бытовых сточных вод, как для отдельно стоящих, так и для групп обществен</w:t>
      </w:r>
      <w:r w:rsidRPr="00DF4EA0">
        <w:rPr>
          <w:rFonts w:eastAsia="Calibri"/>
          <w:sz w:val="28"/>
          <w:szCs w:val="28"/>
        </w:rPr>
        <w:lastRenderedPageBreak/>
        <w:t>ных зданий создают дополнительную отрицательную нагрузку на окружающую среду.</w:t>
      </w:r>
    </w:p>
    <w:p w:rsidR="00E62731" w:rsidRPr="00A418CA" w:rsidRDefault="00E62731" w:rsidP="00E62731">
      <w:pPr>
        <w:tabs>
          <w:tab w:val="left" w:pos="426"/>
        </w:tabs>
        <w:ind w:firstLine="567"/>
        <w:jc w:val="both"/>
        <w:rPr>
          <w:sz w:val="28"/>
          <w:szCs w:val="28"/>
        </w:rPr>
      </w:pPr>
      <w:r w:rsidRPr="006642B6">
        <w:rPr>
          <w:sz w:val="28"/>
          <w:szCs w:val="28"/>
        </w:rPr>
        <w:t>Системы</w:t>
      </w:r>
      <w:r w:rsidRPr="00A418CA">
        <w:rPr>
          <w:sz w:val="28"/>
          <w:szCs w:val="28"/>
        </w:rPr>
        <w:t xml:space="preserve"> водоснабжения относятся ко </w:t>
      </w:r>
      <w:r w:rsidRPr="00A418CA">
        <w:rPr>
          <w:sz w:val="28"/>
          <w:szCs w:val="28"/>
          <w:lang w:val="en-US"/>
        </w:rPr>
        <w:t>II</w:t>
      </w:r>
      <w:r w:rsidRPr="00A418CA">
        <w:rPr>
          <w:sz w:val="28"/>
          <w:szCs w:val="28"/>
        </w:rPr>
        <w:t xml:space="preserve"> категории надежности подачи воды, т.е. длительность снижения подачи воды не должна превышать 15 су</w:t>
      </w:r>
      <w:r w:rsidR="00786A20">
        <w:rPr>
          <w:sz w:val="28"/>
          <w:szCs w:val="28"/>
        </w:rPr>
        <w:t>ток в размере, не превышающем</w:t>
      </w:r>
      <w:r w:rsidRPr="00A418CA">
        <w:rPr>
          <w:sz w:val="28"/>
          <w:szCs w:val="28"/>
        </w:rPr>
        <w:t xml:space="preserve"> 30% водопотребления.</w:t>
      </w:r>
    </w:p>
    <w:p w:rsidR="00E62731" w:rsidRPr="00DF617D" w:rsidRDefault="00E62731" w:rsidP="00E62731">
      <w:pPr>
        <w:tabs>
          <w:tab w:val="left" w:pos="426"/>
        </w:tabs>
        <w:ind w:firstLine="567"/>
        <w:jc w:val="both"/>
        <w:rPr>
          <w:sz w:val="28"/>
          <w:szCs w:val="28"/>
        </w:rPr>
      </w:pPr>
      <w:r w:rsidRPr="00A418CA">
        <w:rPr>
          <w:sz w:val="28"/>
          <w:szCs w:val="28"/>
        </w:rPr>
        <w:t xml:space="preserve">В состав сооружений включаются скважины, резервуары чистой воды, установки по обеззараживанию, насосная станция </w:t>
      </w:r>
      <w:r w:rsidRPr="00A418CA">
        <w:rPr>
          <w:sz w:val="28"/>
          <w:szCs w:val="28"/>
          <w:lang w:val="en-US"/>
        </w:rPr>
        <w:t>II</w:t>
      </w:r>
      <w:r w:rsidRPr="00A418CA">
        <w:rPr>
          <w:sz w:val="28"/>
          <w:szCs w:val="28"/>
        </w:rPr>
        <w:t xml:space="preserve"> подъема  с группой сетевых насосов. При повышенной жесткости возможно применение установки типа «Струя», обеспечивающей умягчение подземных  вод известково-содовыми растворами. Производительность установок 400-800 м</w:t>
      </w:r>
      <w:r w:rsidRPr="00DF617D">
        <w:rPr>
          <w:sz w:val="28"/>
          <w:szCs w:val="28"/>
        </w:rPr>
        <w:t>3</w:t>
      </w:r>
      <w:r w:rsidRPr="00A418CA">
        <w:rPr>
          <w:sz w:val="28"/>
          <w:szCs w:val="28"/>
        </w:rPr>
        <w:t xml:space="preserve">/сут. </w:t>
      </w:r>
      <w:r w:rsidRPr="00DF617D">
        <w:rPr>
          <w:sz w:val="28"/>
          <w:szCs w:val="28"/>
        </w:rPr>
        <w:t>Регулирование водоподачи должно осуществляться водонапорными башнями с баками емкостью не менее 50м3.</w:t>
      </w:r>
    </w:p>
    <w:p w:rsidR="00E62731" w:rsidRPr="0055734C" w:rsidRDefault="00E62731" w:rsidP="00E62731">
      <w:pPr>
        <w:tabs>
          <w:tab w:val="left" w:pos="426"/>
        </w:tabs>
        <w:ind w:firstLine="567"/>
        <w:jc w:val="both"/>
        <w:rPr>
          <w:sz w:val="28"/>
          <w:szCs w:val="28"/>
        </w:rPr>
      </w:pPr>
      <w:r w:rsidRPr="0055734C">
        <w:rPr>
          <w:sz w:val="28"/>
          <w:szCs w:val="28"/>
        </w:rPr>
        <w:t>Удельное среднесуточное водопотребление на хозяйственно – питьевые  нужды населения принимается в соответствии с табл.1 СНиП 2.04.02-84* для застройки зданиями с водопроводом, канализацией и ваннами с газовыми водонагревателями составляет 200 л/сут на одного жителя (</w:t>
      </w:r>
      <w:r w:rsidRPr="0055734C">
        <w:rPr>
          <w:sz w:val="28"/>
          <w:szCs w:val="28"/>
          <w:lang w:val="en-US"/>
        </w:rPr>
        <w:t>q</w:t>
      </w:r>
      <w:r w:rsidRPr="0055734C">
        <w:rPr>
          <w:sz w:val="28"/>
          <w:szCs w:val="28"/>
          <w:vertAlign w:val="subscript"/>
        </w:rPr>
        <w:t>ж</w:t>
      </w:r>
      <w:r w:rsidRPr="0055734C">
        <w:rPr>
          <w:sz w:val="28"/>
          <w:szCs w:val="28"/>
        </w:rPr>
        <w:t>).</w:t>
      </w:r>
    </w:p>
    <w:p w:rsidR="00E62731" w:rsidRPr="0055734C" w:rsidRDefault="00E62731" w:rsidP="00E62731">
      <w:pPr>
        <w:tabs>
          <w:tab w:val="left" w:pos="426"/>
        </w:tabs>
        <w:ind w:firstLine="567"/>
        <w:jc w:val="both"/>
        <w:rPr>
          <w:sz w:val="28"/>
          <w:szCs w:val="28"/>
        </w:rPr>
      </w:pPr>
      <w:r w:rsidRPr="0055734C">
        <w:rPr>
          <w:sz w:val="28"/>
          <w:szCs w:val="28"/>
        </w:rPr>
        <w:t>1. Расчетный суточный расход воды на хозяйственно – питьевые  нужды определяется  в соответствии с п.2.2. СНиП 2.04.02-84* по формуле:</w:t>
      </w:r>
    </w:p>
    <w:p w:rsidR="00E62731" w:rsidRPr="0055734C" w:rsidRDefault="00E62731" w:rsidP="00E62731">
      <w:pPr>
        <w:tabs>
          <w:tab w:val="left" w:pos="426"/>
        </w:tabs>
        <w:ind w:firstLine="567"/>
        <w:jc w:val="both"/>
        <w:rPr>
          <w:sz w:val="28"/>
          <w:szCs w:val="28"/>
        </w:rPr>
      </w:pPr>
      <w:r w:rsidRPr="0055734C">
        <w:rPr>
          <w:sz w:val="28"/>
          <w:szCs w:val="28"/>
        </w:rPr>
        <w:t>Qсут =∑</w:t>
      </w:r>
      <w:r w:rsidRPr="0055734C">
        <w:rPr>
          <w:sz w:val="28"/>
          <w:szCs w:val="28"/>
          <w:lang w:val="en-US"/>
        </w:rPr>
        <w:t>q</w:t>
      </w:r>
      <w:r w:rsidRPr="0055734C">
        <w:rPr>
          <w:sz w:val="28"/>
          <w:szCs w:val="28"/>
          <w:vertAlign w:val="subscript"/>
        </w:rPr>
        <w:t>ж</w:t>
      </w:r>
      <w:r w:rsidRPr="0055734C">
        <w:rPr>
          <w:sz w:val="28"/>
          <w:szCs w:val="28"/>
        </w:rPr>
        <w:t xml:space="preserve"> </w:t>
      </w:r>
      <w:r w:rsidRPr="0055734C">
        <w:rPr>
          <w:sz w:val="28"/>
          <w:szCs w:val="28"/>
          <w:lang w:val="en-US"/>
        </w:rPr>
        <w:t>x</w:t>
      </w:r>
      <w:r w:rsidRPr="0055734C">
        <w:rPr>
          <w:sz w:val="28"/>
          <w:szCs w:val="28"/>
        </w:rPr>
        <w:t xml:space="preserve"> Ν</w:t>
      </w:r>
      <w:r w:rsidRPr="0055734C">
        <w:rPr>
          <w:sz w:val="28"/>
          <w:szCs w:val="28"/>
          <w:vertAlign w:val="subscript"/>
        </w:rPr>
        <w:t>ж</w:t>
      </w:r>
      <w:r w:rsidRPr="0055734C">
        <w:rPr>
          <w:sz w:val="28"/>
          <w:szCs w:val="28"/>
        </w:rPr>
        <w:t>/1000, где  Ν</w:t>
      </w:r>
      <w:r w:rsidRPr="0055734C">
        <w:rPr>
          <w:sz w:val="28"/>
          <w:szCs w:val="28"/>
          <w:vertAlign w:val="subscript"/>
        </w:rPr>
        <w:t>ж</w:t>
      </w:r>
      <w:r w:rsidRPr="0055734C">
        <w:rPr>
          <w:sz w:val="28"/>
          <w:szCs w:val="28"/>
        </w:rPr>
        <w:t>- расчетное число жителей</w:t>
      </w:r>
    </w:p>
    <w:p w:rsidR="00E62731" w:rsidRPr="0055734C" w:rsidRDefault="00E62731" w:rsidP="00E62731">
      <w:pPr>
        <w:numPr>
          <w:ilvl w:val="0"/>
          <w:numId w:val="11"/>
        </w:numPr>
        <w:tabs>
          <w:tab w:val="left" w:pos="426"/>
          <w:tab w:val="num" w:pos="540"/>
        </w:tabs>
        <w:overflowPunct/>
        <w:autoSpaceDE/>
        <w:autoSpaceDN/>
        <w:adjustRightInd/>
        <w:ind w:left="0" w:firstLine="567"/>
        <w:jc w:val="both"/>
        <w:textAlignment w:val="auto"/>
        <w:rPr>
          <w:sz w:val="28"/>
          <w:szCs w:val="28"/>
        </w:rPr>
      </w:pPr>
      <w:r w:rsidRPr="0055734C">
        <w:rPr>
          <w:sz w:val="28"/>
          <w:szCs w:val="28"/>
        </w:rPr>
        <w:t xml:space="preserve">Расчетное число жителей на расчетный срок </w:t>
      </w:r>
      <w:r w:rsidR="00871413">
        <w:rPr>
          <w:sz w:val="28"/>
          <w:szCs w:val="28"/>
        </w:rPr>
        <w:t>х.Алексиковский</w:t>
      </w:r>
      <w:r>
        <w:rPr>
          <w:sz w:val="28"/>
          <w:szCs w:val="28"/>
        </w:rPr>
        <w:t xml:space="preserve"> </w:t>
      </w:r>
      <w:r w:rsidRPr="0055734C">
        <w:rPr>
          <w:sz w:val="28"/>
          <w:szCs w:val="28"/>
        </w:rPr>
        <w:t>составля</w:t>
      </w:r>
      <w:r w:rsidR="00871413">
        <w:rPr>
          <w:sz w:val="28"/>
          <w:szCs w:val="28"/>
        </w:rPr>
        <w:t xml:space="preserve">ет </w:t>
      </w:r>
      <w:r w:rsidR="00DF617D">
        <w:rPr>
          <w:sz w:val="28"/>
          <w:szCs w:val="28"/>
        </w:rPr>
        <w:t>2014</w:t>
      </w:r>
      <w:r w:rsidR="00871413">
        <w:rPr>
          <w:sz w:val="28"/>
          <w:szCs w:val="28"/>
        </w:rPr>
        <w:t xml:space="preserve"> </w:t>
      </w:r>
      <w:r w:rsidRPr="00C8463A">
        <w:rPr>
          <w:sz w:val="28"/>
          <w:szCs w:val="28"/>
        </w:rPr>
        <w:t>человек</w:t>
      </w:r>
      <w:r w:rsidRPr="0055734C">
        <w:rPr>
          <w:b/>
          <w:sz w:val="28"/>
          <w:szCs w:val="28"/>
        </w:rPr>
        <w:t>.</w:t>
      </w:r>
    </w:p>
    <w:p w:rsidR="00E62731" w:rsidRPr="0055734C" w:rsidRDefault="00E62731" w:rsidP="00E62731">
      <w:pPr>
        <w:tabs>
          <w:tab w:val="left" w:pos="426"/>
        </w:tabs>
        <w:ind w:firstLine="567"/>
        <w:jc w:val="both"/>
        <w:rPr>
          <w:sz w:val="28"/>
          <w:szCs w:val="28"/>
        </w:rPr>
      </w:pPr>
      <w:r w:rsidRPr="0055734C">
        <w:rPr>
          <w:sz w:val="28"/>
          <w:szCs w:val="28"/>
        </w:rPr>
        <w:t>1. Расчетный суточный расход воды на хозяйственно – питьевые  нужды составит:</w:t>
      </w:r>
    </w:p>
    <w:p w:rsidR="00E62731" w:rsidRPr="003A1958" w:rsidRDefault="00E62731" w:rsidP="00E62731">
      <w:pPr>
        <w:tabs>
          <w:tab w:val="left" w:pos="426"/>
        </w:tabs>
        <w:ind w:firstLine="567"/>
        <w:jc w:val="both"/>
        <w:rPr>
          <w:b/>
          <w:sz w:val="28"/>
          <w:szCs w:val="28"/>
        </w:rPr>
      </w:pPr>
      <w:r w:rsidRPr="0055734C">
        <w:rPr>
          <w:sz w:val="28"/>
          <w:szCs w:val="28"/>
        </w:rPr>
        <w:t xml:space="preserve"> Qсут. =200л/сут </w:t>
      </w:r>
      <w:r w:rsidRPr="003A1958">
        <w:rPr>
          <w:sz w:val="28"/>
          <w:szCs w:val="28"/>
          <w:lang w:val="en-US"/>
        </w:rPr>
        <w:t>x</w:t>
      </w:r>
      <w:r w:rsidRPr="003A1958">
        <w:rPr>
          <w:sz w:val="28"/>
          <w:szCs w:val="28"/>
        </w:rPr>
        <w:t xml:space="preserve"> </w:t>
      </w:r>
      <w:r w:rsidR="00DF617D">
        <w:rPr>
          <w:sz w:val="28"/>
          <w:szCs w:val="28"/>
        </w:rPr>
        <w:t>2014</w:t>
      </w:r>
      <w:r w:rsidRPr="003A1958">
        <w:rPr>
          <w:sz w:val="28"/>
          <w:szCs w:val="28"/>
        </w:rPr>
        <w:t xml:space="preserve"> чел./1000 = </w:t>
      </w:r>
      <w:r w:rsidR="00DF617D">
        <w:rPr>
          <w:sz w:val="28"/>
          <w:szCs w:val="28"/>
        </w:rPr>
        <w:t>402,8</w:t>
      </w:r>
      <w:r w:rsidRPr="003A1958">
        <w:rPr>
          <w:sz w:val="28"/>
          <w:szCs w:val="28"/>
        </w:rPr>
        <w:t xml:space="preserve"> м³/сут</w:t>
      </w:r>
    </w:p>
    <w:p w:rsidR="00E62731" w:rsidRPr="0055734C" w:rsidRDefault="00E62731" w:rsidP="00E62731">
      <w:pPr>
        <w:tabs>
          <w:tab w:val="left" w:pos="426"/>
        </w:tabs>
        <w:ind w:firstLine="567"/>
        <w:jc w:val="both"/>
        <w:rPr>
          <w:sz w:val="28"/>
          <w:szCs w:val="28"/>
        </w:rPr>
      </w:pPr>
      <w:r w:rsidRPr="0055734C">
        <w:rPr>
          <w:sz w:val="28"/>
          <w:szCs w:val="28"/>
        </w:rPr>
        <w:t>2. Расход воды на полив зеленых насаждений в населенных пунктах определяется в соответствии с п 2.3 СНиП 2.04.02.-84* прим.1</w:t>
      </w:r>
    </w:p>
    <w:p w:rsidR="00E62731" w:rsidRPr="00204882" w:rsidRDefault="00E62731" w:rsidP="00E62731">
      <w:pPr>
        <w:tabs>
          <w:tab w:val="left" w:pos="426"/>
        </w:tabs>
        <w:ind w:firstLine="567"/>
        <w:jc w:val="both"/>
        <w:rPr>
          <w:sz w:val="28"/>
          <w:szCs w:val="28"/>
        </w:rPr>
      </w:pPr>
      <w:r w:rsidRPr="0055734C">
        <w:rPr>
          <w:sz w:val="28"/>
          <w:szCs w:val="28"/>
        </w:rPr>
        <w:t xml:space="preserve">Qпол. = 50л </w:t>
      </w:r>
      <w:r w:rsidRPr="0055734C">
        <w:rPr>
          <w:sz w:val="28"/>
          <w:szCs w:val="28"/>
          <w:lang w:val="en-US"/>
        </w:rPr>
        <w:t>x</w:t>
      </w:r>
      <w:r>
        <w:rPr>
          <w:sz w:val="28"/>
          <w:szCs w:val="28"/>
        </w:rPr>
        <w:t xml:space="preserve"> </w:t>
      </w:r>
      <w:r w:rsidR="00DF617D">
        <w:rPr>
          <w:sz w:val="28"/>
          <w:szCs w:val="28"/>
        </w:rPr>
        <w:t>2014</w:t>
      </w:r>
      <w:r w:rsidRPr="00204882">
        <w:rPr>
          <w:sz w:val="28"/>
          <w:szCs w:val="28"/>
        </w:rPr>
        <w:t xml:space="preserve"> чел./1000 = </w:t>
      </w:r>
      <w:r w:rsidR="00DF617D">
        <w:rPr>
          <w:sz w:val="28"/>
          <w:szCs w:val="28"/>
        </w:rPr>
        <w:t>100,7</w:t>
      </w:r>
      <w:r w:rsidRPr="00204882">
        <w:rPr>
          <w:sz w:val="28"/>
          <w:szCs w:val="28"/>
        </w:rPr>
        <w:t xml:space="preserve"> м³/сут</w:t>
      </w:r>
    </w:p>
    <w:p w:rsidR="00E62731" w:rsidRPr="00C8463A" w:rsidRDefault="00E62731" w:rsidP="00E62731">
      <w:pPr>
        <w:tabs>
          <w:tab w:val="left" w:pos="426"/>
        </w:tabs>
        <w:ind w:firstLine="567"/>
        <w:jc w:val="both"/>
        <w:rPr>
          <w:sz w:val="28"/>
          <w:szCs w:val="28"/>
        </w:rPr>
      </w:pPr>
      <w:r w:rsidRPr="00C8463A">
        <w:rPr>
          <w:sz w:val="28"/>
          <w:szCs w:val="28"/>
        </w:rPr>
        <w:t>3. Количество воды на нужды производства определяется в соответствии с п. 2.1 пр.4 СНиП 2.04.02-84* и составляет 20% от суточного расхода</w:t>
      </w:r>
    </w:p>
    <w:p w:rsidR="00E62731" w:rsidRPr="00204882" w:rsidRDefault="00E62731" w:rsidP="00E62731">
      <w:pPr>
        <w:tabs>
          <w:tab w:val="left" w:pos="426"/>
        </w:tabs>
        <w:ind w:firstLine="567"/>
        <w:jc w:val="both"/>
        <w:rPr>
          <w:sz w:val="28"/>
          <w:szCs w:val="28"/>
        </w:rPr>
      </w:pPr>
      <w:r w:rsidRPr="00C8463A">
        <w:rPr>
          <w:sz w:val="28"/>
          <w:szCs w:val="28"/>
        </w:rPr>
        <w:t xml:space="preserve">Qпр. = </w:t>
      </w:r>
      <w:r w:rsidRPr="00204882">
        <w:rPr>
          <w:sz w:val="28"/>
          <w:szCs w:val="28"/>
        </w:rPr>
        <w:t>(</w:t>
      </w:r>
      <w:r w:rsidR="00DF617D">
        <w:rPr>
          <w:sz w:val="28"/>
          <w:szCs w:val="28"/>
        </w:rPr>
        <w:t>402,8</w:t>
      </w:r>
      <w:r w:rsidRPr="00204882">
        <w:rPr>
          <w:sz w:val="28"/>
          <w:szCs w:val="28"/>
        </w:rPr>
        <w:t xml:space="preserve"> м³/сут + </w:t>
      </w:r>
      <w:r w:rsidR="00DF617D">
        <w:rPr>
          <w:sz w:val="28"/>
          <w:szCs w:val="28"/>
        </w:rPr>
        <w:t>100,7</w:t>
      </w:r>
      <w:r w:rsidRPr="00204882">
        <w:rPr>
          <w:sz w:val="28"/>
          <w:szCs w:val="28"/>
        </w:rPr>
        <w:t xml:space="preserve"> м³/сут) </w:t>
      </w:r>
      <w:r w:rsidRPr="00204882">
        <w:rPr>
          <w:sz w:val="28"/>
          <w:szCs w:val="28"/>
          <w:lang w:val="en-US"/>
        </w:rPr>
        <w:t>x</w:t>
      </w:r>
      <w:r w:rsidRPr="00204882">
        <w:rPr>
          <w:sz w:val="28"/>
          <w:szCs w:val="28"/>
        </w:rPr>
        <w:t xml:space="preserve"> 20/100 = </w:t>
      </w:r>
      <w:r w:rsidR="00DF617D">
        <w:rPr>
          <w:sz w:val="28"/>
          <w:szCs w:val="28"/>
        </w:rPr>
        <w:t>100,7</w:t>
      </w:r>
      <w:r w:rsidRPr="00204882">
        <w:rPr>
          <w:sz w:val="28"/>
          <w:szCs w:val="28"/>
        </w:rPr>
        <w:t xml:space="preserve"> м³/сут</w:t>
      </w:r>
    </w:p>
    <w:p w:rsidR="00E62731" w:rsidRPr="00204882" w:rsidRDefault="00E62731" w:rsidP="00E62731">
      <w:pPr>
        <w:tabs>
          <w:tab w:val="left" w:pos="426"/>
        </w:tabs>
        <w:ind w:firstLine="567"/>
        <w:jc w:val="both"/>
        <w:rPr>
          <w:sz w:val="28"/>
          <w:szCs w:val="28"/>
        </w:rPr>
      </w:pPr>
      <w:r w:rsidRPr="00204882">
        <w:rPr>
          <w:sz w:val="28"/>
          <w:szCs w:val="28"/>
        </w:rPr>
        <w:t>Общий расход на расчетный срок составит:</w:t>
      </w:r>
    </w:p>
    <w:p w:rsidR="00E62731" w:rsidRPr="00204882" w:rsidRDefault="00871413" w:rsidP="00E62731">
      <w:pPr>
        <w:tabs>
          <w:tab w:val="left" w:pos="426"/>
        </w:tabs>
        <w:ind w:firstLine="567"/>
        <w:jc w:val="both"/>
        <w:rPr>
          <w:sz w:val="28"/>
          <w:szCs w:val="28"/>
        </w:rPr>
      </w:pPr>
      <w:r>
        <w:rPr>
          <w:sz w:val="28"/>
          <w:szCs w:val="28"/>
        </w:rPr>
        <w:t xml:space="preserve">Qсут = </w:t>
      </w:r>
      <w:r w:rsidR="00DF617D">
        <w:rPr>
          <w:sz w:val="28"/>
          <w:szCs w:val="28"/>
        </w:rPr>
        <w:t>402,8</w:t>
      </w:r>
      <w:r w:rsidR="00E62731" w:rsidRPr="00204882">
        <w:rPr>
          <w:sz w:val="28"/>
          <w:szCs w:val="28"/>
        </w:rPr>
        <w:t xml:space="preserve"> м³/сут </w:t>
      </w:r>
      <w:r>
        <w:rPr>
          <w:sz w:val="28"/>
          <w:szCs w:val="28"/>
        </w:rPr>
        <w:t xml:space="preserve">+ </w:t>
      </w:r>
      <w:r w:rsidR="00DF617D">
        <w:rPr>
          <w:sz w:val="28"/>
          <w:szCs w:val="28"/>
        </w:rPr>
        <w:t>100,7</w:t>
      </w:r>
      <w:r>
        <w:rPr>
          <w:sz w:val="28"/>
          <w:szCs w:val="28"/>
        </w:rPr>
        <w:t xml:space="preserve"> м³/сут + </w:t>
      </w:r>
      <w:r w:rsidR="00DF617D">
        <w:rPr>
          <w:sz w:val="28"/>
          <w:szCs w:val="28"/>
        </w:rPr>
        <w:t>100,7</w:t>
      </w:r>
      <w:r>
        <w:rPr>
          <w:sz w:val="28"/>
          <w:szCs w:val="28"/>
        </w:rPr>
        <w:t xml:space="preserve"> м³/сут = </w:t>
      </w:r>
      <w:r w:rsidR="00E62731" w:rsidRPr="00204882">
        <w:rPr>
          <w:sz w:val="28"/>
          <w:szCs w:val="28"/>
        </w:rPr>
        <w:t xml:space="preserve"> </w:t>
      </w:r>
      <w:r w:rsidR="00DF617D">
        <w:rPr>
          <w:sz w:val="28"/>
          <w:szCs w:val="28"/>
        </w:rPr>
        <w:t>604,2 м</w:t>
      </w:r>
      <w:r w:rsidR="00E62731" w:rsidRPr="00204882">
        <w:rPr>
          <w:sz w:val="28"/>
          <w:szCs w:val="28"/>
        </w:rPr>
        <w:t>³/сут.</w:t>
      </w:r>
    </w:p>
    <w:p w:rsidR="00E62731" w:rsidRPr="00204882" w:rsidRDefault="00E62731" w:rsidP="00E62731">
      <w:pPr>
        <w:tabs>
          <w:tab w:val="left" w:pos="426"/>
        </w:tabs>
        <w:ind w:firstLine="567"/>
        <w:jc w:val="both"/>
        <w:rPr>
          <w:b/>
          <w:sz w:val="28"/>
          <w:szCs w:val="28"/>
        </w:rPr>
      </w:pPr>
    </w:p>
    <w:p w:rsidR="00E62731" w:rsidRPr="005947B2" w:rsidRDefault="00E62731" w:rsidP="00E62731">
      <w:pPr>
        <w:tabs>
          <w:tab w:val="left" w:pos="426"/>
        </w:tabs>
        <w:ind w:firstLine="567"/>
        <w:jc w:val="both"/>
        <w:rPr>
          <w:sz w:val="28"/>
          <w:szCs w:val="28"/>
        </w:rPr>
      </w:pPr>
      <w:r w:rsidRPr="005947B2">
        <w:rPr>
          <w:sz w:val="28"/>
          <w:szCs w:val="28"/>
        </w:rPr>
        <w:t>Кроме этого необходимо предусмотреть водопотребление на пожаротушение. Для обеспечения наружного пожаротушения необходимо учитывать расходы на противопожарные нужды. В соответствии с табл. 5 СНиП 2.04.02-84 расход воды на один пожар составляет 10 л/с, при количестве одновременных пожаров – 2.</w:t>
      </w:r>
    </w:p>
    <w:p w:rsidR="00E62731" w:rsidRDefault="00E62731" w:rsidP="00E62731">
      <w:pPr>
        <w:tabs>
          <w:tab w:val="left" w:pos="426"/>
        </w:tabs>
        <w:ind w:firstLine="567"/>
        <w:jc w:val="both"/>
        <w:rPr>
          <w:sz w:val="28"/>
          <w:szCs w:val="28"/>
        </w:rPr>
      </w:pPr>
      <w:r w:rsidRPr="0055734C">
        <w:rPr>
          <w:sz w:val="28"/>
          <w:szCs w:val="28"/>
        </w:rPr>
        <w:t>Для расчета водопотребления приняты укрупненные нормы удельного среднесуточного (за год) водоотведения на одного потребителя, приведенные в СНиП 2.04.03-85 (табл. 37).</w:t>
      </w:r>
    </w:p>
    <w:p w:rsidR="00E62731" w:rsidRPr="00E62731" w:rsidRDefault="00E62731" w:rsidP="00E62731">
      <w:pPr>
        <w:tabs>
          <w:tab w:val="left" w:pos="426"/>
        </w:tabs>
        <w:ind w:firstLine="567"/>
        <w:jc w:val="right"/>
        <w:rPr>
          <w:i/>
          <w:sz w:val="28"/>
          <w:szCs w:val="28"/>
        </w:rPr>
      </w:pPr>
      <w:r w:rsidRPr="00E62731">
        <w:rPr>
          <w:i/>
          <w:sz w:val="28"/>
          <w:szCs w:val="28"/>
        </w:rPr>
        <w:t>Таблица 1</w:t>
      </w:r>
      <w:r w:rsidR="00DF617D">
        <w:rPr>
          <w:i/>
          <w:sz w:val="28"/>
          <w:szCs w:val="28"/>
        </w:rPr>
        <w:t>2</w:t>
      </w:r>
      <w:r w:rsidRPr="00E62731">
        <w:rPr>
          <w:i/>
          <w:sz w:val="28"/>
          <w:szCs w:val="28"/>
        </w:rPr>
        <w:t xml:space="preserve">. </w:t>
      </w:r>
    </w:p>
    <w:p w:rsidR="00E62731" w:rsidRPr="004E7E96" w:rsidRDefault="00E62731" w:rsidP="00E62731">
      <w:pPr>
        <w:tabs>
          <w:tab w:val="left" w:pos="426"/>
        </w:tabs>
        <w:ind w:firstLine="567"/>
        <w:jc w:val="right"/>
        <w:rPr>
          <w:sz w:val="28"/>
          <w:szCs w:val="28"/>
        </w:rPr>
      </w:pPr>
      <w:r w:rsidRPr="00E62731">
        <w:rPr>
          <w:i/>
          <w:sz w:val="28"/>
          <w:szCs w:val="28"/>
        </w:rPr>
        <w:t>Мероприятия по решению проблем систем водоснабжения</w:t>
      </w:r>
    </w:p>
    <w:tbl>
      <w:tblPr>
        <w:tblW w:w="5000" w:type="pct"/>
        <w:tblLook w:val="0000" w:firstRow="0" w:lastRow="0" w:firstColumn="0" w:lastColumn="0" w:noHBand="0" w:noVBand="0"/>
      </w:tblPr>
      <w:tblGrid>
        <w:gridCol w:w="851"/>
        <w:gridCol w:w="4072"/>
        <w:gridCol w:w="729"/>
        <w:gridCol w:w="955"/>
        <w:gridCol w:w="1271"/>
        <w:gridCol w:w="1694"/>
      </w:tblGrid>
      <w:tr w:rsidR="00E62731" w:rsidRPr="00A310D3" w:rsidTr="00E62731">
        <w:trPr>
          <w:trHeight w:val="285"/>
        </w:trPr>
        <w:tc>
          <w:tcPr>
            <w:tcW w:w="444" w:type="pct"/>
            <w:vMerge w:val="restart"/>
            <w:tcBorders>
              <w:top w:val="single" w:sz="4" w:space="0" w:color="auto"/>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t>№ п/п</w:t>
            </w:r>
          </w:p>
        </w:tc>
        <w:tc>
          <w:tcPr>
            <w:tcW w:w="2127" w:type="pct"/>
            <w:vMerge w:val="restart"/>
            <w:tcBorders>
              <w:top w:val="single" w:sz="4" w:space="0" w:color="auto"/>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t>Наименование объектов, работ</w:t>
            </w:r>
          </w:p>
        </w:tc>
        <w:tc>
          <w:tcPr>
            <w:tcW w:w="381" w:type="pct"/>
            <w:vMerge w:val="restart"/>
            <w:tcBorders>
              <w:top w:val="single" w:sz="4" w:space="0" w:color="auto"/>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t xml:space="preserve">Ед. </w:t>
            </w:r>
            <w:r w:rsidRPr="005947B2">
              <w:rPr>
                <w:szCs w:val="24"/>
              </w:rPr>
              <w:lastRenderedPageBreak/>
              <w:t>изм</w:t>
            </w:r>
            <w:r>
              <w:rPr>
                <w:szCs w:val="24"/>
              </w:rPr>
              <w:t>.</w:t>
            </w:r>
          </w:p>
        </w:tc>
        <w:tc>
          <w:tcPr>
            <w:tcW w:w="499" w:type="pct"/>
            <w:vMerge w:val="restart"/>
            <w:tcBorders>
              <w:top w:val="single" w:sz="4" w:space="0" w:color="auto"/>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lastRenderedPageBreak/>
              <w:t xml:space="preserve">Объем </w:t>
            </w:r>
            <w:r w:rsidRPr="005947B2">
              <w:rPr>
                <w:szCs w:val="24"/>
              </w:rPr>
              <w:lastRenderedPageBreak/>
              <w:t>работ</w:t>
            </w:r>
          </w:p>
        </w:tc>
        <w:tc>
          <w:tcPr>
            <w:tcW w:w="1550" w:type="pct"/>
            <w:gridSpan w:val="2"/>
            <w:tcBorders>
              <w:top w:val="single" w:sz="4" w:space="0" w:color="auto"/>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lastRenderedPageBreak/>
              <w:t>Сроки выполнения работ</w:t>
            </w:r>
          </w:p>
        </w:tc>
      </w:tr>
      <w:tr w:rsidR="00E62731" w:rsidRPr="00A310D3" w:rsidTr="00E62731">
        <w:trPr>
          <w:trHeight w:val="675"/>
        </w:trPr>
        <w:tc>
          <w:tcPr>
            <w:tcW w:w="444" w:type="pct"/>
            <w:vMerge/>
            <w:tcBorders>
              <w:top w:val="single" w:sz="4" w:space="0" w:color="auto"/>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p>
        </w:tc>
        <w:tc>
          <w:tcPr>
            <w:tcW w:w="2127" w:type="pct"/>
            <w:vMerge/>
            <w:tcBorders>
              <w:top w:val="single" w:sz="4" w:space="0" w:color="auto"/>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p>
        </w:tc>
        <w:tc>
          <w:tcPr>
            <w:tcW w:w="381" w:type="pct"/>
            <w:vMerge/>
            <w:tcBorders>
              <w:top w:val="single" w:sz="4" w:space="0" w:color="auto"/>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p>
        </w:tc>
        <w:tc>
          <w:tcPr>
            <w:tcW w:w="499" w:type="pct"/>
            <w:vMerge/>
            <w:tcBorders>
              <w:top w:val="single" w:sz="4" w:space="0" w:color="auto"/>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p>
        </w:tc>
        <w:tc>
          <w:tcPr>
            <w:tcW w:w="664" w:type="pct"/>
            <w:tcBorders>
              <w:top w:val="single" w:sz="4" w:space="0" w:color="auto"/>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t>К 2015 г.</w:t>
            </w:r>
          </w:p>
          <w:p w:rsidR="00E62731" w:rsidRPr="005947B2" w:rsidRDefault="00E62731" w:rsidP="00E62731">
            <w:pPr>
              <w:tabs>
                <w:tab w:val="left" w:pos="426"/>
              </w:tabs>
              <w:jc w:val="both"/>
              <w:rPr>
                <w:szCs w:val="24"/>
              </w:rPr>
            </w:pPr>
          </w:p>
        </w:tc>
        <w:tc>
          <w:tcPr>
            <w:tcW w:w="886" w:type="pct"/>
            <w:tcBorders>
              <w:top w:val="single" w:sz="4" w:space="0" w:color="auto"/>
              <w:left w:val="single" w:sz="4" w:space="0" w:color="auto"/>
              <w:bottom w:val="single" w:sz="4" w:space="0" w:color="auto"/>
              <w:right w:val="single" w:sz="4" w:space="0" w:color="auto"/>
            </w:tcBorders>
          </w:tcPr>
          <w:p w:rsidR="00E62731" w:rsidRPr="005947B2" w:rsidRDefault="00E62731" w:rsidP="00E62731">
            <w:pPr>
              <w:tabs>
                <w:tab w:val="left" w:pos="426"/>
              </w:tabs>
              <w:jc w:val="both"/>
              <w:rPr>
                <w:szCs w:val="24"/>
              </w:rPr>
            </w:pPr>
            <w:r>
              <w:rPr>
                <w:szCs w:val="24"/>
              </w:rPr>
              <w:t>На расчетный срок</w:t>
            </w:r>
          </w:p>
        </w:tc>
      </w:tr>
      <w:tr w:rsidR="00E62731" w:rsidRPr="00E62731" w:rsidTr="00E62731">
        <w:trPr>
          <w:trHeight w:val="225"/>
        </w:trPr>
        <w:tc>
          <w:tcPr>
            <w:tcW w:w="444" w:type="pct"/>
            <w:tcBorders>
              <w:top w:val="nil"/>
              <w:left w:val="single" w:sz="4" w:space="0" w:color="auto"/>
              <w:bottom w:val="single" w:sz="4" w:space="0" w:color="auto"/>
              <w:right w:val="single" w:sz="4" w:space="0" w:color="auto"/>
            </w:tcBorders>
            <w:vAlign w:val="bottom"/>
          </w:tcPr>
          <w:p w:rsidR="00E62731" w:rsidRPr="00E62731" w:rsidRDefault="00E62731" w:rsidP="00E62731">
            <w:pPr>
              <w:tabs>
                <w:tab w:val="left" w:pos="426"/>
              </w:tabs>
              <w:jc w:val="center"/>
              <w:rPr>
                <w:sz w:val="20"/>
                <w:szCs w:val="24"/>
              </w:rPr>
            </w:pPr>
            <w:r w:rsidRPr="00E62731">
              <w:rPr>
                <w:sz w:val="20"/>
                <w:szCs w:val="24"/>
              </w:rPr>
              <w:lastRenderedPageBreak/>
              <w:t>1</w:t>
            </w:r>
          </w:p>
        </w:tc>
        <w:tc>
          <w:tcPr>
            <w:tcW w:w="2127" w:type="pct"/>
            <w:tcBorders>
              <w:top w:val="nil"/>
              <w:left w:val="nil"/>
              <w:bottom w:val="single" w:sz="4" w:space="0" w:color="auto"/>
              <w:right w:val="single" w:sz="4" w:space="0" w:color="auto"/>
            </w:tcBorders>
            <w:vAlign w:val="bottom"/>
          </w:tcPr>
          <w:p w:rsidR="00E62731" w:rsidRPr="00E62731" w:rsidRDefault="00E62731" w:rsidP="00E62731">
            <w:pPr>
              <w:tabs>
                <w:tab w:val="left" w:pos="426"/>
              </w:tabs>
              <w:jc w:val="center"/>
              <w:rPr>
                <w:sz w:val="20"/>
                <w:szCs w:val="24"/>
              </w:rPr>
            </w:pPr>
            <w:r w:rsidRPr="00E62731">
              <w:rPr>
                <w:sz w:val="20"/>
                <w:szCs w:val="24"/>
              </w:rPr>
              <w:t>2</w:t>
            </w:r>
          </w:p>
        </w:tc>
        <w:tc>
          <w:tcPr>
            <w:tcW w:w="381" w:type="pct"/>
            <w:tcBorders>
              <w:top w:val="nil"/>
              <w:left w:val="nil"/>
              <w:bottom w:val="single" w:sz="4" w:space="0" w:color="auto"/>
              <w:right w:val="single" w:sz="4" w:space="0" w:color="auto"/>
            </w:tcBorders>
            <w:vAlign w:val="bottom"/>
          </w:tcPr>
          <w:p w:rsidR="00E62731" w:rsidRPr="00E62731" w:rsidRDefault="00E62731" w:rsidP="00E62731">
            <w:pPr>
              <w:tabs>
                <w:tab w:val="left" w:pos="426"/>
              </w:tabs>
              <w:jc w:val="center"/>
              <w:rPr>
                <w:sz w:val="20"/>
                <w:szCs w:val="24"/>
              </w:rPr>
            </w:pPr>
            <w:r w:rsidRPr="00E62731">
              <w:rPr>
                <w:sz w:val="20"/>
                <w:szCs w:val="24"/>
              </w:rPr>
              <w:t>3</w:t>
            </w:r>
          </w:p>
        </w:tc>
        <w:tc>
          <w:tcPr>
            <w:tcW w:w="499" w:type="pct"/>
            <w:tcBorders>
              <w:top w:val="nil"/>
              <w:left w:val="nil"/>
              <w:bottom w:val="single" w:sz="4" w:space="0" w:color="auto"/>
              <w:right w:val="single" w:sz="4" w:space="0" w:color="auto"/>
            </w:tcBorders>
            <w:vAlign w:val="bottom"/>
          </w:tcPr>
          <w:p w:rsidR="00E62731" w:rsidRPr="00E62731" w:rsidRDefault="00E62731" w:rsidP="00E62731">
            <w:pPr>
              <w:tabs>
                <w:tab w:val="left" w:pos="426"/>
              </w:tabs>
              <w:jc w:val="center"/>
              <w:rPr>
                <w:sz w:val="20"/>
                <w:szCs w:val="24"/>
              </w:rPr>
            </w:pPr>
            <w:r w:rsidRPr="00E62731">
              <w:rPr>
                <w:sz w:val="20"/>
                <w:szCs w:val="24"/>
              </w:rPr>
              <w:t>4</w:t>
            </w:r>
          </w:p>
        </w:tc>
        <w:tc>
          <w:tcPr>
            <w:tcW w:w="664" w:type="pct"/>
            <w:tcBorders>
              <w:top w:val="single" w:sz="4" w:space="0" w:color="auto"/>
              <w:left w:val="nil"/>
              <w:bottom w:val="single" w:sz="4" w:space="0" w:color="auto"/>
              <w:right w:val="single" w:sz="4" w:space="0" w:color="auto"/>
            </w:tcBorders>
            <w:vAlign w:val="bottom"/>
          </w:tcPr>
          <w:p w:rsidR="00E62731" w:rsidRPr="00E62731" w:rsidRDefault="00E62731" w:rsidP="00E62731">
            <w:pPr>
              <w:tabs>
                <w:tab w:val="left" w:pos="426"/>
              </w:tabs>
              <w:jc w:val="center"/>
              <w:rPr>
                <w:sz w:val="20"/>
                <w:szCs w:val="24"/>
              </w:rPr>
            </w:pPr>
            <w:r w:rsidRPr="00E62731">
              <w:rPr>
                <w:sz w:val="20"/>
                <w:szCs w:val="24"/>
              </w:rPr>
              <w:t>5</w:t>
            </w:r>
          </w:p>
        </w:tc>
        <w:tc>
          <w:tcPr>
            <w:tcW w:w="886" w:type="pct"/>
            <w:tcBorders>
              <w:top w:val="single" w:sz="4" w:space="0" w:color="auto"/>
              <w:left w:val="nil"/>
              <w:bottom w:val="single" w:sz="4" w:space="0" w:color="auto"/>
              <w:right w:val="single" w:sz="4" w:space="0" w:color="auto"/>
            </w:tcBorders>
          </w:tcPr>
          <w:p w:rsidR="00E62731" w:rsidRPr="00E62731" w:rsidRDefault="00E62731" w:rsidP="00E62731">
            <w:pPr>
              <w:tabs>
                <w:tab w:val="left" w:pos="426"/>
              </w:tabs>
              <w:jc w:val="center"/>
              <w:rPr>
                <w:sz w:val="20"/>
                <w:szCs w:val="24"/>
              </w:rPr>
            </w:pPr>
            <w:r w:rsidRPr="00E62731">
              <w:rPr>
                <w:sz w:val="20"/>
                <w:szCs w:val="24"/>
              </w:rPr>
              <w:t>6</w:t>
            </w:r>
          </w:p>
        </w:tc>
      </w:tr>
      <w:tr w:rsidR="00E62731" w:rsidRPr="00A310D3" w:rsidTr="00E62731">
        <w:trPr>
          <w:trHeight w:val="411"/>
        </w:trPr>
        <w:tc>
          <w:tcPr>
            <w:tcW w:w="444" w:type="pct"/>
            <w:tcBorders>
              <w:top w:val="nil"/>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r>
              <w:rPr>
                <w:szCs w:val="24"/>
              </w:rPr>
              <w:t>1</w:t>
            </w:r>
          </w:p>
        </w:tc>
        <w:tc>
          <w:tcPr>
            <w:tcW w:w="2127" w:type="pct"/>
            <w:tcBorders>
              <w:top w:val="nil"/>
              <w:left w:val="nil"/>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t>Проведение гидравлических расчетов водопроводных сетей</w:t>
            </w:r>
          </w:p>
        </w:tc>
        <w:tc>
          <w:tcPr>
            <w:tcW w:w="381" w:type="pct"/>
            <w:tcBorders>
              <w:top w:val="nil"/>
              <w:left w:val="nil"/>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t>шт</w:t>
            </w:r>
          </w:p>
        </w:tc>
        <w:tc>
          <w:tcPr>
            <w:tcW w:w="499" w:type="pct"/>
            <w:tcBorders>
              <w:top w:val="nil"/>
              <w:left w:val="nil"/>
              <w:bottom w:val="single" w:sz="4" w:space="0" w:color="auto"/>
              <w:right w:val="single" w:sz="4" w:space="0" w:color="auto"/>
            </w:tcBorders>
            <w:vAlign w:val="center"/>
          </w:tcPr>
          <w:p w:rsidR="00E62731" w:rsidRPr="00F03D96" w:rsidRDefault="00E62731" w:rsidP="00E62731">
            <w:pPr>
              <w:tabs>
                <w:tab w:val="left" w:pos="426"/>
              </w:tabs>
              <w:jc w:val="both"/>
              <w:rPr>
                <w:szCs w:val="24"/>
              </w:rPr>
            </w:pPr>
            <w:r w:rsidRPr="00F03D96">
              <w:rPr>
                <w:szCs w:val="24"/>
              </w:rPr>
              <w:t>1</w:t>
            </w:r>
          </w:p>
        </w:tc>
        <w:tc>
          <w:tcPr>
            <w:tcW w:w="664" w:type="pct"/>
            <w:tcBorders>
              <w:top w:val="nil"/>
              <w:left w:val="nil"/>
              <w:bottom w:val="single" w:sz="4" w:space="0" w:color="auto"/>
              <w:right w:val="single" w:sz="4" w:space="0" w:color="auto"/>
            </w:tcBorders>
            <w:vAlign w:val="center"/>
          </w:tcPr>
          <w:p w:rsidR="00E62731" w:rsidRPr="00F03D96" w:rsidRDefault="00E62731" w:rsidP="00E62731">
            <w:pPr>
              <w:tabs>
                <w:tab w:val="left" w:pos="426"/>
              </w:tabs>
              <w:jc w:val="both"/>
              <w:rPr>
                <w:szCs w:val="24"/>
              </w:rPr>
            </w:pPr>
            <w:r w:rsidRPr="00F03D96">
              <w:rPr>
                <w:szCs w:val="24"/>
              </w:rPr>
              <w:t>+</w:t>
            </w:r>
          </w:p>
        </w:tc>
        <w:tc>
          <w:tcPr>
            <w:tcW w:w="886" w:type="pct"/>
            <w:tcBorders>
              <w:top w:val="nil"/>
              <w:left w:val="nil"/>
              <w:bottom w:val="single" w:sz="4" w:space="0" w:color="auto"/>
              <w:right w:val="single" w:sz="4" w:space="0" w:color="auto"/>
            </w:tcBorders>
          </w:tcPr>
          <w:p w:rsidR="00E62731" w:rsidRPr="00F03D96" w:rsidRDefault="00E62731" w:rsidP="00E62731">
            <w:pPr>
              <w:tabs>
                <w:tab w:val="left" w:pos="426"/>
              </w:tabs>
              <w:jc w:val="both"/>
              <w:rPr>
                <w:szCs w:val="24"/>
              </w:rPr>
            </w:pPr>
          </w:p>
        </w:tc>
      </w:tr>
      <w:tr w:rsidR="00E62731" w:rsidRPr="00A310D3" w:rsidTr="00E62731">
        <w:trPr>
          <w:trHeight w:val="481"/>
        </w:trPr>
        <w:tc>
          <w:tcPr>
            <w:tcW w:w="444" w:type="pct"/>
            <w:tcBorders>
              <w:top w:val="nil"/>
              <w:left w:val="single" w:sz="4" w:space="0" w:color="auto"/>
              <w:bottom w:val="single" w:sz="4" w:space="0" w:color="auto"/>
              <w:right w:val="single" w:sz="4" w:space="0" w:color="auto"/>
            </w:tcBorders>
            <w:vAlign w:val="center"/>
          </w:tcPr>
          <w:p w:rsidR="00E62731" w:rsidRDefault="00E62731" w:rsidP="00E62731">
            <w:pPr>
              <w:tabs>
                <w:tab w:val="left" w:pos="426"/>
              </w:tabs>
              <w:jc w:val="both"/>
              <w:rPr>
                <w:szCs w:val="24"/>
              </w:rPr>
            </w:pPr>
            <w:r>
              <w:rPr>
                <w:szCs w:val="24"/>
              </w:rPr>
              <w:t>2</w:t>
            </w:r>
          </w:p>
        </w:tc>
        <w:tc>
          <w:tcPr>
            <w:tcW w:w="2127" w:type="pct"/>
            <w:tcBorders>
              <w:top w:val="nil"/>
              <w:left w:val="nil"/>
              <w:bottom w:val="single" w:sz="4" w:space="0" w:color="auto"/>
              <w:right w:val="single" w:sz="4" w:space="0" w:color="auto"/>
            </w:tcBorders>
            <w:vAlign w:val="center"/>
          </w:tcPr>
          <w:p w:rsidR="00E62731" w:rsidRPr="005947B2" w:rsidRDefault="00E62731" w:rsidP="00E62731">
            <w:pPr>
              <w:tabs>
                <w:tab w:val="left" w:pos="426"/>
              </w:tabs>
              <w:jc w:val="both"/>
              <w:rPr>
                <w:szCs w:val="24"/>
              </w:rPr>
            </w:pPr>
            <w:r>
              <w:rPr>
                <w:szCs w:val="24"/>
              </w:rPr>
              <w:t>Замена и реконструкция водопроводных сетей</w:t>
            </w:r>
          </w:p>
        </w:tc>
        <w:tc>
          <w:tcPr>
            <w:tcW w:w="381" w:type="pct"/>
            <w:tcBorders>
              <w:top w:val="nil"/>
              <w:left w:val="nil"/>
              <w:bottom w:val="single" w:sz="4" w:space="0" w:color="auto"/>
              <w:right w:val="single" w:sz="4" w:space="0" w:color="auto"/>
            </w:tcBorders>
            <w:vAlign w:val="center"/>
          </w:tcPr>
          <w:p w:rsidR="00E62731" w:rsidRPr="005947B2" w:rsidRDefault="00E62731" w:rsidP="00E62731">
            <w:pPr>
              <w:tabs>
                <w:tab w:val="left" w:pos="426"/>
              </w:tabs>
              <w:jc w:val="both"/>
              <w:rPr>
                <w:szCs w:val="24"/>
              </w:rPr>
            </w:pPr>
            <w:r>
              <w:rPr>
                <w:szCs w:val="24"/>
              </w:rPr>
              <w:t>км</w:t>
            </w:r>
          </w:p>
        </w:tc>
        <w:tc>
          <w:tcPr>
            <w:tcW w:w="499" w:type="pct"/>
            <w:tcBorders>
              <w:top w:val="nil"/>
              <w:left w:val="nil"/>
              <w:bottom w:val="single" w:sz="4" w:space="0" w:color="auto"/>
              <w:right w:val="single" w:sz="4" w:space="0" w:color="auto"/>
            </w:tcBorders>
            <w:vAlign w:val="center"/>
          </w:tcPr>
          <w:p w:rsidR="00E62731" w:rsidRPr="0038098A" w:rsidRDefault="00003A62" w:rsidP="00003A62">
            <w:pPr>
              <w:tabs>
                <w:tab w:val="left" w:pos="426"/>
              </w:tabs>
              <w:jc w:val="both"/>
              <w:rPr>
                <w:szCs w:val="24"/>
              </w:rPr>
            </w:pPr>
            <w:r>
              <w:rPr>
                <w:szCs w:val="24"/>
              </w:rPr>
              <w:t>16</w:t>
            </w:r>
            <w:r w:rsidR="00E62731" w:rsidRPr="0038098A">
              <w:rPr>
                <w:szCs w:val="24"/>
              </w:rPr>
              <w:t>,</w:t>
            </w:r>
            <w:r>
              <w:rPr>
                <w:szCs w:val="24"/>
              </w:rPr>
              <w:t>5</w:t>
            </w:r>
          </w:p>
        </w:tc>
        <w:tc>
          <w:tcPr>
            <w:tcW w:w="664" w:type="pct"/>
            <w:tcBorders>
              <w:top w:val="nil"/>
              <w:left w:val="nil"/>
              <w:bottom w:val="single" w:sz="4" w:space="0" w:color="auto"/>
              <w:right w:val="single" w:sz="4" w:space="0" w:color="auto"/>
            </w:tcBorders>
            <w:vAlign w:val="center"/>
          </w:tcPr>
          <w:p w:rsidR="00E62731" w:rsidRPr="0038098A" w:rsidRDefault="00E62731" w:rsidP="00E62731">
            <w:pPr>
              <w:tabs>
                <w:tab w:val="left" w:pos="426"/>
              </w:tabs>
              <w:jc w:val="both"/>
              <w:rPr>
                <w:szCs w:val="24"/>
              </w:rPr>
            </w:pPr>
            <w:r w:rsidRPr="0038098A">
              <w:rPr>
                <w:szCs w:val="24"/>
              </w:rPr>
              <w:t>+</w:t>
            </w:r>
          </w:p>
        </w:tc>
        <w:tc>
          <w:tcPr>
            <w:tcW w:w="886" w:type="pct"/>
            <w:tcBorders>
              <w:top w:val="nil"/>
              <w:left w:val="nil"/>
              <w:bottom w:val="single" w:sz="4" w:space="0" w:color="auto"/>
              <w:right w:val="single" w:sz="4" w:space="0" w:color="auto"/>
            </w:tcBorders>
          </w:tcPr>
          <w:p w:rsidR="00E62731" w:rsidRPr="0038098A" w:rsidRDefault="00E62731" w:rsidP="00E62731">
            <w:pPr>
              <w:tabs>
                <w:tab w:val="left" w:pos="426"/>
              </w:tabs>
              <w:jc w:val="both"/>
              <w:rPr>
                <w:szCs w:val="24"/>
              </w:rPr>
            </w:pPr>
          </w:p>
        </w:tc>
      </w:tr>
      <w:tr w:rsidR="00E62731" w:rsidRPr="00A310D3" w:rsidTr="00E62731">
        <w:trPr>
          <w:trHeight w:val="481"/>
        </w:trPr>
        <w:tc>
          <w:tcPr>
            <w:tcW w:w="444" w:type="pct"/>
            <w:tcBorders>
              <w:top w:val="nil"/>
              <w:left w:val="single" w:sz="4" w:space="0" w:color="auto"/>
              <w:bottom w:val="single" w:sz="4" w:space="0" w:color="auto"/>
              <w:right w:val="single" w:sz="4" w:space="0" w:color="auto"/>
            </w:tcBorders>
            <w:vAlign w:val="center"/>
          </w:tcPr>
          <w:p w:rsidR="00E62731" w:rsidRDefault="00E62731" w:rsidP="00E62731">
            <w:pPr>
              <w:tabs>
                <w:tab w:val="left" w:pos="426"/>
              </w:tabs>
              <w:jc w:val="both"/>
              <w:rPr>
                <w:szCs w:val="24"/>
              </w:rPr>
            </w:pPr>
            <w:r>
              <w:rPr>
                <w:szCs w:val="24"/>
              </w:rPr>
              <w:t>3</w:t>
            </w:r>
          </w:p>
        </w:tc>
        <w:tc>
          <w:tcPr>
            <w:tcW w:w="2127" w:type="pct"/>
            <w:tcBorders>
              <w:top w:val="nil"/>
              <w:left w:val="nil"/>
              <w:bottom w:val="single" w:sz="4" w:space="0" w:color="auto"/>
              <w:right w:val="single" w:sz="4" w:space="0" w:color="auto"/>
            </w:tcBorders>
            <w:vAlign w:val="center"/>
          </w:tcPr>
          <w:p w:rsidR="00E62731" w:rsidRDefault="00E62731" w:rsidP="00E62731">
            <w:pPr>
              <w:tabs>
                <w:tab w:val="left" w:pos="426"/>
              </w:tabs>
              <w:jc w:val="both"/>
              <w:rPr>
                <w:szCs w:val="24"/>
              </w:rPr>
            </w:pPr>
            <w:r>
              <w:rPr>
                <w:szCs w:val="24"/>
              </w:rPr>
              <w:t>Строительство водопроводных сетей</w:t>
            </w:r>
          </w:p>
        </w:tc>
        <w:tc>
          <w:tcPr>
            <w:tcW w:w="381" w:type="pct"/>
            <w:tcBorders>
              <w:top w:val="nil"/>
              <w:left w:val="nil"/>
              <w:bottom w:val="single" w:sz="4" w:space="0" w:color="auto"/>
              <w:right w:val="single" w:sz="4" w:space="0" w:color="auto"/>
            </w:tcBorders>
            <w:vAlign w:val="center"/>
          </w:tcPr>
          <w:p w:rsidR="00E62731" w:rsidRDefault="00E62731" w:rsidP="00E62731">
            <w:pPr>
              <w:tabs>
                <w:tab w:val="left" w:pos="426"/>
              </w:tabs>
              <w:jc w:val="both"/>
              <w:rPr>
                <w:szCs w:val="24"/>
              </w:rPr>
            </w:pPr>
            <w:r>
              <w:rPr>
                <w:szCs w:val="24"/>
              </w:rPr>
              <w:t>км</w:t>
            </w:r>
          </w:p>
        </w:tc>
        <w:tc>
          <w:tcPr>
            <w:tcW w:w="499" w:type="pct"/>
            <w:tcBorders>
              <w:top w:val="nil"/>
              <w:left w:val="nil"/>
              <w:bottom w:val="single" w:sz="4" w:space="0" w:color="auto"/>
              <w:right w:val="single" w:sz="4" w:space="0" w:color="auto"/>
            </w:tcBorders>
            <w:vAlign w:val="center"/>
          </w:tcPr>
          <w:p w:rsidR="00E62731" w:rsidRPr="00CF3536" w:rsidRDefault="00CF3536" w:rsidP="00E62731">
            <w:pPr>
              <w:tabs>
                <w:tab w:val="left" w:pos="426"/>
              </w:tabs>
              <w:jc w:val="both"/>
              <w:rPr>
                <w:szCs w:val="24"/>
              </w:rPr>
            </w:pPr>
            <w:r w:rsidRPr="00CF3536">
              <w:rPr>
                <w:szCs w:val="24"/>
              </w:rPr>
              <w:t>18</w:t>
            </w:r>
          </w:p>
        </w:tc>
        <w:tc>
          <w:tcPr>
            <w:tcW w:w="664" w:type="pct"/>
            <w:tcBorders>
              <w:top w:val="nil"/>
              <w:left w:val="nil"/>
              <w:bottom w:val="single" w:sz="4" w:space="0" w:color="auto"/>
              <w:right w:val="single" w:sz="4" w:space="0" w:color="auto"/>
            </w:tcBorders>
            <w:vAlign w:val="center"/>
          </w:tcPr>
          <w:p w:rsidR="00E62731" w:rsidRPr="0038098A" w:rsidRDefault="00E62731" w:rsidP="00E62731">
            <w:pPr>
              <w:tabs>
                <w:tab w:val="left" w:pos="426"/>
              </w:tabs>
              <w:jc w:val="both"/>
              <w:rPr>
                <w:szCs w:val="24"/>
              </w:rPr>
            </w:pPr>
          </w:p>
        </w:tc>
        <w:tc>
          <w:tcPr>
            <w:tcW w:w="886" w:type="pct"/>
            <w:tcBorders>
              <w:top w:val="nil"/>
              <w:left w:val="nil"/>
              <w:bottom w:val="single" w:sz="4" w:space="0" w:color="auto"/>
              <w:right w:val="single" w:sz="4" w:space="0" w:color="auto"/>
            </w:tcBorders>
          </w:tcPr>
          <w:p w:rsidR="00E62731" w:rsidRPr="0038098A" w:rsidRDefault="00E62731" w:rsidP="00E62731">
            <w:pPr>
              <w:tabs>
                <w:tab w:val="left" w:pos="426"/>
              </w:tabs>
              <w:jc w:val="both"/>
              <w:rPr>
                <w:szCs w:val="24"/>
              </w:rPr>
            </w:pPr>
            <w:r w:rsidRPr="0038098A">
              <w:rPr>
                <w:szCs w:val="24"/>
              </w:rPr>
              <w:t>+</w:t>
            </w:r>
          </w:p>
        </w:tc>
      </w:tr>
      <w:tr w:rsidR="00E62731" w:rsidRPr="00A310D3" w:rsidTr="00E62731">
        <w:trPr>
          <w:trHeight w:val="481"/>
        </w:trPr>
        <w:tc>
          <w:tcPr>
            <w:tcW w:w="444" w:type="pct"/>
            <w:tcBorders>
              <w:top w:val="nil"/>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r>
              <w:rPr>
                <w:szCs w:val="24"/>
              </w:rPr>
              <w:t>4</w:t>
            </w:r>
          </w:p>
        </w:tc>
        <w:tc>
          <w:tcPr>
            <w:tcW w:w="2127" w:type="pct"/>
            <w:tcBorders>
              <w:top w:val="nil"/>
              <w:left w:val="nil"/>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t xml:space="preserve">Внедрение приборов учета и регулирования на водозаборах </w:t>
            </w:r>
          </w:p>
        </w:tc>
        <w:tc>
          <w:tcPr>
            <w:tcW w:w="381" w:type="pct"/>
            <w:tcBorders>
              <w:top w:val="nil"/>
              <w:left w:val="nil"/>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t>шт</w:t>
            </w:r>
          </w:p>
        </w:tc>
        <w:tc>
          <w:tcPr>
            <w:tcW w:w="499" w:type="pct"/>
            <w:tcBorders>
              <w:top w:val="nil"/>
              <w:left w:val="nil"/>
              <w:bottom w:val="single" w:sz="4" w:space="0" w:color="auto"/>
              <w:right w:val="single" w:sz="4" w:space="0" w:color="auto"/>
            </w:tcBorders>
            <w:vAlign w:val="center"/>
          </w:tcPr>
          <w:p w:rsidR="00E62731" w:rsidRPr="00CF3536" w:rsidRDefault="00003A62" w:rsidP="00E62731">
            <w:pPr>
              <w:tabs>
                <w:tab w:val="left" w:pos="426"/>
              </w:tabs>
              <w:jc w:val="both"/>
              <w:rPr>
                <w:szCs w:val="24"/>
              </w:rPr>
            </w:pPr>
            <w:r w:rsidRPr="00CF3536">
              <w:rPr>
                <w:szCs w:val="24"/>
              </w:rPr>
              <w:t>5</w:t>
            </w:r>
          </w:p>
        </w:tc>
        <w:tc>
          <w:tcPr>
            <w:tcW w:w="664" w:type="pct"/>
            <w:tcBorders>
              <w:top w:val="nil"/>
              <w:left w:val="nil"/>
              <w:bottom w:val="single" w:sz="4" w:space="0" w:color="auto"/>
              <w:right w:val="single" w:sz="4" w:space="0" w:color="auto"/>
            </w:tcBorders>
            <w:vAlign w:val="center"/>
          </w:tcPr>
          <w:p w:rsidR="00E62731" w:rsidRPr="00204882" w:rsidRDefault="00E62731" w:rsidP="00E62731">
            <w:pPr>
              <w:tabs>
                <w:tab w:val="left" w:pos="426"/>
              </w:tabs>
              <w:jc w:val="both"/>
              <w:rPr>
                <w:szCs w:val="24"/>
              </w:rPr>
            </w:pPr>
            <w:r w:rsidRPr="00204882">
              <w:rPr>
                <w:szCs w:val="24"/>
              </w:rPr>
              <w:t>+</w:t>
            </w:r>
          </w:p>
        </w:tc>
        <w:tc>
          <w:tcPr>
            <w:tcW w:w="886" w:type="pct"/>
            <w:tcBorders>
              <w:top w:val="nil"/>
              <w:left w:val="nil"/>
              <w:bottom w:val="single" w:sz="4" w:space="0" w:color="auto"/>
              <w:right w:val="single" w:sz="4" w:space="0" w:color="auto"/>
            </w:tcBorders>
          </w:tcPr>
          <w:p w:rsidR="00E62731" w:rsidRPr="00204882" w:rsidRDefault="00E62731" w:rsidP="00E62731">
            <w:pPr>
              <w:tabs>
                <w:tab w:val="left" w:pos="426"/>
              </w:tabs>
              <w:jc w:val="both"/>
              <w:rPr>
                <w:szCs w:val="24"/>
              </w:rPr>
            </w:pPr>
          </w:p>
        </w:tc>
      </w:tr>
      <w:tr w:rsidR="00E62731" w:rsidRPr="00A310D3" w:rsidTr="00871413">
        <w:trPr>
          <w:trHeight w:val="583"/>
        </w:trPr>
        <w:tc>
          <w:tcPr>
            <w:tcW w:w="444" w:type="pct"/>
            <w:tcBorders>
              <w:top w:val="nil"/>
              <w:left w:val="single" w:sz="4" w:space="0" w:color="auto"/>
              <w:bottom w:val="single" w:sz="4" w:space="0" w:color="auto"/>
              <w:right w:val="single" w:sz="4" w:space="0" w:color="auto"/>
            </w:tcBorders>
            <w:vAlign w:val="center"/>
          </w:tcPr>
          <w:p w:rsidR="00E62731" w:rsidRPr="005947B2" w:rsidRDefault="00E62731" w:rsidP="00E62731">
            <w:pPr>
              <w:tabs>
                <w:tab w:val="left" w:pos="426"/>
              </w:tabs>
              <w:jc w:val="both"/>
              <w:rPr>
                <w:szCs w:val="24"/>
              </w:rPr>
            </w:pPr>
            <w:r>
              <w:rPr>
                <w:szCs w:val="24"/>
              </w:rPr>
              <w:t>5</w:t>
            </w:r>
          </w:p>
        </w:tc>
        <w:tc>
          <w:tcPr>
            <w:tcW w:w="2127" w:type="pct"/>
            <w:tcBorders>
              <w:top w:val="nil"/>
              <w:left w:val="nil"/>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t>Проектирование и устройство локальных систем очистки сточных вод</w:t>
            </w:r>
          </w:p>
        </w:tc>
        <w:tc>
          <w:tcPr>
            <w:tcW w:w="381" w:type="pct"/>
            <w:tcBorders>
              <w:top w:val="nil"/>
              <w:left w:val="nil"/>
              <w:bottom w:val="single" w:sz="4" w:space="0" w:color="auto"/>
              <w:right w:val="single" w:sz="4" w:space="0" w:color="auto"/>
            </w:tcBorders>
            <w:vAlign w:val="center"/>
          </w:tcPr>
          <w:p w:rsidR="00E62731" w:rsidRPr="005947B2" w:rsidRDefault="00E62731" w:rsidP="00E62731">
            <w:pPr>
              <w:tabs>
                <w:tab w:val="left" w:pos="426"/>
              </w:tabs>
              <w:jc w:val="both"/>
              <w:rPr>
                <w:szCs w:val="24"/>
              </w:rPr>
            </w:pPr>
            <w:r w:rsidRPr="005947B2">
              <w:rPr>
                <w:szCs w:val="24"/>
              </w:rPr>
              <w:t>шт</w:t>
            </w:r>
          </w:p>
        </w:tc>
        <w:tc>
          <w:tcPr>
            <w:tcW w:w="499" w:type="pct"/>
            <w:tcBorders>
              <w:top w:val="nil"/>
              <w:left w:val="nil"/>
              <w:bottom w:val="single" w:sz="4" w:space="0" w:color="auto"/>
              <w:right w:val="single" w:sz="4" w:space="0" w:color="auto"/>
            </w:tcBorders>
            <w:vAlign w:val="center"/>
          </w:tcPr>
          <w:p w:rsidR="00E62731" w:rsidRPr="00CF3536" w:rsidRDefault="00871413" w:rsidP="00E62731">
            <w:pPr>
              <w:tabs>
                <w:tab w:val="left" w:pos="426"/>
              </w:tabs>
              <w:jc w:val="both"/>
              <w:rPr>
                <w:szCs w:val="24"/>
              </w:rPr>
            </w:pPr>
            <w:r w:rsidRPr="00CF3536">
              <w:rPr>
                <w:szCs w:val="24"/>
              </w:rPr>
              <w:t>1</w:t>
            </w:r>
          </w:p>
        </w:tc>
        <w:tc>
          <w:tcPr>
            <w:tcW w:w="664" w:type="pct"/>
            <w:tcBorders>
              <w:top w:val="nil"/>
              <w:left w:val="nil"/>
              <w:bottom w:val="single" w:sz="4" w:space="0" w:color="auto"/>
              <w:right w:val="single" w:sz="4" w:space="0" w:color="auto"/>
            </w:tcBorders>
            <w:vAlign w:val="center"/>
          </w:tcPr>
          <w:p w:rsidR="00E62731" w:rsidRPr="00F03D96" w:rsidRDefault="00E62731" w:rsidP="00E62731">
            <w:pPr>
              <w:tabs>
                <w:tab w:val="left" w:pos="426"/>
              </w:tabs>
              <w:jc w:val="both"/>
              <w:rPr>
                <w:szCs w:val="24"/>
              </w:rPr>
            </w:pPr>
            <w:r w:rsidRPr="00F03D96">
              <w:rPr>
                <w:szCs w:val="24"/>
              </w:rPr>
              <w:t>+</w:t>
            </w:r>
          </w:p>
        </w:tc>
        <w:tc>
          <w:tcPr>
            <w:tcW w:w="886" w:type="pct"/>
            <w:tcBorders>
              <w:top w:val="nil"/>
              <w:left w:val="nil"/>
              <w:bottom w:val="single" w:sz="4" w:space="0" w:color="auto"/>
              <w:right w:val="single" w:sz="4" w:space="0" w:color="auto"/>
            </w:tcBorders>
          </w:tcPr>
          <w:p w:rsidR="00E62731" w:rsidRPr="00F03D96" w:rsidRDefault="00E62731" w:rsidP="00E62731">
            <w:pPr>
              <w:tabs>
                <w:tab w:val="left" w:pos="426"/>
              </w:tabs>
              <w:jc w:val="both"/>
              <w:rPr>
                <w:szCs w:val="24"/>
              </w:rPr>
            </w:pPr>
          </w:p>
        </w:tc>
      </w:tr>
      <w:tr w:rsidR="00871413" w:rsidRPr="00A310D3" w:rsidTr="00871413">
        <w:trPr>
          <w:trHeight w:val="583"/>
        </w:trPr>
        <w:tc>
          <w:tcPr>
            <w:tcW w:w="444" w:type="pct"/>
            <w:tcBorders>
              <w:top w:val="single" w:sz="4" w:space="0" w:color="auto"/>
              <w:left w:val="single" w:sz="4" w:space="0" w:color="auto"/>
              <w:bottom w:val="single" w:sz="4" w:space="0" w:color="auto"/>
              <w:right w:val="single" w:sz="4" w:space="0" w:color="auto"/>
            </w:tcBorders>
            <w:vAlign w:val="center"/>
          </w:tcPr>
          <w:p w:rsidR="00871413" w:rsidRPr="00CF3536" w:rsidRDefault="00871413" w:rsidP="00E62731">
            <w:pPr>
              <w:tabs>
                <w:tab w:val="left" w:pos="426"/>
              </w:tabs>
              <w:jc w:val="both"/>
              <w:rPr>
                <w:szCs w:val="24"/>
              </w:rPr>
            </w:pPr>
            <w:r w:rsidRPr="00CF3536">
              <w:rPr>
                <w:szCs w:val="24"/>
              </w:rPr>
              <w:t>6</w:t>
            </w:r>
          </w:p>
        </w:tc>
        <w:tc>
          <w:tcPr>
            <w:tcW w:w="2127" w:type="pct"/>
            <w:tcBorders>
              <w:top w:val="single" w:sz="4" w:space="0" w:color="auto"/>
              <w:left w:val="nil"/>
              <w:bottom w:val="single" w:sz="4" w:space="0" w:color="auto"/>
              <w:right w:val="single" w:sz="4" w:space="0" w:color="auto"/>
            </w:tcBorders>
            <w:vAlign w:val="center"/>
          </w:tcPr>
          <w:p w:rsidR="00871413" w:rsidRPr="00CF3536" w:rsidRDefault="00871413" w:rsidP="00E62731">
            <w:pPr>
              <w:tabs>
                <w:tab w:val="left" w:pos="426"/>
              </w:tabs>
              <w:jc w:val="both"/>
              <w:rPr>
                <w:szCs w:val="24"/>
              </w:rPr>
            </w:pPr>
            <w:r w:rsidRPr="00CF3536">
              <w:rPr>
                <w:szCs w:val="24"/>
              </w:rPr>
              <w:t>Реконструкция или новое строительство водонапорной башни</w:t>
            </w:r>
          </w:p>
        </w:tc>
        <w:tc>
          <w:tcPr>
            <w:tcW w:w="381" w:type="pct"/>
            <w:tcBorders>
              <w:top w:val="single" w:sz="4" w:space="0" w:color="auto"/>
              <w:left w:val="nil"/>
              <w:bottom w:val="single" w:sz="4" w:space="0" w:color="auto"/>
              <w:right w:val="single" w:sz="4" w:space="0" w:color="auto"/>
            </w:tcBorders>
            <w:vAlign w:val="center"/>
          </w:tcPr>
          <w:p w:rsidR="00871413" w:rsidRPr="00CF3536" w:rsidRDefault="00871413" w:rsidP="00E62731">
            <w:pPr>
              <w:tabs>
                <w:tab w:val="left" w:pos="426"/>
              </w:tabs>
              <w:jc w:val="both"/>
              <w:rPr>
                <w:szCs w:val="24"/>
              </w:rPr>
            </w:pPr>
            <w:r w:rsidRPr="00CF3536">
              <w:rPr>
                <w:szCs w:val="24"/>
              </w:rPr>
              <w:t>м</w:t>
            </w:r>
            <w:r w:rsidRPr="00CF3536">
              <w:rPr>
                <w:szCs w:val="24"/>
                <w:vertAlign w:val="superscript"/>
              </w:rPr>
              <w:t>3</w:t>
            </w:r>
          </w:p>
        </w:tc>
        <w:tc>
          <w:tcPr>
            <w:tcW w:w="499" w:type="pct"/>
            <w:tcBorders>
              <w:top w:val="single" w:sz="4" w:space="0" w:color="auto"/>
              <w:left w:val="nil"/>
              <w:bottom w:val="single" w:sz="4" w:space="0" w:color="auto"/>
              <w:right w:val="single" w:sz="4" w:space="0" w:color="auto"/>
            </w:tcBorders>
            <w:vAlign w:val="center"/>
          </w:tcPr>
          <w:p w:rsidR="00871413" w:rsidRPr="00CF3536" w:rsidRDefault="00CF3536" w:rsidP="00E62731">
            <w:pPr>
              <w:tabs>
                <w:tab w:val="left" w:pos="426"/>
              </w:tabs>
              <w:jc w:val="both"/>
              <w:rPr>
                <w:szCs w:val="24"/>
              </w:rPr>
            </w:pPr>
            <w:r w:rsidRPr="00CF3536">
              <w:rPr>
                <w:szCs w:val="24"/>
              </w:rPr>
              <w:t>100</w:t>
            </w:r>
          </w:p>
        </w:tc>
        <w:tc>
          <w:tcPr>
            <w:tcW w:w="664" w:type="pct"/>
            <w:tcBorders>
              <w:top w:val="single" w:sz="4" w:space="0" w:color="auto"/>
              <w:left w:val="nil"/>
              <w:bottom w:val="single" w:sz="4" w:space="0" w:color="auto"/>
              <w:right w:val="single" w:sz="4" w:space="0" w:color="auto"/>
            </w:tcBorders>
            <w:vAlign w:val="center"/>
          </w:tcPr>
          <w:p w:rsidR="00871413" w:rsidRPr="00F03D96" w:rsidRDefault="00871413" w:rsidP="00E62731">
            <w:pPr>
              <w:tabs>
                <w:tab w:val="left" w:pos="426"/>
              </w:tabs>
              <w:jc w:val="both"/>
              <w:rPr>
                <w:szCs w:val="24"/>
              </w:rPr>
            </w:pPr>
          </w:p>
        </w:tc>
        <w:tc>
          <w:tcPr>
            <w:tcW w:w="886" w:type="pct"/>
            <w:tcBorders>
              <w:top w:val="single" w:sz="4" w:space="0" w:color="auto"/>
              <w:left w:val="nil"/>
              <w:bottom w:val="single" w:sz="4" w:space="0" w:color="auto"/>
              <w:right w:val="single" w:sz="4" w:space="0" w:color="auto"/>
            </w:tcBorders>
          </w:tcPr>
          <w:p w:rsidR="00871413" w:rsidRPr="00F03D96" w:rsidRDefault="00871413" w:rsidP="00E62731">
            <w:pPr>
              <w:tabs>
                <w:tab w:val="left" w:pos="426"/>
              </w:tabs>
              <w:jc w:val="both"/>
              <w:rPr>
                <w:szCs w:val="24"/>
              </w:rPr>
            </w:pPr>
          </w:p>
        </w:tc>
      </w:tr>
      <w:tr w:rsidR="00E36C9B" w:rsidRPr="00A310D3" w:rsidTr="00871413">
        <w:trPr>
          <w:trHeight w:val="583"/>
        </w:trPr>
        <w:tc>
          <w:tcPr>
            <w:tcW w:w="444" w:type="pct"/>
            <w:tcBorders>
              <w:top w:val="single" w:sz="4" w:space="0" w:color="auto"/>
              <w:left w:val="single" w:sz="4" w:space="0" w:color="auto"/>
              <w:bottom w:val="single" w:sz="4" w:space="0" w:color="auto"/>
              <w:right w:val="single" w:sz="4" w:space="0" w:color="auto"/>
            </w:tcBorders>
            <w:vAlign w:val="center"/>
          </w:tcPr>
          <w:p w:rsidR="00E36C9B" w:rsidRPr="00CF3536" w:rsidRDefault="00E36C9B" w:rsidP="00E62731">
            <w:pPr>
              <w:tabs>
                <w:tab w:val="left" w:pos="426"/>
              </w:tabs>
              <w:jc w:val="both"/>
              <w:rPr>
                <w:szCs w:val="24"/>
              </w:rPr>
            </w:pPr>
            <w:r w:rsidRPr="00CF3536">
              <w:rPr>
                <w:szCs w:val="24"/>
              </w:rPr>
              <w:t>7</w:t>
            </w:r>
          </w:p>
        </w:tc>
        <w:tc>
          <w:tcPr>
            <w:tcW w:w="2127" w:type="pct"/>
            <w:tcBorders>
              <w:top w:val="single" w:sz="4" w:space="0" w:color="auto"/>
              <w:left w:val="nil"/>
              <w:bottom w:val="single" w:sz="4" w:space="0" w:color="auto"/>
              <w:right w:val="single" w:sz="4" w:space="0" w:color="auto"/>
            </w:tcBorders>
            <w:vAlign w:val="center"/>
          </w:tcPr>
          <w:p w:rsidR="00E36C9B" w:rsidRPr="00CF3536" w:rsidRDefault="00E36C9B" w:rsidP="00E36C9B">
            <w:pPr>
              <w:tabs>
                <w:tab w:val="left" w:pos="426"/>
              </w:tabs>
              <w:jc w:val="both"/>
              <w:rPr>
                <w:szCs w:val="24"/>
              </w:rPr>
            </w:pPr>
            <w:r w:rsidRPr="00CF3536">
              <w:rPr>
                <w:szCs w:val="24"/>
              </w:rPr>
              <w:t>Замена существующего септика</w:t>
            </w:r>
          </w:p>
        </w:tc>
        <w:tc>
          <w:tcPr>
            <w:tcW w:w="381" w:type="pct"/>
            <w:tcBorders>
              <w:top w:val="single" w:sz="4" w:space="0" w:color="auto"/>
              <w:left w:val="nil"/>
              <w:bottom w:val="single" w:sz="4" w:space="0" w:color="auto"/>
              <w:right w:val="single" w:sz="4" w:space="0" w:color="auto"/>
            </w:tcBorders>
            <w:vAlign w:val="center"/>
          </w:tcPr>
          <w:p w:rsidR="00E36C9B" w:rsidRPr="00CF3536" w:rsidRDefault="00E36C9B" w:rsidP="00E62731">
            <w:pPr>
              <w:tabs>
                <w:tab w:val="left" w:pos="426"/>
              </w:tabs>
              <w:jc w:val="both"/>
              <w:rPr>
                <w:szCs w:val="24"/>
              </w:rPr>
            </w:pPr>
            <w:r w:rsidRPr="00CF3536">
              <w:rPr>
                <w:szCs w:val="24"/>
              </w:rPr>
              <w:t>шт</w:t>
            </w:r>
          </w:p>
        </w:tc>
        <w:tc>
          <w:tcPr>
            <w:tcW w:w="499" w:type="pct"/>
            <w:tcBorders>
              <w:top w:val="single" w:sz="4" w:space="0" w:color="auto"/>
              <w:left w:val="nil"/>
              <w:bottom w:val="single" w:sz="4" w:space="0" w:color="auto"/>
              <w:right w:val="single" w:sz="4" w:space="0" w:color="auto"/>
            </w:tcBorders>
            <w:vAlign w:val="center"/>
          </w:tcPr>
          <w:p w:rsidR="00E36C9B" w:rsidRPr="00CF3536" w:rsidRDefault="00CF3536" w:rsidP="00E62731">
            <w:pPr>
              <w:tabs>
                <w:tab w:val="left" w:pos="426"/>
              </w:tabs>
              <w:jc w:val="both"/>
              <w:rPr>
                <w:szCs w:val="24"/>
              </w:rPr>
            </w:pPr>
            <w:r w:rsidRPr="00CF3536">
              <w:rPr>
                <w:szCs w:val="24"/>
              </w:rPr>
              <w:t>2</w:t>
            </w:r>
          </w:p>
        </w:tc>
        <w:tc>
          <w:tcPr>
            <w:tcW w:w="664" w:type="pct"/>
            <w:tcBorders>
              <w:top w:val="single" w:sz="4" w:space="0" w:color="auto"/>
              <w:left w:val="nil"/>
              <w:bottom w:val="single" w:sz="4" w:space="0" w:color="auto"/>
              <w:right w:val="single" w:sz="4" w:space="0" w:color="auto"/>
            </w:tcBorders>
            <w:vAlign w:val="center"/>
          </w:tcPr>
          <w:p w:rsidR="00E36C9B" w:rsidRPr="00F03D96" w:rsidRDefault="00E36C9B" w:rsidP="00E62731">
            <w:pPr>
              <w:tabs>
                <w:tab w:val="left" w:pos="426"/>
              </w:tabs>
              <w:jc w:val="both"/>
              <w:rPr>
                <w:szCs w:val="24"/>
              </w:rPr>
            </w:pPr>
          </w:p>
        </w:tc>
        <w:tc>
          <w:tcPr>
            <w:tcW w:w="886" w:type="pct"/>
            <w:tcBorders>
              <w:top w:val="single" w:sz="4" w:space="0" w:color="auto"/>
              <w:left w:val="nil"/>
              <w:bottom w:val="single" w:sz="4" w:space="0" w:color="auto"/>
              <w:right w:val="single" w:sz="4" w:space="0" w:color="auto"/>
            </w:tcBorders>
          </w:tcPr>
          <w:p w:rsidR="00E36C9B" w:rsidRPr="00F03D96" w:rsidRDefault="00E36C9B" w:rsidP="00E62731">
            <w:pPr>
              <w:tabs>
                <w:tab w:val="left" w:pos="426"/>
              </w:tabs>
              <w:jc w:val="both"/>
              <w:rPr>
                <w:szCs w:val="24"/>
              </w:rPr>
            </w:pPr>
          </w:p>
        </w:tc>
      </w:tr>
    </w:tbl>
    <w:p w:rsidR="00E62731" w:rsidRPr="0055734C" w:rsidRDefault="00E62731" w:rsidP="00E62731">
      <w:pPr>
        <w:tabs>
          <w:tab w:val="left" w:pos="426"/>
        </w:tabs>
        <w:ind w:firstLine="567"/>
        <w:jc w:val="both"/>
        <w:rPr>
          <w:sz w:val="28"/>
          <w:szCs w:val="28"/>
        </w:rPr>
      </w:pPr>
    </w:p>
    <w:p w:rsidR="00E62731" w:rsidRPr="00204882" w:rsidRDefault="00E62731" w:rsidP="00E62731">
      <w:pPr>
        <w:tabs>
          <w:tab w:val="left" w:pos="426"/>
        </w:tabs>
        <w:ind w:firstLine="567"/>
        <w:jc w:val="both"/>
        <w:rPr>
          <w:sz w:val="28"/>
          <w:szCs w:val="28"/>
        </w:rPr>
      </w:pPr>
      <w:r>
        <w:rPr>
          <w:sz w:val="28"/>
          <w:szCs w:val="28"/>
        </w:rPr>
        <w:t>Настоящим проектом предлагаю</w:t>
      </w:r>
      <w:r w:rsidRPr="00204882">
        <w:rPr>
          <w:sz w:val="28"/>
          <w:szCs w:val="28"/>
        </w:rPr>
        <w:t>тся к применению установки фирмы «Экология-Водстрой» (г.Москва), производительностью до 5000 м3/сутки, технология которых соответствует современным требованиям к качеству очищенных вод и утилизации осадков. В качестве основного элемента сооружений полной биологической очистки используют интегральные модули (аэротенки), в которых предусматривается многоступенчатый процесс с прикрепленным биоценором микроорганизмов и чередованием аэробно-анаэробных зон. Осадки подлежат термообработке в специальных печах, входящих в состав установок, что делает возможным в дальнейшем использовать осадки в качестве удобрений. Отвод очищенных сточных вод принимается по вышеуказанной схеме.</w:t>
      </w:r>
    </w:p>
    <w:p w:rsidR="00E62731" w:rsidRPr="00204882" w:rsidRDefault="00E62731" w:rsidP="00E62731">
      <w:pPr>
        <w:tabs>
          <w:tab w:val="left" w:pos="426"/>
        </w:tabs>
        <w:ind w:firstLine="567"/>
        <w:jc w:val="both"/>
        <w:rPr>
          <w:sz w:val="28"/>
          <w:szCs w:val="28"/>
        </w:rPr>
      </w:pPr>
      <w:r w:rsidRPr="00204882">
        <w:rPr>
          <w:sz w:val="28"/>
          <w:szCs w:val="28"/>
        </w:rPr>
        <w:t>Для биологической очистки сточных вод от поселений с небольшим количеством населения рассматривается применение установок биологической очистки КБО фирмы «Экотор», г.Волгоград, с отводом очищенных сточных вод в пруды-накопители для последующего отвоза их на земледельческие поля орошения. Осадок после обезвреживания подлежит вывозу на организованную свалку.</w:t>
      </w:r>
    </w:p>
    <w:p w:rsidR="00E62731" w:rsidRPr="00204882" w:rsidRDefault="00E62731" w:rsidP="00E62731">
      <w:pPr>
        <w:tabs>
          <w:tab w:val="left" w:pos="426"/>
        </w:tabs>
        <w:ind w:firstLine="567"/>
        <w:jc w:val="both"/>
        <w:rPr>
          <w:sz w:val="28"/>
          <w:szCs w:val="28"/>
        </w:rPr>
      </w:pPr>
      <w:r w:rsidRPr="00204882">
        <w:rPr>
          <w:sz w:val="28"/>
          <w:szCs w:val="28"/>
        </w:rPr>
        <w:t>До завершения строительства централизованных систем канализации бытовые сточные воды из емкостей, надворных уборных следует вывозить техническими средствами ЖКХ на свалки с предварительным их обеззараживанием.</w:t>
      </w:r>
    </w:p>
    <w:p w:rsidR="00E62731" w:rsidRDefault="00E62731" w:rsidP="00E62731">
      <w:pPr>
        <w:tabs>
          <w:tab w:val="left" w:pos="426"/>
        </w:tabs>
        <w:ind w:firstLine="567"/>
        <w:jc w:val="both"/>
        <w:rPr>
          <w:sz w:val="28"/>
          <w:szCs w:val="28"/>
          <w:lang w:eastAsia="ar-SA"/>
        </w:rPr>
      </w:pPr>
      <w:r w:rsidRPr="005947B2">
        <w:rPr>
          <w:sz w:val="28"/>
          <w:szCs w:val="28"/>
          <w:lang w:eastAsia="ar-SA"/>
        </w:rPr>
        <w:t>В плане развития с</w:t>
      </w:r>
      <w:r>
        <w:rPr>
          <w:sz w:val="28"/>
          <w:szCs w:val="28"/>
          <w:lang w:eastAsia="ar-SA"/>
        </w:rPr>
        <w:t>истем водоотведения в населенном пункте</w:t>
      </w:r>
      <w:r w:rsidRPr="005947B2">
        <w:rPr>
          <w:sz w:val="28"/>
          <w:szCs w:val="28"/>
          <w:lang w:eastAsia="ar-SA"/>
        </w:rPr>
        <w:t xml:space="preserve"> сельского поселения необходимо предусматривать строительство отдельных очистных сооружений малой мощности. </w:t>
      </w:r>
    </w:p>
    <w:p w:rsidR="00E62731" w:rsidRPr="005947B2" w:rsidRDefault="00E62731" w:rsidP="00E62731">
      <w:pPr>
        <w:tabs>
          <w:tab w:val="left" w:pos="426"/>
        </w:tabs>
        <w:ind w:firstLine="567"/>
        <w:jc w:val="both"/>
        <w:rPr>
          <w:sz w:val="28"/>
          <w:szCs w:val="28"/>
          <w:lang w:eastAsia="ar-SA"/>
        </w:rPr>
      </w:pPr>
      <w:r w:rsidRPr="005947B2">
        <w:rPr>
          <w:sz w:val="28"/>
          <w:szCs w:val="28"/>
          <w:lang w:eastAsia="ar-SA"/>
        </w:rPr>
        <w:t>Для организации системы водоотведения могут  быть рекомендованы комплексная установка заводского изготовления «Техносфера БИО – 200». Каждая такая установка предназначена для усреднения, биологической очистки, доочистки стоков до норм сброса в водоемы рыбохозяйственного назначения и обеззараживания очищенной воды. Установка проста в эксплу</w:t>
      </w:r>
      <w:r w:rsidRPr="005947B2">
        <w:rPr>
          <w:sz w:val="28"/>
          <w:szCs w:val="28"/>
          <w:lang w:eastAsia="ar-SA"/>
        </w:rPr>
        <w:lastRenderedPageBreak/>
        <w:t>атации, не требует сложных наладочных работ, монтируется в помещении, либо производится обваловка с перекрытием деревянными щитами. Конкретные параметры того или иного типа очистных станций уточняются на стадии подготовки документации по планировке территорий. Применение станций заводской готовности позволят заметно снизить затраты на монтажные и пусконаладочные работы.</w:t>
      </w:r>
    </w:p>
    <w:p w:rsidR="00E62731" w:rsidRPr="00204882" w:rsidRDefault="00E62731" w:rsidP="00E62731">
      <w:pPr>
        <w:tabs>
          <w:tab w:val="left" w:pos="426"/>
        </w:tabs>
        <w:ind w:firstLine="567"/>
        <w:jc w:val="both"/>
        <w:rPr>
          <w:sz w:val="28"/>
          <w:szCs w:val="28"/>
        </w:rPr>
      </w:pPr>
      <w:r w:rsidRPr="00204882">
        <w:rPr>
          <w:sz w:val="28"/>
          <w:szCs w:val="28"/>
        </w:rPr>
        <w:t>Одним из главных источников загрязнения окружающей среды служит поверхностный сток, формирующийся на территории населенных пунктов, производственных площадок и животноводческих ферм в период выпадения атмосферных осадков, таяния снега. Попадая в водоисточники, поверхностный сток наносит непоправимый ущерб экологическому их состоянию, ухудшается качество воды. При загрязнении этих вод, почвы наблюдается загрязнение и подземных вод, используемых населением для хозяйственно-питьевых нужд.</w:t>
      </w:r>
    </w:p>
    <w:p w:rsidR="00E62731" w:rsidRPr="00204882" w:rsidRDefault="00E62731" w:rsidP="00E62731">
      <w:pPr>
        <w:tabs>
          <w:tab w:val="left" w:pos="426"/>
        </w:tabs>
        <w:ind w:firstLine="567"/>
        <w:jc w:val="both"/>
        <w:rPr>
          <w:sz w:val="28"/>
          <w:szCs w:val="28"/>
        </w:rPr>
      </w:pPr>
      <w:r w:rsidRPr="00204882">
        <w:rPr>
          <w:sz w:val="28"/>
          <w:szCs w:val="28"/>
        </w:rPr>
        <w:t>Для исключения указанного фактора на загрязнение окружающей среды необходимо уделять должное внимание к благоустройству территорий, строго соблюдать правила санитарного содержания их. При отсутствии бытовой канализации должны устраиваться водонепроницаемые выгребы, расположенные в местах, исключающих загрязнение территории при вывозе нечистот на свалку.</w:t>
      </w:r>
    </w:p>
    <w:p w:rsidR="00E62731" w:rsidRDefault="00E62731" w:rsidP="00E62731">
      <w:pPr>
        <w:tabs>
          <w:tab w:val="left" w:pos="426"/>
        </w:tabs>
        <w:ind w:firstLine="567"/>
        <w:jc w:val="both"/>
        <w:rPr>
          <w:sz w:val="28"/>
          <w:szCs w:val="28"/>
        </w:rPr>
      </w:pPr>
      <w:r w:rsidRPr="00204882">
        <w:rPr>
          <w:sz w:val="28"/>
          <w:szCs w:val="28"/>
        </w:rPr>
        <w:t>Поверхностные сточные воды с территорий с/х предприятий (ремонт тракторов, комбайнов, автомобилей), гаражей, автостоянок, АЗС, автостанции должны подвергаться очистке на локальных очистных сооружениях. Очищенные сточные воды следует использовать на полив зеленых насаждений и территорий или производственные нужды с/х предприятий, осадок из очистных сооружений подлежит вывозу на свалки с последующей их утилизацией.</w:t>
      </w:r>
    </w:p>
    <w:p w:rsidR="00141444" w:rsidRDefault="00141444" w:rsidP="00E62731">
      <w:pPr>
        <w:tabs>
          <w:tab w:val="left" w:pos="426"/>
        </w:tabs>
        <w:ind w:firstLine="567"/>
        <w:jc w:val="both"/>
        <w:rPr>
          <w:sz w:val="28"/>
          <w:szCs w:val="28"/>
        </w:rPr>
      </w:pPr>
    </w:p>
    <w:p w:rsidR="00E62731" w:rsidRPr="00B2527B" w:rsidRDefault="00E62731" w:rsidP="00B2527B">
      <w:pPr>
        <w:tabs>
          <w:tab w:val="left" w:pos="426"/>
        </w:tabs>
        <w:ind w:firstLine="567"/>
        <w:jc w:val="center"/>
        <w:rPr>
          <w:b/>
          <w:sz w:val="28"/>
          <w:szCs w:val="28"/>
          <w:u w:val="single"/>
        </w:rPr>
      </w:pPr>
      <w:r w:rsidRPr="00B2527B">
        <w:rPr>
          <w:b/>
          <w:sz w:val="28"/>
          <w:szCs w:val="28"/>
          <w:u w:val="single"/>
        </w:rPr>
        <w:t>Теплоснабжение</w:t>
      </w:r>
    </w:p>
    <w:p w:rsidR="00E62731" w:rsidRPr="0000669B" w:rsidRDefault="00E62731" w:rsidP="00E62731">
      <w:pPr>
        <w:tabs>
          <w:tab w:val="left" w:pos="426"/>
        </w:tabs>
        <w:ind w:firstLine="567"/>
        <w:jc w:val="both"/>
        <w:rPr>
          <w:sz w:val="28"/>
          <w:szCs w:val="28"/>
        </w:rPr>
      </w:pPr>
      <w:r>
        <w:rPr>
          <w:sz w:val="28"/>
          <w:szCs w:val="28"/>
        </w:rPr>
        <w:t xml:space="preserve">Все социальные объекты отапливаются от автономных котельных, работающих на природном газе. </w:t>
      </w:r>
      <w:r w:rsidRPr="0000669B">
        <w:rPr>
          <w:sz w:val="28"/>
          <w:szCs w:val="28"/>
        </w:rPr>
        <w:t>Котельные в основном построены в конце 1970-1980 гг</w:t>
      </w:r>
      <w:r>
        <w:rPr>
          <w:sz w:val="28"/>
          <w:szCs w:val="28"/>
        </w:rPr>
        <w:t>.</w:t>
      </w:r>
    </w:p>
    <w:p w:rsidR="00E62731" w:rsidRDefault="00E62731" w:rsidP="00C8739C">
      <w:pPr>
        <w:tabs>
          <w:tab w:val="left" w:pos="426"/>
        </w:tabs>
        <w:ind w:firstLine="567"/>
        <w:jc w:val="both"/>
        <w:rPr>
          <w:sz w:val="28"/>
          <w:szCs w:val="28"/>
        </w:rPr>
      </w:pPr>
      <w:r>
        <w:rPr>
          <w:sz w:val="28"/>
          <w:szCs w:val="28"/>
        </w:rPr>
        <w:t>Весь жилищный фонд (двухэтажные дома) переведен на поквартирное автономное газовое отопление.</w:t>
      </w:r>
    </w:p>
    <w:p w:rsidR="00C8739C" w:rsidRDefault="00C8739C" w:rsidP="00C8739C">
      <w:pPr>
        <w:tabs>
          <w:tab w:val="left" w:pos="426"/>
        </w:tabs>
        <w:ind w:firstLine="567"/>
        <w:jc w:val="both"/>
        <w:rPr>
          <w:sz w:val="28"/>
          <w:szCs w:val="28"/>
        </w:rPr>
      </w:pPr>
      <w:r>
        <w:rPr>
          <w:sz w:val="28"/>
          <w:szCs w:val="28"/>
        </w:rPr>
        <w:t>Характеристики существующих котельных:</w:t>
      </w:r>
    </w:p>
    <w:p w:rsidR="00C8739C" w:rsidRDefault="00C8739C" w:rsidP="00C8739C">
      <w:pPr>
        <w:tabs>
          <w:tab w:val="left" w:pos="426"/>
        </w:tabs>
        <w:ind w:firstLine="567"/>
        <w:jc w:val="both"/>
        <w:rPr>
          <w:sz w:val="28"/>
          <w:szCs w:val="28"/>
        </w:rPr>
      </w:pPr>
      <w:r>
        <w:rPr>
          <w:sz w:val="28"/>
          <w:szCs w:val="28"/>
        </w:rPr>
        <w:t>- Котельная №1 по адресу ул. Центральная, 22. Тип и кол-во котлов: КСВ100/2. Установленная мощность – 190кВт. Расход топлива – 11,4 м</w:t>
      </w:r>
      <w:r>
        <w:rPr>
          <w:sz w:val="28"/>
          <w:szCs w:val="28"/>
          <w:vertAlign w:val="superscript"/>
        </w:rPr>
        <w:t>3</w:t>
      </w:r>
      <w:r>
        <w:rPr>
          <w:sz w:val="28"/>
          <w:szCs w:val="28"/>
        </w:rPr>
        <w:t>/час;</w:t>
      </w:r>
    </w:p>
    <w:p w:rsidR="00C8739C" w:rsidRPr="00C8739C" w:rsidRDefault="00C8739C" w:rsidP="00C8739C">
      <w:pPr>
        <w:tabs>
          <w:tab w:val="left" w:pos="426"/>
        </w:tabs>
        <w:ind w:firstLine="567"/>
        <w:jc w:val="both"/>
        <w:rPr>
          <w:b/>
          <w:bCs/>
          <w:sz w:val="23"/>
          <w:szCs w:val="23"/>
        </w:rPr>
      </w:pPr>
      <w:r>
        <w:rPr>
          <w:sz w:val="28"/>
          <w:szCs w:val="28"/>
        </w:rPr>
        <w:t>- Котельная №2 по адресу ул. Центральная, 26. Данных нет.</w:t>
      </w:r>
    </w:p>
    <w:p w:rsidR="00E62731" w:rsidRDefault="00E62731" w:rsidP="00E62731">
      <w:pPr>
        <w:tabs>
          <w:tab w:val="left" w:pos="426"/>
        </w:tabs>
        <w:ind w:firstLine="567"/>
        <w:jc w:val="both"/>
        <w:rPr>
          <w:sz w:val="28"/>
          <w:szCs w:val="28"/>
          <w:lang w:eastAsia="ar-SA"/>
        </w:rPr>
      </w:pPr>
      <w:r w:rsidRPr="002942EC">
        <w:rPr>
          <w:sz w:val="28"/>
          <w:szCs w:val="28"/>
          <w:lang w:eastAsia="ar-SA"/>
        </w:rPr>
        <w:t>Теплоснабжение жилых территорий на расчетный срок предусматривается от автономных источников питания систем поквартирного теплоснабжения – от автоматических газовых отопительных котлов для индивидуальной одно- и двухэтажной застройки.</w:t>
      </w:r>
    </w:p>
    <w:p w:rsidR="00E62731" w:rsidRDefault="00E62731" w:rsidP="00E62731">
      <w:pPr>
        <w:pStyle w:val="Default"/>
        <w:tabs>
          <w:tab w:val="left" w:pos="426"/>
        </w:tabs>
        <w:ind w:firstLine="567"/>
        <w:jc w:val="both"/>
        <w:rPr>
          <w:sz w:val="28"/>
          <w:szCs w:val="28"/>
        </w:rPr>
      </w:pPr>
      <w:r>
        <w:rPr>
          <w:sz w:val="28"/>
          <w:szCs w:val="28"/>
        </w:rPr>
        <w:t xml:space="preserve">Мероприятия программы развития систем коммунальной инфраструктуры по разделу теплоснабжение направлены в первую очередь на экономию </w:t>
      </w:r>
      <w:r>
        <w:rPr>
          <w:sz w:val="28"/>
          <w:szCs w:val="28"/>
        </w:rPr>
        <w:lastRenderedPageBreak/>
        <w:t xml:space="preserve">потребления энергоресурсов и повышение надежности предоставления услуги. </w:t>
      </w:r>
    </w:p>
    <w:p w:rsidR="00E62731" w:rsidRDefault="00E62731" w:rsidP="00E62731">
      <w:pPr>
        <w:pStyle w:val="Default"/>
        <w:tabs>
          <w:tab w:val="left" w:pos="426"/>
        </w:tabs>
        <w:ind w:firstLine="567"/>
        <w:jc w:val="both"/>
        <w:rPr>
          <w:sz w:val="28"/>
          <w:szCs w:val="28"/>
        </w:rPr>
      </w:pPr>
      <w:r>
        <w:rPr>
          <w:sz w:val="28"/>
          <w:szCs w:val="28"/>
        </w:rPr>
        <w:t xml:space="preserve">Социальные результаты: обеспечение надежности и бесперебойности подачи тепла потребителям, повышение комфортности проживания. </w:t>
      </w:r>
    </w:p>
    <w:p w:rsidR="00E62731" w:rsidRDefault="00E62731" w:rsidP="00E62731">
      <w:pPr>
        <w:pStyle w:val="Default"/>
        <w:tabs>
          <w:tab w:val="left" w:pos="426"/>
        </w:tabs>
        <w:ind w:firstLine="567"/>
        <w:jc w:val="both"/>
        <w:rPr>
          <w:sz w:val="28"/>
          <w:szCs w:val="28"/>
        </w:rPr>
      </w:pPr>
      <w:r>
        <w:rPr>
          <w:sz w:val="28"/>
          <w:szCs w:val="28"/>
        </w:rPr>
        <w:t>Технологические результаты: снижение потерь тепловой энергии, увеличение длительности непрерывной работы, доведение параметров (характеристик) до но</w:t>
      </w:r>
      <w:r w:rsidR="00141444">
        <w:rPr>
          <w:sz w:val="28"/>
          <w:szCs w:val="28"/>
        </w:rPr>
        <w:t>минальных.</w:t>
      </w:r>
    </w:p>
    <w:p w:rsidR="00865607" w:rsidRDefault="00865607" w:rsidP="00E62731">
      <w:pPr>
        <w:pStyle w:val="Default"/>
        <w:tabs>
          <w:tab w:val="left" w:pos="426"/>
        </w:tabs>
        <w:ind w:firstLine="567"/>
        <w:jc w:val="both"/>
        <w:rPr>
          <w:sz w:val="28"/>
          <w:szCs w:val="28"/>
        </w:rPr>
      </w:pPr>
      <w:r>
        <w:rPr>
          <w:sz w:val="28"/>
          <w:szCs w:val="28"/>
        </w:rPr>
        <w:t>Планируется реконструкция котельной.</w:t>
      </w:r>
    </w:p>
    <w:p w:rsidR="00141444" w:rsidRPr="002942EC" w:rsidRDefault="00141444" w:rsidP="00E62731">
      <w:pPr>
        <w:pStyle w:val="Default"/>
        <w:tabs>
          <w:tab w:val="left" w:pos="426"/>
        </w:tabs>
        <w:ind w:firstLine="567"/>
        <w:jc w:val="both"/>
        <w:rPr>
          <w:sz w:val="28"/>
          <w:szCs w:val="28"/>
        </w:rPr>
      </w:pPr>
    </w:p>
    <w:p w:rsidR="00E62731" w:rsidRPr="00B2527B" w:rsidRDefault="00E62731" w:rsidP="00B2527B">
      <w:pPr>
        <w:tabs>
          <w:tab w:val="left" w:pos="426"/>
        </w:tabs>
        <w:ind w:firstLine="567"/>
        <w:jc w:val="center"/>
        <w:rPr>
          <w:b/>
          <w:sz w:val="28"/>
          <w:szCs w:val="28"/>
          <w:u w:val="single"/>
        </w:rPr>
      </w:pPr>
      <w:r w:rsidRPr="00B2527B">
        <w:rPr>
          <w:b/>
          <w:sz w:val="28"/>
          <w:szCs w:val="28"/>
          <w:u w:val="single"/>
        </w:rPr>
        <w:t>Газоснабжение</w:t>
      </w:r>
    </w:p>
    <w:p w:rsidR="004876B5" w:rsidRDefault="004876B5" w:rsidP="007B02A1">
      <w:pPr>
        <w:pStyle w:val="ad"/>
        <w:tabs>
          <w:tab w:val="left" w:pos="426"/>
        </w:tabs>
        <w:ind w:firstLine="567"/>
        <w:jc w:val="both"/>
        <w:rPr>
          <w:rFonts w:ascii="Times New Roman" w:hAnsi="Times New Roman"/>
          <w:sz w:val="28"/>
          <w:szCs w:val="28"/>
        </w:rPr>
      </w:pPr>
    </w:p>
    <w:p w:rsidR="007B02A1" w:rsidRDefault="007B02A1" w:rsidP="007B02A1">
      <w:pPr>
        <w:pStyle w:val="ad"/>
        <w:tabs>
          <w:tab w:val="left" w:pos="426"/>
        </w:tabs>
        <w:ind w:firstLine="567"/>
        <w:jc w:val="both"/>
        <w:rPr>
          <w:rFonts w:ascii="Times New Roman" w:hAnsi="Times New Roman"/>
          <w:sz w:val="28"/>
          <w:szCs w:val="28"/>
        </w:rPr>
      </w:pPr>
      <w:r w:rsidRPr="007B02A1">
        <w:rPr>
          <w:rFonts w:ascii="Times New Roman" w:hAnsi="Times New Roman"/>
          <w:sz w:val="28"/>
          <w:szCs w:val="28"/>
        </w:rPr>
        <w:t>Система газоснабж</w:t>
      </w:r>
      <w:r>
        <w:rPr>
          <w:rFonts w:ascii="Times New Roman" w:hAnsi="Times New Roman"/>
          <w:sz w:val="28"/>
          <w:szCs w:val="28"/>
        </w:rPr>
        <w:t>ения Алексиковского сельского</w:t>
      </w:r>
      <w:r w:rsidRPr="007B02A1">
        <w:rPr>
          <w:rFonts w:ascii="Times New Roman" w:hAnsi="Times New Roman"/>
          <w:sz w:val="28"/>
          <w:szCs w:val="28"/>
        </w:rPr>
        <w:t xml:space="preserve"> поселения – собст</w:t>
      </w:r>
      <w:r>
        <w:rPr>
          <w:rFonts w:ascii="Times New Roman" w:hAnsi="Times New Roman"/>
          <w:sz w:val="28"/>
          <w:szCs w:val="28"/>
        </w:rPr>
        <w:t>венность ОАО «Волгоградоблгаз».</w:t>
      </w:r>
      <w:r w:rsidRPr="007B02A1">
        <w:rPr>
          <w:rFonts w:ascii="Times New Roman" w:hAnsi="Times New Roman"/>
          <w:sz w:val="28"/>
          <w:szCs w:val="28"/>
        </w:rPr>
        <w:t xml:space="preserve"> Обслуживающая организ</w:t>
      </w:r>
      <w:r>
        <w:rPr>
          <w:rFonts w:ascii="Times New Roman" w:hAnsi="Times New Roman"/>
          <w:sz w:val="28"/>
          <w:szCs w:val="28"/>
        </w:rPr>
        <w:t>ация – ОАО «Урюпинскмежрайгаз».</w:t>
      </w:r>
    </w:p>
    <w:p w:rsidR="007B02A1" w:rsidRPr="007B02A1" w:rsidRDefault="007B02A1" w:rsidP="007B02A1">
      <w:pPr>
        <w:pStyle w:val="ad"/>
        <w:tabs>
          <w:tab w:val="left" w:pos="426"/>
        </w:tabs>
        <w:ind w:firstLine="567"/>
        <w:jc w:val="both"/>
        <w:rPr>
          <w:rFonts w:ascii="Times New Roman" w:hAnsi="Times New Roman"/>
          <w:sz w:val="28"/>
          <w:szCs w:val="28"/>
        </w:rPr>
      </w:pPr>
      <w:r w:rsidRPr="007B02A1">
        <w:rPr>
          <w:rFonts w:ascii="Times New Roman" w:hAnsi="Times New Roman"/>
          <w:sz w:val="28"/>
          <w:szCs w:val="28"/>
        </w:rPr>
        <w:t xml:space="preserve">Протяженность сетей – </w:t>
      </w:r>
      <w:smartTag w:uri="urn:schemas-microsoft-com:office:smarttags" w:element="metricconverter">
        <w:smartTagPr>
          <w:attr w:name="ProductID" w:val="36,89 км"/>
        </w:smartTagPr>
        <w:r w:rsidRPr="007B02A1">
          <w:rPr>
            <w:rFonts w:ascii="Times New Roman" w:hAnsi="Times New Roman"/>
            <w:sz w:val="28"/>
            <w:szCs w:val="28"/>
          </w:rPr>
          <w:t>36,89 км</w:t>
        </w:r>
      </w:smartTag>
      <w:r w:rsidRPr="007B02A1">
        <w:rPr>
          <w:rFonts w:ascii="Times New Roman" w:hAnsi="Times New Roman"/>
          <w:sz w:val="28"/>
          <w:szCs w:val="28"/>
        </w:rPr>
        <w:t>.</w:t>
      </w:r>
    </w:p>
    <w:p w:rsidR="007B02A1" w:rsidRPr="007B02A1" w:rsidRDefault="007B02A1" w:rsidP="007B02A1">
      <w:pPr>
        <w:pStyle w:val="ad"/>
        <w:tabs>
          <w:tab w:val="left" w:pos="426"/>
        </w:tabs>
        <w:ind w:firstLine="567"/>
        <w:jc w:val="both"/>
        <w:rPr>
          <w:rFonts w:ascii="Times New Roman" w:hAnsi="Times New Roman"/>
          <w:sz w:val="28"/>
          <w:szCs w:val="28"/>
        </w:rPr>
      </w:pPr>
      <w:r w:rsidRPr="007B02A1">
        <w:rPr>
          <w:rFonts w:ascii="Times New Roman" w:hAnsi="Times New Roman"/>
          <w:sz w:val="28"/>
          <w:szCs w:val="28"/>
        </w:rPr>
        <w:t>Количество ГРП – 1, 7х3-2.</w:t>
      </w:r>
      <w:r>
        <w:rPr>
          <w:rFonts w:ascii="Times New Roman" w:hAnsi="Times New Roman"/>
          <w:sz w:val="28"/>
          <w:szCs w:val="28"/>
        </w:rPr>
        <w:t xml:space="preserve"> Т</w:t>
      </w:r>
      <w:r w:rsidRPr="007B02A1">
        <w:rPr>
          <w:rFonts w:ascii="Times New Roman" w:hAnsi="Times New Roman"/>
          <w:sz w:val="28"/>
          <w:szCs w:val="28"/>
        </w:rPr>
        <w:t>екущее потребление – 2903,2 тм3</w:t>
      </w:r>
    </w:p>
    <w:p w:rsidR="007B02A1" w:rsidRDefault="007B02A1" w:rsidP="007B02A1">
      <w:pPr>
        <w:pStyle w:val="ad"/>
        <w:tabs>
          <w:tab w:val="left" w:pos="426"/>
        </w:tabs>
        <w:ind w:firstLine="567"/>
        <w:jc w:val="both"/>
        <w:rPr>
          <w:rFonts w:ascii="Times New Roman" w:hAnsi="Times New Roman"/>
          <w:sz w:val="28"/>
          <w:szCs w:val="28"/>
        </w:rPr>
      </w:pPr>
      <w:r w:rsidRPr="007B02A1">
        <w:rPr>
          <w:rFonts w:ascii="Times New Roman" w:hAnsi="Times New Roman"/>
          <w:sz w:val="28"/>
          <w:szCs w:val="28"/>
        </w:rPr>
        <w:t>Год ввода в экспл</w:t>
      </w:r>
      <w:r>
        <w:rPr>
          <w:rFonts w:ascii="Times New Roman" w:hAnsi="Times New Roman"/>
          <w:sz w:val="28"/>
          <w:szCs w:val="28"/>
        </w:rPr>
        <w:t>уатацию – 1985.</w:t>
      </w:r>
    </w:p>
    <w:p w:rsidR="007B02A1" w:rsidRDefault="007B02A1" w:rsidP="007B02A1">
      <w:pPr>
        <w:pStyle w:val="ad"/>
        <w:tabs>
          <w:tab w:val="left" w:pos="426"/>
        </w:tabs>
        <w:ind w:firstLine="567"/>
        <w:jc w:val="both"/>
        <w:rPr>
          <w:rFonts w:ascii="Times New Roman" w:hAnsi="Times New Roman"/>
          <w:sz w:val="28"/>
          <w:szCs w:val="28"/>
        </w:rPr>
      </w:pPr>
      <w:r w:rsidRPr="007B02A1">
        <w:rPr>
          <w:rFonts w:ascii="Times New Roman" w:hAnsi="Times New Roman"/>
          <w:sz w:val="28"/>
          <w:szCs w:val="28"/>
        </w:rPr>
        <w:t>Технического перевооружения и реконструкции не производилось. Износ сетей составляет</w:t>
      </w:r>
      <w:r>
        <w:rPr>
          <w:rFonts w:ascii="Times New Roman" w:hAnsi="Times New Roman"/>
          <w:sz w:val="28"/>
          <w:szCs w:val="28"/>
        </w:rPr>
        <w:t xml:space="preserve"> более 70%.</w:t>
      </w:r>
    </w:p>
    <w:p w:rsidR="007B02A1" w:rsidRDefault="007B02A1" w:rsidP="007B02A1">
      <w:pPr>
        <w:pStyle w:val="ad"/>
        <w:tabs>
          <w:tab w:val="left" w:pos="426"/>
        </w:tabs>
        <w:ind w:firstLine="567"/>
        <w:jc w:val="both"/>
        <w:rPr>
          <w:rFonts w:ascii="Times New Roman" w:hAnsi="Times New Roman"/>
          <w:sz w:val="28"/>
          <w:szCs w:val="28"/>
        </w:rPr>
      </w:pPr>
      <w:r w:rsidRPr="007B02A1">
        <w:rPr>
          <w:rFonts w:ascii="Times New Roman" w:hAnsi="Times New Roman"/>
          <w:sz w:val="28"/>
          <w:szCs w:val="28"/>
        </w:rPr>
        <w:t>Оснащенность ж</w:t>
      </w:r>
      <w:r>
        <w:rPr>
          <w:rFonts w:ascii="Times New Roman" w:hAnsi="Times New Roman"/>
          <w:sz w:val="28"/>
          <w:szCs w:val="28"/>
        </w:rPr>
        <w:t xml:space="preserve">илищного фонда приборами учета </w:t>
      </w:r>
      <w:r w:rsidRPr="007B02A1">
        <w:rPr>
          <w:rFonts w:ascii="Times New Roman" w:hAnsi="Times New Roman"/>
          <w:sz w:val="28"/>
          <w:szCs w:val="28"/>
        </w:rPr>
        <w:t xml:space="preserve">– </w:t>
      </w:r>
      <w:r>
        <w:rPr>
          <w:rFonts w:ascii="Times New Roman" w:hAnsi="Times New Roman"/>
          <w:sz w:val="28"/>
          <w:szCs w:val="28"/>
        </w:rPr>
        <w:t>100%</w:t>
      </w:r>
      <w:r w:rsidRPr="007B02A1">
        <w:rPr>
          <w:rFonts w:ascii="Times New Roman" w:hAnsi="Times New Roman"/>
          <w:sz w:val="28"/>
          <w:szCs w:val="28"/>
        </w:rPr>
        <w:t>. Приборы установлены внутри помещений.</w:t>
      </w:r>
    </w:p>
    <w:p w:rsidR="00BE7E8C" w:rsidRDefault="007B02A1" w:rsidP="00BE7E8C">
      <w:pPr>
        <w:pStyle w:val="ad"/>
        <w:tabs>
          <w:tab w:val="left" w:pos="426"/>
        </w:tabs>
        <w:ind w:firstLine="567"/>
        <w:jc w:val="both"/>
        <w:rPr>
          <w:rFonts w:ascii="Times New Roman" w:hAnsi="Times New Roman"/>
          <w:sz w:val="28"/>
          <w:szCs w:val="28"/>
        </w:rPr>
      </w:pPr>
      <w:r>
        <w:rPr>
          <w:rFonts w:ascii="Times New Roman" w:hAnsi="Times New Roman"/>
          <w:sz w:val="28"/>
          <w:szCs w:val="28"/>
        </w:rPr>
        <w:t>Источник газоснабжения – межпоселковый газопровод высокого давления ГРС Николаевский.</w:t>
      </w:r>
    </w:p>
    <w:p w:rsidR="00141444" w:rsidRDefault="00BE7E8C" w:rsidP="00BE7E8C">
      <w:pPr>
        <w:pStyle w:val="ad"/>
        <w:tabs>
          <w:tab w:val="left" w:pos="426"/>
        </w:tabs>
        <w:ind w:firstLine="567"/>
        <w:jc w:val="both"/>
        <w:rPr>
          <w:rFonts w:ascii="Times New Roman" w:hAnsi="Times New Roman"/>
          <w:sz w:val="28"/>
          <w:szCs w:val="28"/>
        </w:rPr>
      </w:pPr>
      <w:r>
        <w:rPr>
          <w:rFonts w:ascii="Times New Roman" w:hAnsi="Times New Roman"/>
          <w:sz w:val="28"/>
          <w:szCs w:val="28"/>
        </w:rPr>
        <w:t>Транспортировка</w:t>
      </w:r>
      <w:r w:rsidR="007B02A1">
        <w:rPr>
          <w:rFonts w:ascii="Times New Roman" w:hAnsi="Times New Roman"/>
          <w:sz w:val="28"/>
          <w:szCs w:val="28"/>
        </w:rPr>
        <w:t xml:space="preserve"> газа до котельных и ГРП</w:t>
      </w:r>
      <w:r>
        <w:rPr>
          <w:rFonts w:ascii="Times New Roman" w:hAnsi="Times New Roman"/>
          <w:sz w:val="28"/>
          <w:szCs w:val="28"/>
        </w:rPr>
        <w:t xml:space="preserve"> осуществляется подземными газопроводами высокого давления.</w:t>
      </w:r>
    </w:p>
    <w:p w:rsidR="00BE7E8C" w:rsidRDefault="007B02A1" w:rsidP="007B02A1">
      <w:pPr>
        <w:pStyle w:val="ad"/>
        <w:tabs>
          <w:tab w:val="left" w:pos="426"/>
        </w:tabs>
        <w:ind w:firstLine="567"/>
        <w:jc w:val="both"/>
        <w:rPr>
          <w:rFonts w:ascii="Times New Roman" w:hAnsi="Times New Roman"/>
          <w:sz w:val="28"/>
          <w:szCs w:val="28"/>
        </w:rPr>
      </w:pPr>
      <w:r>
        <w:rPr>
          <w:rFonts w:ascii="Times New Roman" w:hAnsi="Times New Roman"/>
          <w:sz w:val="28"/>
          <w:szCs w:val="28"/>
        </w:rPr>
        <w:t xml:space="preserve">Давление газа в точке подключения – </w:t>
      </w:r>
      <w:r w:rsidR="00BE7E8C">
        <w:rPr>
          <w:rFonts w:ascii="Times New Roman" w:hAnsi="Times New Roman"/>
          <w:sz w:val="28"/>
          <w:szCs w:val="28"/>
        </w:rPr>
        <w:t>0,55 МПа.</w:t>
      </w:r>
    </w:p>
    <w:p w:rsidR="007B02A1" w:rsidRDefault="00BE7E8C" w:rsidP="007B02A1">
      <w:pPr>
        <w:pStyle w:val="ad"/>
        <w:tabs>
          <w:tab w:val="left" w:pos="426"/>
        </w:tabs>
        <w:ind w:firstLine="567"/>
        <w:jc w:val="both"/>
        <w:rPr>
          <w:rFonts w:ascii="Times New Roman" w:hAnsi="Times New Roman"/>
          <w:sz w:val="28"/>
          <w:szCs w:val="28"/>
        </w:rPr>
      </w:pPr>
      <w:r>
        <w:rPr>
          <w:rFonts w:ascii="Times New Roman" w:hAnsi="Times New Roman"/>
          <w:sz w:val="28"/>
          <w:szCs w:val="28"/>
        </w:rPr>
        <w:t xml:space="preserve">Годовой расход газа МУП «ОКХ» - </w:t>
      </w:r>
      <w:r w:rsidR="007B02A1">
        <w:rPr>
          <w:rFonts w:ascii="Times New Roman" w:hAnsi="Times New Roman"/>
          <w:sz w:val="28"/>
          <w:szCs w:val="28"/>
        </w:rPr>
        <w:t>13560 м</w:t>
      </w:r>
      <w:r w:rsidR="007B02A1">
        <w:rPr>
          <w:rFonts w:ascii="Times New Roman" w:hAnsi="Times New Roman"/>
          <w:sz w:val="28"/>
          <w:szCs w:val="28"/>
          <w:vertAlign w:val="superscript"/>
        </w:rPr>
        <w:t>3</w:t>
      </w:r>
      <w:r w:rsidR="007B02A1">
        <w:rPr>
          <w:rFonts w:ascii="Times New Roman" w:hAnsi="Times New Roman"/>
          <w:sz w:val="28"/>
          <w:szCs w:val="28"/>
        </w:rPr>
        <w:t>/год.</w:t>
      </w:r>
    </w:p>
    <w:p w:rsidR="00E62731" w:rsidRPr="00A310D3" w:rsidRDefault="00E62731" w:rsidP="00E62731">
      <w:pPr>
        <w:pStyle w:val="ad"/>
        <w:tabs>
          <w:tab w:val="left" w:pos="426"/>
        </w:tabs>
        <w:ind w:firstLine="567"/>
        <w:jc w:val="both"/>
        <w:rPr>
          <w:rFonts w:ascii="Times New Roman" w:hAnsi="Times New Roman"/>
          <w:sz w:val="28"/>
          <w:szCs w:val="28"/>
        </w:rPr>
      </w:pPr>
      <w:r>
        <w:rPr>
          <w:rFonts w:ascii="Times New Roman" w:hAnsi="Times New Roman"/>
          <w:sz w:val="28"/>
          <w:szCs w:val="28"/>
        </w:rPr>
        <w:t>Д</w:t>
      </w:r>
      <w:r w:rsidRPr="00A310D3">
        <w:rPr>
          <w:rFonts w:ascii="Times New Roman" w:hAnsi="Times New Roman"/>
          <w:sz w:val="28"/>
          <w:szCs w:val="28"/>
        </w:rPr>
        <w:t xml:space="preserve">ля газификации жилого фонда в расчете принято 100% охвата газоснабжением </w:t>
      </w:r>
      <w:r>
        <w:rPr>
          <w:rFonts w:ascii="Times New Roman" w:hAnsi="Times New Roman"/>
          <w:sz w:val="28"/>
          <w:szCs w:val="28"/>
        </w:rPr>
        <w:t xml:space="preserve">существующих и </w:t>
      </w:r>
      <w:r w:rsidRPr="00A310D3">
        <w:rPr>
          <w:rFonts w:ascii="Times New Roman" w:hAnsi="Times New Roman"/>
          <w:sz w:val="28"/>
          <w:szCs w:val="28"/>
        </w:rPr>
        <w:t>проектируемых жилых и общественных зданий, при этом расход газа определен из учета местных отопительных установок. Годовые расходы газа на индивидуально-бытовые и коммунально-бытовые нужды населения определены в соответствии с принятыми  расчетными показателями по категориям потребителей, приведенными в таблицах  и удельными нормами расхода газа.</w:t>
      </w:r>
    </w:p>
    <w:p w:rsidR="00E62731" w:rsidRDefault="00E62731" w:rsidP="00E62731">
      <w:pPr>
        <w:pStyle w:val="ad"/>
        <w:tabs>
          <w:tab w:val="left" w:pos="426"/>
        </w:tabs>
        <w:ind w:firstLine="567"/>
        <w:jc w:val="both"/>
        <w:rPr>
          <w:rFonts w:ascii="Times New Roman" w:hAnsi="Times New Roman"/>
          <w:sz w:val="28"/>
          <w:szCs w:val="28"/>
        </w:rPr>
      </w:pPr>
      <w:r w:rsidRPr="00A310D3">
        <w:rPr>
          <w:rFonts w:ascii="Times New Roman" w:hAnsi="Times New Roman"/>
          <w:sz w:val="28"/>
          <w:szCs w:val="28"/>
        </w:rPr>
        <w:t>Удельные нормы расхода газа по индивидуально-бытовым и коммунальным нуждам определены исходя из норм количества теплоты, согласно СП 42-101-2003 "Общие положения по проектированию и строительству газораспределительных систем из металлических и полиэтиленовых труб" и теплоты сгорания используемого газа, равной Q(нр) = 8000 ккал/м3. Расчетной величиной для определения  диаметров газопроводов являются максимально-часовые расходы газа, определяемые исходя из годового расхода газа и числа часов использования максимума каждой категорией потребителей отдельно.</w:t>
      </w:r>
    </w:p>
    <w:p w:rsidR="00CF3536" w:rsidRDefault="00CF3536" w:rsidP="00E62731">
      <w:pPr>
        <w:pStyle w:val="ad"/>
        <w:tabs>
          <w:tab w:val="left" w:pos="426"/>
        </w:tabs>
        <w:ind w:firstLine="567"/>
        <w:jc w:val="both"/>
        <w:rPr>
          <w:rFonts w:ascii="Times New Roman" w:hAnsi="Times New Roman"/>
          <w:sz w:val="28"/>
          <w:szCs w:val="28"/>
        </w:rPr>
      </w:pPr>
    </w:p>
    <w:p w:rsidR="00E62731" w:rsidRPr="00B2527B" w:rsidRDefault="00E62731" w:rsidP="00B2527B">
      <w:pPr>
        <w:tabs>
          <w:tab w:val="left" w:pos="426"/>
        </w:tabs>
        <w:ind w:firstLine="567"/>
        <w:jc w:val="center"/>
        <w:rPr>
          <w:b/>
          <w:sz w:val="28"/>
          <w:szCs w:val="28"/>
          <w:u w:val="single"/>
        </w:rPr>
      </w:pPr>
      <w:r w:rsidRPr="00B2527B">
        <w:rPr>
          <w:b/>
          <w:sz w:val="28"/>
          <w:szCs w:val="28"/>
          <w:u w:val="single"/>
        </w:rPr>
        <w:t>Электроснабжение</w:t>
      </w:r>
    </w:p>
    <w:p w:rsidR="00E62731" w:rsidRDefault="00E62731" w:rsidP="00E62731">
      <w:pPr>
        <w:tabs>
          <w:tab w:val="left" w:pos="426"/>
        </w:tabs>
        <w:ind w:firstLine="567"/>
        <w:jc w:val="both"/>
        <w:rPr>
          <w:sz w:val="28"/>
          <w:szCs w:val="28"/>
        </w:rPr>
      </w:pPr>
      <w:r>
        <w:rPr>
          <w:sz w:val="28"/>
          <w:szCs w:val="28"/>
        </w:rPr>
        <w:lastRenderedPageBreak/>
        <w:t>Имеющаяся система электроснабжения обеспечивает существующие и перспективные потребности поселения. Реконструкция и капитальный ремонт сетей и оборудования ведется в плановом режиме в соответствии с программой модернизации, имеющейся в энергоснабжающей организации.</w:t>
      </w:r>
    </w:p>
    <w:p w:rsidR="00BC20CC" w:rsidRPr="00BC20CC" w:rsidRDefault="00BC20CC" w:rsidP="00BC20CC">
      <w:pPr>
        <w:tabs>
          <w:tab w:val="left" w:pos="426"/>
        </w:tabs>
        <w:ind w:firstLine="567"/>
        <w:jc w:val="both"/>
        <w:rPr>
          <w:sz w:val="28"/>
          <w:szCs w:val="28"/>
        </w:rPr>
      </w:pPr>
      <w:r w:rsidRPr="00BC20CC">
        <w:rPr>
          <w:sz w:val="28"/>
          <w:szCs w:val="28"/>
        </w:rPr>
        <w:t>Система электроснабжения Алексиковского сельского  поселения – собственность ПО «Урюпинских сетей»  филиала ОАО «МРСК Юга»- «Волгоградэнерго».  Обслуживающая организация – Урюпинские электрические сети, Новониколаевский РЭС. Протяженность сетей –97,5 км.</w:t>
      </w:r>
    </w:p>
    <w:p w:rsidR="00BC20CC" w:rsidRPr="00BC20CC" w:rsidRDefault="00BC20CC" w:rsidP="00BC20CC">
      <w:pPr>
        <w:tabs>
          <w:tab w:val="left" w:pos="426"/>
        </w:tabs>
        <w:ind w:firstLine="567"/>
        <w:jc w:val="both"/>
        <w:rPr>
          <w:sz w:val="28"/>
          <w:szCs w:val="28"/>
        </w:rPr>
      </w:pPr>
      <w:r w:rsidRPr="00BC20CC">
        <w:rPr>
          <w:sz w:val="28"/>
          <w:szCs w:val="28"/>
        </w:rPr>
        <w:t>Количество трансформаторных подстанций – 24 шт,  мощность от 40-а до 630 кВА.</w:t>
      </w:r>
    </w:p>
    <w:p w:rsidR="00BC20CC" w:rsidRPr="00BC20CC" w:rsidRDefault="00BC20CC" w:rsidP="00BC20CC">
      <w:pPr>
        <w:tabs>
          <w:tab w:val="left" w:pos="426"/>
        </w:tabs>
        <w:ind w:firstLine="567"/>
        <w:jc w:val="both"/>
        <w:rPr>
          <w:sz w:val="28"/>
          <w:szCs w:val="28"/>
        </w:rPr>
      </w:pPr>
      <w:r w:rsidRPr="00BC20CC">
        <w:rPr>
          <w:sz w:val="28"/>
          <w:szCs w:val="28"/>
        </w:rPr>
        <w:t xml:space="preserve">    - существующая мощность – 3333 кВА</w:t>
      </w:r>
    </w:p>
    <w:p w:rsidR="00BC20CC" w:rsidRPr="00BC20CC" w:rsidRDefault="00BC20CC" w:rsidP="00BC20CC">
      <w:pPr>
        <w:tabs>
          <w:tab w:val="left" w:pos="426"/>
        </w:tabs>
        <w:ind w:firstLine="567"/>
        <w:jc w:val="both"/>
        <w:rPr>
          <w:sz w:val="28"/>
          <w:szCs w:val="28"/>
        </w:rPr>
      </w:pPr>
      <w:r w:rsidRPr="00BC20CC">
        <w:rPr>
          <w:sz w:val="28"/>
          <w:szCs w:val="28"/>
        </w:rPr>
        <w:t xml:space="preserve">    - текущее потребление – 3 млн. кВт/час</w:t>
      </w:r>
    </w:p>
    <w:p w:rsidR="00BC20CC" w:rsidRPr="00BC20CC" w:rsidRDefault="00BC20CC" w:rsidP="00BC20CC">
      <w:pPr>
        <w:tabs>
          <w:tab w:val="left" w:pos="426"/>
        </w:tabs>
        <w:ind w:firstLine="567"/>
        <w:jc w:val="both"/>
        <w:rPr>
          <w:sz w:val="28"/>
          <w:szCs w:val="28"/>
        </w:rPr>
      </w:pPr>
      <w:r w:rsidRPr="00BC20CC">
        <w:rPr>
          <w:sz w:val="28"/>
          <w:szCs w:val="28"/>
        </w:rPr>
        <w:t xml:space="preserve">    - перспективное потребление – 3,1 млн. кВт/час</w:t>
      </w:r>
    </w:p>
    <w:p w:rsidR="00BC20CC" w:rsidRPr="00BC20CC" w:rsidRDefault="00BC20CC" w:rsidP="00BC20CC">
      <w:pPr>
        <w:tabs>
          <w:tab w:val="left" w:pos="426"/>
        </w:tabs>
        <w:ind w:firstLine="567"/>
        <w:jc w:val="both"/>
        <w:rPr>
          <w:sz w:val="28"/>
          <w:szCs w:val="28"/>
        </w:rPr>
      </w:pPr>
      <w:r w:rsidRPr="00BC20CC">
        <w:rPr>
          <w:sz w:val="28"/>
          <w:szCs w:val="28"/>
        </w:rPr>
        <w:t>Год ввода в эксплуатацию – 1968. Технического перевооружения и реконструкции электролиний не производилось. Износ сетей составляет более 70 процентов. Необходимо предусмотреть в мероприятиях замену уличных сетей электроснабжения.</w:t>
      </w:r>
    </w:p>
    <w:p w:rsidR="00BC20CC" w:rsidRPr="00BC20CC" w:rsidRDefault="00BC20CC" w:rsidP="00BC20CC">
      <w:pPr>
        <w:tabs>
          <w:tab w:val="left" w:pos="426"/>
        </w:tabs>
        <w:ind w:firstLine="567"/>
        <w:jc w:val="both"/>
        <w:rPr>
          <w:sz w:val="28"/>
          <w:szCs w:val="28"/>
        </w:rPr>
      </w:pPr>
      <w:r w:rsidRPr="00BC20CC">
        <w:rPr>
          <w:sz w:val="28"/>
          <w:szCs w:val="28"/>
        </w:rPr>
        <w:t>Оснащенность жилищного фонда приборами учета  – 100 процентов. Приборы установлены, как внутри помещений, так и снаружи.</w:t>
      </w:r>
    </w:p>
    <w:p w:rsidR="00BC20CC" w:rsidRDefault="00BC20CC" w:rsidP="00E62731">
      <w:pPr>
        <w:tabs>
          <w:tab w:val="left" w:pos="426"/>
        </w:tabs>
        <w:ind w:firstLine="567"/>
        <w:jc w:val="both"/>
        <w:rPr>
          <w:sz w:val="28"/>
          <w:szCs w:val="28"/>
        </w:rPr>
      </w:pPr>
    </w:p>
    <w:p w:rsidR="00E62731" w:rsidRPr="00765F4F" w:rsidRDefault="00E62731" w:rsidP="00B2527B">
      <w:pPr>
        <w:tabs>
          <w:tab w:val="left" w:pos="426"/>
        </w:tabs>
        <w:ind w:firstLine="567"/>
        <w:jc w:val="center"/>
        <w:rPr>
          <w:b/>
          <w:sz w:val="28"/>
          <w:szCs w:val="28"/>
          <w:u w:val="single"/>
        </w:rPr>
      </w:pPr>
      <w:r w:rsidRPr="00765F4F">
        <w:rPr>
          <w:b/>
          <w:sz w:val="28"/>
          <w:szCs w:val="28"/>
          <w:u w:val="single"/>
        </w:rPr>
        <w:t>Санитарная очистка и озеленение</w:t>
      </w:r>
    </w:p>
    <w:p w:rsidR="00E62731" w:rsidRDefault="00E62731" w:rsidP="00E62731">
      <w:pPr>
        <w:tabs>
          <w:tab w:val="left" w:pos="426"/>
        </w:tabs>
        <w:ind w:firstLine="567"/>
        <w:jc w:val="both"/>
        <w:rPr>
          <w:sz w:val="28"/>
          <w:szCs w:val="28"/>
        </w:rPr>
      </w:pPr>
      <w:r w:rsidRPr="00765F4F">
        <w:rPr>
          <w:sz w:val="28"/>
          <w:szCs w:val="28"/>
        </w:rPr>
        <w:t>Приоритет в регулировании деятельности по обращению с отходами производства и потребления принадлежит Федеральному Закону от 24 июня № 89 «Об отходах производства и потребления», который определяет правовые основы обращения с отходами производства и потребления на территории РФ. Источниками образования твердых бытовых и приравненных к ним отходов являются: население, учреждения и предприятия общественного назначения и промышленные предприятия, осуществляющие свою деятельность на территории района. Очистка территории поселения – одно из важнейших мероприятий, направленных на обеспечение экологического и санитарно-эпидемиологического благополучия насел</w:t>
      </w:r>
      <w:r w:rsidR="004876B5">
        <w:rPr>
          <w:sz w:val="28"/>
          <w:szCs w:val="28"/>
        </w:rPr>
        <w:t>ения и охрану окружающей среды.</w:t>
      </w:r>
    </w:p>
    <w:p w:rsidR="00E62731" w:rsidRPr="00CF3536" w:rsidRDefault="004876B5" w:rsidP="004876B5">
      <w:pPr>
        <w:tabs>
          <w:tab w:val="left" w:pos="426"/>
        </w:tabs>
        <w:ind w:firstLine="567"/>
        <w:jc w:val="both"/>
        <w:rPr>
          <w:sz w:val="28"/>
          <w:szCs w:val="28"/>
        </w:rPr>
      </w:pPr>
      <w:r>
        <w:rPr>
          <w:sz w:val="28"/>
          <w:szCs w:val="28"/>
        </w:rPr>
        <w:t xml:space="preserve">Площадка для временного хранения ТБО находится в х. Грачи, размещение свалок на территории х. Алексиковский не планируется. </w:t>
      </w:r>
      <w:r w:rsidR="00E62731" w:rsidRPr="00CF3536">
        <w:rPr>
          <w:sz w:val="28"/>
          <w:szCs w:val="28"/>
        </w:rPr>
        <w:t xml:space="preserve">Объем накопленных отходов составляет ежегодно около 1,0 тыс.куб.м 4-5 класса отходов, с высотой складирования 0,5-1,0м. Обустроенных полигонов для хранения твердых бытовых и производственных отходов – нет. </w:t>
      </w:r>
    </w:p>
    <w:p w:rsidR="00E62731" w:rsidRPr="00CF3536" w:rsidRDefault="00E62731" w:rsidP="00CF3536">
      <w:pPr>
        <w:tabs>
          <w:tab w:val="left" w:pos="426"/>
        </w:tabs>
        <w:ind w:firstLine="567"/>
        <w:jc w:val="both"/>
        <w:rPr>
          <w:sz w:val="28"/>
          <w:szCs w:val="28"/>
        </w:rPr>
      </w:pPr>
      <w:r w:rsidRPr="00CF3536">
        <w:rPr>
          <w:sz w:val="28"/>
          <w:szCs w:val="28"/>
        </w:rPr>
        <w:t xml:space="preserve">Проблемы эксплуатации свалки сводятся к следующим:  </w:t>
      </w:r>
    </w:p>
    <w:p w:rsidR="00E62731" w:rsidRPr="00CF3536" w:rsidRDefault="00E62731" w:rsidP="00CF3536">
      <w:pPr>
        <w:tabs>
          <w:tab w:val="left" w:pos="426"/>
        </w:tabs>
        <w:ind w:firstLine="567"/>
        <w:jc w:val="both"/>
        <w:rPr>
          <w:sz w:val="28"/>
          <w:szCs w:val="28"/>
        </w:rPr>
      </w:pPr>
      <w:r w:rsidRPr="00CF3536">
        <w:rPr>
          <w:sz w:val="28"/>
          <w:szCs w:val="28"/>
        </w:rPr>
        <w:t xml:space="preserve">- существующая в настоящее время свалка не соответствует экологическим требованиям; </w:t>
      </w:r>
    </w:p>
    <w:p w:rsidR="00E62731" w:rsidRPr="00CF3536" w:rsidRDefault="00E62731" w:rsidP="00CF3536">
      <w:pPr>
        <w:tabs>
          <w:tab w:val="left" w:pos="426"/>
        </w:tabs>
        <w:ind w:firstLine="567"/>
        <w:jc w:val="both"/>
        <w:rPr>
          <w:sz w:val="28"/>
          <w:szCs w:val="28"/>
        </w:rPr>
      </w:pPr>
      <w:r w:rsidRPr="00CF3536">
        <w:rPr>
          <w:sz w:val="28"/>
          <w:szCs w:val="28"/>
        </w:rPr>
        <w:t xml:space="preserve">- не проводится мониторинг состояния окружающей среды в соответствии с требованиями природоохранного законодательства; </w:t>
      </w:r>
    </w:p>
    <w:p w:rsidR="00E62731" w:rsidRPr="00CF3536" w:rsidRDefault="00E62731" w:rsidP="00CF3536">
      <w:pPr>
        <w:tabs>
          <w:tab w:val="left" w:pos="426"/>
        </w:tabs>
        <w:ind w:firstLine="567"/>
        <w:jc w:val="both"/>
        <w:rPr>
          <w:sz w:val="28"/>
          <w:szCs w:val="28"/>
        </w:rPr>
      </w:pPr>
      <w:r w:rsidRPr="00CF3536">
        <w:rPr>
          <w:sz w:val="28"/>
          <w:szCs w:val="28"/>
        </w:rPr>
        <w:t>- отработанная часть свалок по поселению требует проведения рекультивации земель.</w:t>
      </w:r>
    </w:p>
    <w:p w:rsidR="00E62731" w:rsidRPr="00CF3536" w:rsidRDefault="00E62731" w:rsidP="00CF3536">
      <w:pPr>
        <w:tabs>
          <w:tab w:val="left" w:pos="426"/>
        </w:tabs>
        <w:ind w:firstLine="567"/>
        <w:jc w:val="both"/>
        <w:rPr>
          <w:sz w:val="28"/>
          <w:szCs w:val="28"/>
        </w:rPr>
      </w:pPr>
      <w:r w:rsidRPr="00CF3536">
        <w:rPr>
          <w:sz w:val="28"/>
          <w:szCs w:val="28"/>
        </w:rPr>
        <w:lastRenderedPageBreak/>
        <w:t xml:space="preserve">Необходимо строительство современного Полигона по приему и переработке отходов в системе </w:t>
      </w:r>
      <w:r w:rsidR="001F25B0">
        <w:rPr>
          <w:sz w:val="28"/>
          <w:szCs w:val="28"/>
        </w:rPr>
        <w:t>Новониколаев</w:t>
      </w:r>
      <w:r w:rsidRPr="00CF3536">
        <w:rPr>
          <w:sz w:val="28"/>
          <w:szCs w:val="28"/>
        </w:rPr>
        <w:t>ского района. После ввода в эксплуатацию нового полигона, выполнить работы по рекультивации всей площади свалки с предъявлением государственным контролирующим органам. Привлечь предпринимателей к селективному сбору ТБО с поселковой площадки сбора отходов. Привести в соответствии с экологическими и санитарными нормами площадку для сбора ТБО.</w:t>
      </w:r>
    </w:p>
    <w:p w:rsidR="00E62731" w:rsidRPr="00CF3536" w:rsidRDefault="00E62731" w:rsidP="00CF3536">
      <w:pPr>
        <w:tabs>
          <w:tab w:val="left" w:pos="426"/>
        </w:tabs>
        <w:ind w:firstLine="567"/>
        <w:jc w:val="both"/>
        <w:rPr>
          <w:sz w:val="28"/>
          <w:szCs w:val="28"/>
        </w:rPr>
      </w:pPr>
      <w:r w:rsidRPr="00CF3536">
        <w:rPr>
          <w:sz w:val="28"/>
          <w:szCs w:val="28"/>
        </w:rPr>
        <w:t xml:space="preserve">На территории поселения имеется </w:t>
      </w:r>
      <w:r w:rsidR="00B56D58" w:rsidRPr="00CF3536">
        <w:rPr>
          <w:sz w:val="28"/>
          <w:szCs w:val="28"/>
        </w:rPr>
        <w:t>скотомогильник, который</w:t>
      </w:r>
      <w:r w:rsidRPr="00CF3536">
        <w:rPr>
          <w:sz w:val="28"/>
          <w:szCs w:val="28"/>
        </w:rPr>
        <w:t xml:space="preserve"> представляет собой земляную яму, облицованную железом. </w:t>
      </w:r>
    </w:p>
    <w:p w:rsidR="00E14CFC" w:rsidRPr="00CF3536" w:rsidRDefault="00E62731" w:rsidP="00CF3536">
      <w:pPr>
        <w:tabs>
          <w:tab w:val="left" w:pos="426"/>
        </w:tabs>
        <w:ind w:firstLine="567"/>
        <w:jc w:val="both"/>
        <w:rPr>
          <w:sz w:val="28"/>
          <w:szCs w:val="28"/>
        </w:rPr>
      </w:pPr>
      <w:r w:rsidRPr="00CF3536">
        <w:rPr>
          <w:sz w:val="28"/>
          <w:szCs w:val="28"/>
        </w:rPr>
        <w:t>Система озеленения внутри населенного пункта представлена</w:t>
      </w:r>
      <w:r w:rsidR="00B56D58" w:rsidRPr="00CF3536">
        <w:rPr>
          <w:sz w:val="28"/>
          <w:szCs w:val="28"/>
        </w:rPr>
        <w:t xml:space="preserve"> </w:t>
      </w:r>
      <w:r w:rsidR="00510CE4" w:rsidRPr="00CF3536">
        <w:rPr>
          <w:sz w:val="28"/>
          <w:szCs w:val="28"/>
        </w:rPr>
        <w:t>парком на въезде, по ул. Урожайной, на территории, прилегающей к больнице, пруду Бирючьему. К востоку и к югу от застройки поселка расположены значительные массивы зеленых насаждений.</w:t>
      </w:r>
    </w:p>
    <w:p w:rsidR="00E62731" w:rsidRPr="004876B5" w:rsidRDefault="00E62731" w:rsidP="00510CE4">
      <w:pPr>
        <w:tabs>
          <w:tab w:val="left" w:pos="426"/>
        </w:tabs>
        <w:ind w:firstLine="567"/>
        <w:jc w:val="both"/>
        <w:rPr>
          <w:sz w:val="28"/>
          <w:szCs w:val="28"/>
        </w:rPr>
      </w:pPr>
    </w:p>
    <w:p w:rsidR="00E62731" w:rsidRPr="004876B5" w:rsidRDefault="00E62731" w:rsidP="004876B5">
      <w:pPr>
        <w:tabs>
          <w:tab w:val="left" w:pos="426"/>
        </w:tabs>
        <w:ind w:firstLine="567"/>
        <w:jc w:val="center"/>
        <w:rPr>
          <w:b/>
          <w:sz w:val="28"/>
          <w:szCs w:val="28"/>
          <w:u w:val="single"/>
        </w:rPr>
      </w:pPr>
      <w:r w:rsidRPr="004876B5">
        <w:rPr>
          <w:b/>
          <w:sz w:val="28"/>
          <w:szCs w:val="28"/>
          <w:u w:val="single"/>
        </w:rPr>
        <w:t>Ритуальные услуги</w:t>
      </w:r>
    </w:p>
    <w:p w:rsidR="00E62731" w:rsidRPr="004876B5" w:rsidRDefault="00E62731" w:rsidP="00E62731">
      <w:pPr>
        <w:tabs>
          <w:tab w:val="left" w:pos="426"/>
        </w:tabs>
        <w:ind w:firstLine="567"/>
        <w:jc w:val="both"/>
        <w:rPr>
          <w:sz w:val="28"/>
          <w:szCs w:val="28"/>
        </w:rPr>
      </w:pPr>
      <w:r w:rsidRPr="004876B5">
        <w:rPr>
          <w:sz w:val="28"/>
          <w:szCs w:val="28"/>
        </w:rPr>
        <w:t xml:space="preserve">Площадь земельного участка, отведенного под места захоронения </w:t>
      </w:r>
      <w:r w:rsidR="00510CE4" w:rsidRPr="004876B5">
        <w:rPr>
          <w:sz w:val="28"/>
          <w:szCs w:val="28"/>
        </w:rPr>
        <w:t>–</w:t>
      </w:r>
      <w:r w:rsidRPr="004876B5">
        <w:rPr>
          <w:sz w:val="28"/>
          <w:szCs w:val="28"/>
        </w:rPr>
        <w:t xml:space="preserve"> </w:t>
      </w:r>
      <w:r w:rsidR="00510CE4" w:rsidRPr="004876B5">
        <w:rPr>
          <w:sz w:val="28"/>
          <w:szCs w:val="28"/>
        </w:rPr>
        <w:t>9,0 га</w:t>
      </w:r>
      <w:r w:rsidRPr="004876B5">
        <w:rPr>
          <w:sz w:val="28"/>
          <w:szCs w:val="28"/>
        </w:rPr>
        <w:t xml:space="preserve">. Ограждение и освещение отсутствуют. Имеется обвалование территории. Кладбище расположено </w:t>
      </w:r>
      <w:r w:rsidR="004876B5" w:rsidRPr="004876B5">
        <w:rPr>
          <w:sz w:val="28"/>
          <w:szCs w:val="28"/>
        </w:rPr>
        <w:t>в южной части</w:t>
      </w:r>
      <w:r w:rsidR="00510CE4" w:rsidRPr="004876B5">
        <w:rPr>
          <w:sz w:val="28"/>
          <w:szCs w:val="28"/>
        </w:rPr>
        <w:t xml:space="preserve"> поселка</w:t>
      </w:r>
      <w:r w:rsidR="004876B5" w:rsidRPr="004876B5">
        <w:rPr>
          <w:sz w:val="28"/>
          <w:szCs w:val="28"/>
        </w:rPr>
        <w:t xml:space="preserve">. </w:t>
      </w:r>
      <w:r w:rsidRPr="004876B5">
        <w:rPr>
          <w:sz w:val="28"/>
          <w:szCs w:val="28"/>
        </w:rPr>
        <w:t>Необходимо включить</w:t>
      </w:r>
      <w:r w:rsidR="00510CE4" w:rsidRPr="004876B5">
        <w:rPr>
          <w:sz w:val="28"/>
          <w:szCs w:val="28"/>
        </w:rPr>
        <w:t xml:space="preserve"> территорию кладбища</w:t>
      </w:r>
      <w:r w:rsidRPr="004876B5">
        <w:rPr>
          <w:sz w:val="28"/>
          <w:szCs w:val="28"/>
        </w:rPr>
        <w:t xml:space="preserve"> в границы населенного пункта. </w:t>
      </w:r>
    </w:p>
    <w:p w:rsidR="00E62731" w:rsidRPr="004876B5" w:rsidRDefault="00E62731" w:rsidP="00E62731">
      <w:pPr>
        <w:tabs>
          <w:tab w:val="left" w:pos="426"/>
        </w:tabs>
        <w:ind w:firstLine="567"/>
        <w:jc w:val="both"/>
        <w:rPr>
          <w:sz w:val="28"/>
          <w:szCs w:val="28"/>
        </w:rPr>
      </w:pPr>
    </w:p>
    <w:p w:rsidR="00E62731" w:rsidRPr="004876B5" w:rsidRDefault="00E62731" w:rsidP="00E62731">
      <w:pPr>
        <w:tabs>
          <w:tab w:val="left" w:pos="426"/>
        </w:tabs>
        <w:ind w:firstLine="567"/>
        <w:jc w:val="both"/>
        <w:rPr>
          <w:sz w:val="28"/>
          <w:szCs w:val="28"/>
          <w:u w:val="single"/>
        </w:rPr>
      </w:pPr>
      <w:r w:rsidRPr="004876B5">
        <w:rPr>
          <w:sz w:val="28"/>
          <w:szCs w:val="28"/>
          <w:u w:val="single"/>
        </w:rPr>
        <w:t>Гидротехнические и инженерно-технические защитные сооружения</w:t>
      </w:r>
    </w:p>
    <w:p w:rsidR="00E62731" w:rsidRPr="004876B5" w:rsidRDefault="00E62731" w:rsidP="00E62731">
      <w:pPr>
        <w:tabs>
          <w:tab w:val="left" w:pos="426"/>
        </w:tabs>
        <w:ind w:firstLine="567"/>
        <w:jc w:val="both"/>
        <w:rPr>
          <w:b/>
          <w:szCs w:val="24"/>
        </w:rPr>
      </w:pPr>
    </w:p>
    <w:p w:rsidR="00E62731" w:rsidRPr="004876B5" w:rsidRDefault="00E62731" w:rsidP="00E62731">
      <w:pPr>
        <w:pStyle w:val="11"/>
        <w:widowControl w:val="0"/>
        <w:tabs>
          <w:tab w:val="left" w:pos="426"/>
          <w:tab w:val="left" w:pos="1418"/>
          <w:tab w:val="left" w:pos="1560"/>
        </w:tabs>
        <w:spacing w:before="0" w:after="0"/>
        <w:ind w:firstLine="567"/>
        <w:rPr>
          <w:sz w:val="28"/>
          <w:szCs w:val="28"/>
        </w:rPr>
      </w:pPr>
      <w:r w:rsidRPr="004876B5">
        <w:rPr>
          <w:sz w:val="28"/>
          <w:szCs w:val="28"/>
        </w:rPr>
        <w:t>Организация поверхностного стока на территории поселка является фактором благоустройства.</w:t>
      </w:r>
    </w:p>
    <w:p w:rsidR="00E62731" w:rsidRPr="001D2822" w:rsidRDefault="00E62731" w:rsidP="00E62731">
      <w:pPr>
        <w:pStyle w:val="11"/>
        <w:widowControl w:val="0"/>
        <w:tabs>
          <w:tab w:val="left" w:pos="426"/>
          <w:tab w:val="left" w:pos="1418"/>
          <w:tab w:val="left" w:pos="1560"/>
        </w:tabs>
        <w:spacing w:before="0" w:after="0"/>
        <w:ind w:firstLine="567"/>
        <w:rPr>
          <w:sz w:val="28"/>
          <w:szCs w:val="28"/>
        </w:rPr>
      </w:pPr>
      <w:r w:rsidRPr="001D2822">
        <w:rPr>
          <w:sz w:val="28"/>
          <w:szCs w:val="28"/>
        </w:rPr>
        <w:t>Генпланом предусматривается отвод с территории застройки вдоль проезжей части улиц. Водоприемником водосточной и дренажной сети являются пруды. Сброс будет осуществляться через трубчатые водовыпуски, оборудованные затворами.</w:t>
      </w:r>
    </w:p>
    <w:p w:rsidR="00E62731" w:rsidRPr="001D2822" w:rsidRDefault="00E62731" w:rsidP="00E62731">
      <w:pPr>
        <w:pStyle w:val="11"/>
        <w:widowControl w:val="0"/>
        <w:tabs>
          <w:tab w:val="left" w:pos="426"/>
          <w:tab w:val="left" w:pos="1418"/>
          <w:tab w:val="left" w:pos="1560"/>
        </w:tabs>
        <w:spacing w:before="0" w:after="0"/>
        <w:ind w:firstLine="567"/>
        <w:rPr>
          <w:sz w:val="28"/>
          <w:szCs w:val="28"/>
        </w:rPr>
      </w:pPr>
      <w:r w:rsidRPr="001D2822">
        <w:rPr>
          <w:sz w:val="28"/>
          <w:szCs w:val="28"/>
        </w:rPr>
        <w:t>По требованиям, предъявляемы в настоящее время к использованию и охране поверхностных вод, все стоки в открытые водоемы должны подвергаться очистке на специальных очистных сооружениях.</w:t>
      </w:r>
    </w:p>
    <w:p w:rsidR="00E62731" w:rsidRPr="001D2822" w:rsidRDefault="00E62731" w:rsidP="00E62731">
      <w:pPr>
        <w:pStyle w:val="11"/>
        <w:widowControl w:val="0"/>
        <w:tabs>
          <w:tab w:val="left" w:pos="426"/>
          <w:tab w:val="left" w:pos="1418"/>
          <w:tab w:val="left" w:pos="1560"/>
        </w:tabs>
        <w:spacing w:before="0" w:after="0"/>
        <w:ind w:firstLine="567"/>
        <w:rPr>
          <w:sz w:val="28"/>
          <w:szCs w:val="28"/>
        </w:rPr>
      </w:pPr>
      <w:r w:rsidRPr="001D2822">
        <w:rPr>
          <w:sz w:val="28"/>
          <w:szCs w:val="28"/>
        </w:rPr>
        <w:t>Очистные сооружения будут принимать наиболее загрязненную часть поверхностного стока, которая образуется в период выпадения дождей, таяния снежного покрова и мойки дорожных покрытий. Данные сооружения будут проектироваться на последующих стадиях проектирования.</w:t>
      </w:r>
    </w:p>
    <w:p w:rsidR="00E62731" w:rsidRPr="001D2822" w:rsidRDefault="00E62731" w:rsidP="00E62731">
      <w:pPr>
        <w:pStyle w:val="11"/>
        <w:widowControl w:val="0"/>
        <w:tabs>
          <w:tab w:val="left" w:pos="426"/>
          <w:tab w:val="left" w:pos="1418"/>
          <w:tab w:val="left" w:pos="1560"/>
        </w:tabs>
        <w:spacing w:before="0" w:after="0"/>
        <w:ind w:firstLine="567"/>
        <w:rPr>
          <w:sz w:val="28"/>
          <w:szCs w:val="28"/>
        </w:rPr>
      </w:pPr>
      <w:r w:rsidRPr="001D2822">
        <w:rPr>
          <w:sz w:val="28"/>
          <w:szCs w:val="28"/>
        </w:rPr>
        <w:t>В настоящее время имеется большое количество научно-производственных предприятий, специализирующихся на разработке технологий очистки ливневых вод, производстве установок и станций полной заводской  готовности различной производительности и степени очистки.</w:t>
      </w:r>
    </w:p>
    <w:p w:rsidR="00E62731" w:rsidRPr="001D2822" w:rsidRDefault="00E62731" w:rsidP="00E62731">
      <w:pPr>
        <w:pStyle w:val="11"/>
        <w:widowControl w:val="0"/>
        <w:tabs>
          <w:tab w:val="left" w:pos="426"/>
          <w:tab w:val="left" w:pos="1418"/>
          <w:tab w:val="left" w:pos="1560"/>
        </w:tabs>
        <w:spacing w:before="0" w:after="0"/>
        <w:ind w:firstLine="567"/>
        <w:rPr>
          <w:sz w:val="28"/>
          <w:szCs w:val="28"/>
        </w:rPr>
      </w:pPr>
      <w:r w:rsidRPr="001D2822">
        <w:rPr>
          <w:sz w:val="28"/>
          <w:szCs w:val="28"/>
        </w:rPr>
        <w:t>Современные установки и станции очистки имеют много преимуществ: минимальные габариты, компактность, простоту и надежность в эксплуатации, высокую автоматизацию.</w:t>
      </w:r>
    </w:p>
    <w:p w:rsidR="00E62731" w:rsidRPr="001D2822" w:rsidRDefault="00E62731" w:rsidP="00E62731">
      <w:pPr>
        <w:pStyle w:val="11"/>
        <w:widowControl w:val="0"/>
        <w:tabs>
          <w:tab w:val="left" w:pos="426"/>
          <w:tab w:val="left" w:pos="1418"/>
          <w:tab w:val="left" w:pos="1560"/>
        </w:tabs>
        <w:spacing w:before="0" w:after="0"/>
        <w:ind w:firstLine="567"/>
        <w:rPr>
          <w:sz w:val="28"/>
          <w:szCs w:val="28"/>
        </w:rPr>
      </w:pPr>
      <w:r w:rsidRPr="001D2822">
        <w:rPr>
          <w:sz w:val="28"/>
          <w:szCs w:val="28"/>
        </w:rPr>
        <w:t>Варианты размещения и производительность очистных сооружений будут решаться  на следующих этапах  проектирования.</w:t>
      </w:r>
    </w:p>
    <w:p w:rsidR="00E62731" w:rsidRPr="001D2822" w:rsidRDefault="00E62731" w:rsidP="00E62731">
      <w:pPr>
        <w:pStyle w:val="11"/>
        <w:widowControl w:val="0"/>
        <w:tabs>
          <w:tab w:val="left" w:pos="426"/>
          <w:tab w:val="left" w:pos="1418"/>
          <w:tab w:val="left" w:pos="1560"/>
        </w:tabs>
        <w:spacing w:before="0" w:after="0"/>
        <w:ind w:firstLine="567"/>
        <w:rPr>
          <w:sz w:val="28"/>
          <w:szCs w:val="28"/>
        </w:rPr>
      </w:pPr>
      <w:r w:rsidRPr="001D2822">
        <w:rPr>
          <w:sz w:val="28"/>
          <w:szCs w:val="28"/>
        </w:rPr>
        <w:t>Необходимо предусмотреть на расчетный срок ген</w:t>
      </w:r>
      <w:r w:rsidR="001D2822">
        <w:rPr>
          <w:sz w:val="28"/>
          <w:szCs w:val="28"/>
        </w:rPr>
        <w:t xml:space="preserve">плана капитальный </w:t>
      </w:r>
      <w:r w:rsidR="001D2822">
        <w:rPr>
          <w:sz w:val="28"/>
          <w:szCs w:val="28"/>
        </w:rPr>
        <w:lastRenderedPageBreak/>
        <w:t>ремонт плотин</w:t>
      </w:r>
      <w:r w:rsidRPr="001D2822">
        <w:rPr>
          <w:sz w:val="28"/>
          <w:szCs w:val="28"/>
        </w:rPr>
        <w:t>.</w:t>
      </w:r>
    </w:p>
    <w:p w:rsidR="000C5C3D" w:rsidRPr="001D2822" w:rsidRDefault="000C5C3D" w:rsidP="00E62731">
      <w:pPr>
        <w:pStyle w:val="11"/>
        <w:widowControl w:val="0"/>
        <w:tabs>
          <w:tab w:val="left" w:pos="426"/>
          <w:tab w:val="left" w:pos="1418"/>
          <w:tab w:val="left" w:pos="1560"/>
        </w:tabs>
        <w:spacing w:before="0" w:after="0"/>
        <w:ind w:firstLine="567"/>
        <w:rPr>
          <w:sz w:val="28"/>
          <w:szCs w:val="28"/>
        </w:rPr>
      </w:pPr>
    </w:p>
    <w:p w:rsidR="00E62731" w:rsidRPr="001D2822" w:rsidRDefault="00E62731" w:rsidP="00510CE4">
      <w:pPr>
        <w:tabs>
          <w:tab w:val="left" w:pos="426"/>
        </w:tabs>
        <w:ind w:firstLine="567"/>
        <w:jc w:val="center"/>
        <w:rPr>
          <w:b/>
          <w:sz w:val="28"/>
          <w:szCs w:val="28"/>
          <w:u w:val="single"/>
        </w:rPr>
      </w:pPr>
      <w:r w:rsidRPr="001D2822">
        <w:rPr>
          <w:b/>
          <w:sz w:val="28"/>
          <w:szCs w:val="28"/>
          <w:u w:val="single"/>
        </w:rPr>
        <w:t>Связь, радио, телевидение, интернет, почта</w:t>
      </w:r>
    </w:p>
    <w:p w:rsidR="00E62731" w:rsidRPr="001D2822" w:rsidRDefault="00E62731" w:rsidP="00E62731">
      <w:pPr>
        <w:tabs>
          <w:tab w:val="left" w:pos="426"/>
        </w:tabs>
        <w:ind w:firstLine="567"/>
        <w:jc w:val="both"/>
        <w:rPr>
          <w:sz w:val="28"/>
          <w:szCs w:val="28"/>
          <w:u w:val="single"/>
        </w:rPr>
      </w:pPr>
    </w:p>
    <w:p w:rsidR="00E62731" w:rsidRPr="001D2822" w:rsidRDefault="001D2822" w:rsidP="00E62731">
      <w:pPr>
        <w:tabs>
          <w:tab w:val="left" w:pos="426"/>
        </w:tabs>
        <w:ind w:firstLine="567"/>
        <w:jc w:val="both"/>
        <w:rPr>
          <w:b/>
          <w:szCs w:val="24"/>
        </w:rPr>
      </w:pPr>
      <w:r w:rsidRPr="001D2822">
        <w:rPr>
          <w:sz w:val="28"/>
          <w:szCs w:val="28"/>
        </w:rPr>
        <w:t>Алексиков</w:t>
      </w:r>
      <w:r w:rsidR="00E62731" w:rsidRPr="001D2822">
        <w:rPr>
          <w:sz w:val="28"/>
          <w:szCs w:val="28"/>
        </w:rPr>
        <w:t xml:space="preserve">ское сельское поселение обеспечено доступом к стационарной телефонной связи и сети Интернет, телевизионной сети. Территория поселения имеет устойчивое покрытие сотовой связью основных операторов; радиовещание осуществляется районной </w:t>
      </w:r>
      <w:r w:rsidR="00E62731" w:rsidRPr="001D2822">
        <w:rPr>
          <w:bCs/>
          <w:iCs/>
          <w:sz w:val="28"/>
          <w:szCs w:val="28"/>
        </w:rPr>
        <w:t xml:space="preserve">радиостанцией. </w:t>
      </w:r>
    </w:p>
    <w:p w:rsidR="00E62731" w:rsidRPr="001D2822" w:rsidRDefault="00E62731" w:rsidP="00E62731">
      <w:pPr>
        <w:tabs>
          <w:tab w:val="left" w:pos="426"/>
        </w:tabs>
        <w:ind w:firstLine="567"/>
        <w:jc w:val="both"/>
        <w:rPr>
          <w:sz w:val="28"/>
          <w:szCs w:val="28"/>
        </w:rPr>
      </w:pPr>
      <w:r w:rsidRPr="001D2822">
        <w:rPr>
          <w:sz w:val="28"/>
          <w:szCs w:val="28"/>
        </w:rPr>
        <w:t>В настоящее время охват телевизионным вещанием составляет 100%. Для развития сети телевизионного вещания предусматривается на базе существующего телевизионного узла обеспечивать передачу новых телевизионных каналов, что позволит иметь доступ к любым, в том числе и к независимым каналам информации.</w:t>
      </w:r>
    </w:p>
    <w:p w:rsidR="00E62731" w:rsidRPr="001D2822" w:rsidRDefault="00E62731" w:rsidP="00E62731">
      <w:pPr>
        <w:tabs>
          <w:tab w:val="left" w:pos="426"/>
        </w:tabs>
        <w:ind w:firstLine="567"/>
        <w:jc w:val="both"/>
        <w:rPr>
          <w:sz w:val="28"/>
          <w:szCs w:val="28"/>
        </w:rPr>
      </w:pPr>
      <w:r w:rsidRPr="001D2822">
        <w:rPr>
          <w:sz w:val="28"/>
          <w:szCs w:val="28"/>
        </w:rPr>
        <w:t>Введена в эксплуатацию и действует станции сотовой связи ОАО «Вымпелком».</w:t>
      </w:r>
    </w:p>
    <w:p w:rsidR="00E62731" w:rsidRPr="001D2822" w:rsidRDefault="00E62731" w:rsidP="00E62731">
      <w:pPr>
        <w:tabs>
          <w:tab w:val="left" w:pos="426"/>
        </w:tabs>
        <w:ind w:firstLine="567"/>
        <w:jc w:val="both"/>
        <w:rPr>
          <w:sz w:val="28"/>
          <w:szCs w:val="28"/>
        </w:rPr>
      </w:pPr>
      <w:r w:rsidRPr="001D2822">
        <w:rPr>
          <w:sz w:val="28"/>
          <w:szCs w:val="28"/>
        </w:rPr>
        <w:t>На  территории хутора имеется узел  почтовой  связи ФГУП «Почта России». Узел почтовой связи оказывает  услуги почтовой связи  населению  и  предприятиям:</w:t>
      </w:r>
    </w:p>
    <w:p w:rsidR="00E62731" w:rsidRPr="001D2822" w:rsidRDefault="00E62731" w:rsidP="00E62731">
      <w:pPr>
        <w:tabs>
          <w:tab w:val="left" w:pos="426"/>
        </w:tabs>
        <w:ind w:firstLine="567"/>
        <w:jc w:val="both"/>
        <w:rPr>
          <w:sz w:val="28"/>
          <w:szCs w:val="28"/>
        </w:rPr>
      </w:pPr>
      <w:r w:rsidRPr="001D2822">
        <w:rPr>
          <w:sz w:val="28"/>
          <w:szCs w:val="28"/>
        </w:rPr>
        <w:t>- производит прием и выдачу заказной и простой корреспонденции;</w:t>
      </w:r>
    </w:p>
    <w:p w:rsidR="00E62731" w:rsidRPr="001D2822" w:rsidRDefault="00E62731" w:rsidP="00E62731">
      <w:pPr>
        <w:tabs>
          <w:tab w:val="left" w:pos="426"/>
        </w:tabs>
        <w:ind w:firstLine="567"/>
        <w:jc w:val="both"/>
        <w:rPr>
          <w:sz w:val="28"/>
          <w:szCs w:val="28"/>
        </w:rPr>
      </w:pPr>
      <w:r w:rsidRPr="001D2822">
        <w:rPr>
          <w:sz w:val="28"/>
          <w:szCs w:val="28"/>
        </w:rPr>
        <w:t>- прием и выдача посылок и ценных бандеролей;</w:t>
      </w:r>
    </w:p>
    <w:p w:rsidR="00E62731" w:rsidRPr="001D2822" w:rsidRDefault="00E62731" w:rsidP="00E62731">
      <w:pPr>
        <w:tabs>
          <w:tab w:val="left" w:pos="426"/>
        </w:tabs>
        <w:ind w:firstLine="567"/>
        <w:jc w:val="both"/>
        <w:rPr>
          <w:sz w:val="28"/>
          <w:szCs w:val="28"/>
        </w:rPr>
      </w:pPr>
      <w:r w:rsidRPr="001D2822">
        <w:rPr>
          <w:sz w:val="28"/>
          <w:szCs w:val="28"/>
        </w:rPr>
        <w:t>- выполняется прием и отправка переводов;</w:t>
      </w:r>
    </w:p>
    <w:p w:rsidR="00E62731" w:rsidRPr="001D2822" w:rsidRDefault="00E62731" w:rsidP="00E62731">
      <w:pPr>
        <w:tabs>
          <w:tab w:val="left" w:pos="426"/>
        </w:tabs>
        <w:ind w:firstLine="567"/>
        <w:jc w:val="both"/>
        <w:rPr>
          <w:sz w:val="28"/>
          <w:szCs w:val="28"/>
        </w:rPr>
      </w:pPr>
      <w:r w:rsidRPr="001D2822">
        <w:rPr>
          <w:sz w:val="28"/>
          <w:szCs w:val="28"/>
        </w:rPr>
        <w:t>- производит прием коммунальных платежей;</w:t>
      </w:r>
    </w:p>
    <w:p w:rsidR="00E62731" w:rsidRPr="001D2822" w:rsidRDefault="00E62731" w:rsidP="00E62731">
      <w:pPr>
        <w:tabs>
          <w:tab w:val="left" w:pos="426"/>
        </w:tabs>
        <w:ind w:firstLine="567"/>
        <w:jc w:val="both"/>
        <w:rPr>
          <w:sz w:val="28"/>
          <w:szCs w:val="28"/>
        </w:rPr>
      </w:pPr>
      <w:r w:rsidRPr="001D2822">
        <w:rPr>
          <w:sz w:val="28"/>
          <w:szCs w:val="28"/>
        </w:rPr>
        <w:t>- производит услугу почтальон  на  дому;</w:t>
      </w:r>
    </w:p>
    <w:p w:rsidR="00E62731" w:rsidRPr="001D2822" w:rsidRDefault="00E62731" w:rsidP="00E62731">
      <w:pPr>
        <w:tabs>
          <w:tab w:val="left" w:pos="426"/>
        </w:tabs>
        <w:ind w:firstLine="567"/>
        <w:jc w:val="both"/>
        <w:rPr>
          <w:sz w:val="28"/>
          <w:szCs w:val="28"/>
        </w:rPr>
      </w:pPr>
      <w:r w:rsidRPr="001D2822">
        <w:rPr>
          <w:sz w:val="28"/>
          <w:szCs w:val="28"/>
        </w:rPr>
        <w:t xml:space="preserve">- производит ежемесячную выплату пенсий, а также пенсионерам с доставкой, </w:t>
      </w:r>
    </w:p>
    <w:p w:rsidR="00E62731" w:rsidRPr="001D2822" w:rsidRDefault="00E62731" w:rsidP="00E62731">
      <w:pPr>
        <w:tabs>
          <w:tab w:val="left" w:pos="426"/>
        </w:tabs>
        <w:ind w:firstLine="567"/>
        <w:jc w:val="both"/>
        <w:rPr>
          <w:sz w:val="28"/>
          <w:szCs w:val="28"/>
        </w:rPr>
      </w:pPr>
      <w:r w:rsidRPr="001D2822">
        <w:rPr>
          <w:sz w:val="28"/>
          <w:szCs w:val="28"/>
        </w:rPr>
        <w:t>- по необходимости продажа в розницу конвертов, марок, газет и журналов;</w:t>
      </w:r>
    </w:p>
    <w:p w:rsidR="00E62731" w:rsidRPr="001D2822" w:rsidRDefault="00E62731" w:rsidP="00E62731">
      <w:pPr>
        <w:tabs>
          <w:tab w:val="left" w:pos="426"/>
        </w:tabs>
        <w:ind w:firstLine="567"/>
        <w:jc w:val="both"/>
        <w:rPr>
          <w:sz w:val="28"/>
          <w:szCs w:val="28"/>
        </w:rPr>
      </w:pPr>
      <w:r w:rsidRPr="001D2822">
        <w:rPr>
          <w:sz w:val="28"/>
          <w:szCs w:val="28"/>
        </w:rPr>
        <w:t>- производит реализацию всех газет и журналов в розницу.</w:t>
      </w:r>
    </w:p>
    <w:p w:rsidR="00E62731" w:rsidRPr="001D2822" w:rsidRDefault="00E62731" w:rsidP="00E62731">
      <w:pPr>
        <w:tabs>
          <w:tab w:val="left" w:pos="426"/>
        </w:tabs>
        <w:ind w:firstLine="567"/>
        <w:jc w:val="both"/>
        <w:rPr>
          <w:sz w:val="28"/>
          <w:szCs w:val="28"/>
          <w:u w:val="single"/>
        </w:rPr>
      </w:pPr>
    </w:p>
    <w:p w:rsidR="00E62731" w:rsidRPr="001D2822" w:rsidRDefault="00E62731" w:rsidP="00510CE4">
      <w:pPr>
        <w:tabs>
          <w:tab w:val="left" w:pos="426"/>
        </w:tabs>
        <w:ind w:firstLine="567"/>
        <w:jc w:val="center"/>
        <w:rPr>
          <w:b/>
          <w:sz w:val="28"/>
          <w:szCs w:val="28"/>
          <w:u w:val="single"/>
        </w:rPr>
      </w:pPr>
      <w:r w:rsidRPr="001D2822">
        <w:rPr>
          <w:b/>
          <w:sz w:val="28"/>
          <w:szCs w:val="28"/>
          <w:u w:val="single"/>
        </w:rPr>
        <w:t>Улично-дорожная сеть</w:t>
      </w:r>
    </w:p>
    <w:p w:rsidR="000B5FC4" w:rsidRPr="001D2822" w:rsidRDefault="000B5FC4" w:rsidP="00510CE4">
      <w:pPr>
        <w:tabs>
          <w:tab w:val="left" w:pos="426"/>
        </w:tabs>
        <w:ind w:firstLine="567"/>
        <w:jc w:val="center"/>
        <w:rPr>
          <w:b/>
          <w:sz w:val="28"/>
          <w:szCs w:val="28"/>
          <w:u w:val="single"/>
        </w:rPr>
      </w:pPr>
    </w:p>
    <w:p w:rsidR="00E62731" w:rsidRPr="001D2822" w:rsidRDefault="00E62731" w:rsidP="00E62731">
      <w:pPr>
        <w:tabs>
          <w:tab w:val="left" w:pos="426"/>
        </w:tabs>
        <w:ind w:firstLine="567"/>
        <w:jc w:val="both"/>
        <w:rPr>
          <w:sz w:val="28"/>
          <w:szCs w:val="28"/>
          <w:u w:val="single"/>
        </w:rPr>
      </w:pPr>
      <w:r w:rsidRPr="001D2822">
        <w:rPr>
          <w:sz w:val="28"/>
          <w:szCs w:val="28"/>
        </w:rPr>
        <w:t>Твердое покрытие в п</w:t>
      </w:r>
      <w:r w:rsidR="00510CE4" w:rsidRPr="001D2822">
        <w:rPr>
          <w:sz w:val="28"/>
          <w:szCs w:val="28"/>
        </w:rPr>
        <w:t>ос</w:t>
      </w:r>
      <w:r w:rsidRPr="001D2822">
        <w:rPr>
          <w:sz w:val="28"/>
          <w:szCs w:val="28"/>
        </w:rPr>
        <w:t>.</w:t>
      </w:r>
      <w:r w:rsidR="00510CE4" w:rsidRPr="001D2822">
        <w:rPr>
          <w:sz w:val="28"/>
          <w:szCs w:val="28"/>
        </w:rPr>
        <w:t xml:space="preserve"> </w:t>
      </w:r>
      <w:r w:rsidR="001D2822">
        <w:rPr>
          <w:sz w:val="28"/>
          <w:szCs w:val="28"/>
        </w:rPr>
        <w:t>Алексиковский</w:t>
      </w:r>
      <w:r w:rsidRPr="001D2822">
        <w:rPr>
          <w:sz w:val="28"/>
          <w:szCs w:val="28"/>
        </w:rPr>
        <w:t xml:space="preserve"> имеют только центральные улицы. Зна</w:t>
      </w:r>
      <w:r w:rsidR="00510CE4" w:rsidRPr="001D2822">
        <w:rPr>
          <w:sz w:val="28"/>
          <w:szCs w:val="28"/>
        </w:rPr>
        <w:t xml:space="preserve">чительная часть </w:t>
      </w:r>
      <w:r w:rsidRPr="001D2822">
        <w:rPr>
          <w:sz w:val="28"/>
          <w:szCs w:val="28"/>
        </w:rPr>
        <w:t>улиц нуждается в ремонте. В основном проводится ямочный ре</w:t>
      </w:r>
      <w:r w:rsidR="00510CE4" w:rsidRPr="001D2822">
        <w:rPr>
          <w:sz w:val="28"/>
          <w:szCs w:val="28"/>
        </w:rPr>
        <w:t xml:space="preserve">монт и </w:t>
      </w:r>
      <w:r w:rsidRPr="001D2822">
        <w:rPr>
          <w:sz w:val="28"/>
          <w:szCs w:val="28"/>
        </w:rPr>
        <w:t xml:space="preserve">грейдирование грунтовых дорог. Отсутствуют тротуары в центральной части поселка. </w:t>
      </w:r>
    </w:p>
    <w:p w:rsidR="00E62731" w:rsidRPr="001D2822" w:rsidRDefault="00E62731" w:rsidP="00E62731">
      <w:pPr>
        <w:tabs>
          <w:tab w:val="left" w:pos="426"/>
        </w:tabs>
        <w:ind w:firstLine="567"/>
        <w:jc w:val="both"/>
        <w:rPr>
          <w:sz w:val="28"/>
          <w:szCs w:val="28"/>
        </w:rPr>
      </w:pPr>
      <w:r w:rsidRPr="001D2822">
        <w:rPr>
          <w:sz w:val="28"/>
          <w:szCs w:val="28"/>
        </w:rPr>
        <w:t>На территории поселения функционирует общественный транспорт. Автостанция отсутствует, имеется открытый остановочный павильон, расположенный  в районе администрации поселения.</w:t>
      </w:r>
    </w:p>
    <w:p w:rsidR="00E62731" w:rsidRPr="001D2822" w:rsidRDefault="00E62731" w:rsidP="00E62731">
      <w:pPr>
        <w:tabs>
          <w:tab w:val="left" w:pos="426"/>
        </w:tabs>
        <w:ind w:firstLine="567"/>
        <w:jc w:val="both"/>
        <w:rPr>
          <w:sz w:val="28"/>
        </w:rPr>
      </w:pPr>
      <w:r w:rsidRPr="001D2822">
        <w:rPr>
          <w:sz w:val="28"/>
        </w:rPr>
        <w:t xml:space="preserve">Анализ современного состояния улично-дорожной сети выявил недостаточное обеспечение улиц твердым покрытием, необходимость реконструкции значительного количества дорожного покрытия. Требуется строительство твердого покрытия для обеспечения комфортной транспортной связи на территории всего поселка. На некоторых улицах предлагается реконструкция и улучшение грунтового покрытия. </w:t>
      </w:r>
    </w:p>
    <w:p w:rsidR="00E62731" w:rsidRPr="001D2822" w:rsidRDefault="00E62731" w:rsidP="00E62731">
      <w:pPr>
        <w:tabs>
          <w:tab w:val="left" w:pos="426"/>
        </w:tabs>
        <w:ind w:firstLine="567"/>
        <w:jc w:val="both"/>
        <w:rPr>
          <w:sz w:val="28"/>
        </w:rPr>
      </w:pPr>
    </w:p>
    <w:p w:rsidR="00E62731" w:rsidRPr="001D2822" w:rsidRDefault="00E62731" w:rsidP="00510CE4">
      <w:pPr>
        <w:tabs>
          <w:tab w:val="left" w:pos="426"/>
        </w:tabs>
        <w:ind w:firstLine="567"/>
        <w:jc w:val="right"/>
        <w:rPr>
          <w:i/>
          <w:sz w:val="28"/>
          <w:szCs w:val="28"/>
        </w:rPr>
      </w:pPr>
      <w:r w:rsidRPr="001D2822">
        <w:rPr>
          <w:i/>
          <w:sz w:val="28"/>
          <w:szCs w:val="28"/>
        </w:rPr>
        <w:lastRenderedPageBreak/>
        <w:t xml:space="preserve">Сведения о видах и наименованиях </w:t>
      </w:r>
    </w:p>
    <w:p w:rsidR="00E62731" w:rsidRPr="001D2822" w:rsidRDefault="00E62731" w:rsidP="00510CE4">
      <w:pPr>
        <w:tabs>
          <w:tab w:val="left" w:pos="426"/>
        </w:tabs>
        <w:ind w:firstLine="567"/>
        <w:jc w:val="right"/>
        <w:rPr>
          <w:i/>
          <w:sz w:val="28"/>
          <w:szCs w:val="28"/>
        </w:rPr>
      </w:pPr>
      <w:r w:rsidRPr="001D2822">
        <w:rPr>
          <w:i/>
          <w:sz w:val="28"/>
          <w:szCs w:val="28"/>
        </w:rPr>
        <w:t>планируемых для размещения на территории п</w:t>
      </w:r>
      <w:r w:rsidR="000B5FC4" w:rsidRPr="001D2822">
        <w:rPr>
          <w:i/>
          <w:sz w:val="28"/>
          <w:szCs w:val="28"/>
        </w:rPr>
        <w:t>ос</w:t>
      </w:r>
      <w:r w:rsidRPr="001D2822">
        <w:rPr>
          <w:i/>
          <w:sz w:val="28"/>
          <w:szCs w:val="28"/>
        </w:rPr>
        <w:t>.</w:t>
      </w:r>
      <w:r w:rsidR="000B5FC4" w:rsidRPr="001D2822">
        <w:rPr>
          <w:i/>
          <w:sz w:val="28"/>
          <w:szCs w:val="28"/>
        </w:rPr>
        <w:t xml:space="preserve"> </w:t>
      </w:r>
      <w:r w:rsidR="001D2822" w:rsidRPr="001D2822">
        <w:rPr>
          <w:i/>
          <w:sz w:val="28"/>
          <w:szCs w:val="28"/>
        </w:rPr>
        <w:t>Алексиковский</w:t>
      </w:r>
    </w:p>
    <w:p w:rsidR="00E62731" w:rsidRPr="001D2822" w:rsidRDefault="00E62731" w:rsidP="00510CE4">
      <w:pPr>
        <w:tabs>
          <w:tab w:val="left" w:pos="426"/>
        </w:tabs>
        <w:ind w:firstLine="567"/>
        <w:jc w:val="right"/>
        <w:rPr>
          <w:i/>
          <w:sz w:val="28"/>
          <w:szCs w:val="28"/>
        </w:rPr>
      </w:pPr>
      <w:r w:rsidRPr="001D2822">
        <w:rPr>
          <w:i/>
          <w:sz w:val="28"/>
          <w:szCs w:val="28"/>
        </w:rPr>
        <w:t>объектов линейной транспортной инфраструктуры местного значения</w:t>
      </w:r>
    </w:p>
    <w:p w:rsidR="00E62731" w:rsidRPr="001D2822" w:rsidRDefault="00E62731" w:rsidP="00510CE4">
      <w:pPr>
        <w:tabs>
          <w:tab w:val="left" w:pos="426"/>
        </w:tabs>
        <w:ind w:firstLine="567"/>
        <w:jc w:val="right"/>
        <w:rPr>
          <w:i/>
          <w:sz w:val="28"/>
          <w:szCs w:val="28"/>
        </w:rPr>
      </w:pPr>
      <w:r w:rsidRPr="001D2822">
        <w:rPr>
          <w:i/>
          <w:sz w:val="28"/>
          <w:szCs w:val="28"/>
        </w:rPr>
        <w:t>на расчетный срок</w:t>
      </w:r>
    </w:p>
    <w:p w:rsidR="00E62731" w:rsidRPr="001D2822" w:rsidRDefault="00E62731" w:rsidP="00E62731">
      <w:pPr>
        <w:tabs>
          <w:tab w:val="left" w:pos="426"/>
        </w:tabs>
        <w:ind w:firstLine="567"/>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
        <w:gridCol w:w="3725"/>
        <w:gridCol w:w="1553"/>
        <w:gridCol w:w="1843"/>
        <w:gridCol w:w="1977"/>
      </w:tblGrid>
      <w:tr w:rsidR="001F25B0" w:rsidRPr="001D2822" w:rsidTr="000B5FC4">
        <w:tc>
          <w:tcPr>
            <w:tcW w:w="473"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E62731" w:rsidP="00510CE4">
            <w:pPr>
              <w:tabs>
                <w:tab w:val="left" w:pos="426"/>
              </w:tabs>
              <w:jc w:val="both"/>
            </w:pPr>
            <w:r w:rsidRPr="001D2822">
              <w:t>№ пп</w:t>
            </w:r>
          </w:p>
        </w:tc>
        <w:tc>
          <w:tcPr>
            <w:tcW w:w="3725"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E62731" w:rsidP="00510CE4">
            <w:pPr>
              <w:tabs>
                <w:tab w:val="left" w:pos="426"/>
              </w:tabs>
              <w:jc w:val="both"/>
            </w:pPr>
            <w:r w:rsidRPr="001D2822">
              <w:t>Наименование</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E62731" w:rsidP="00510CE4">
            <w:pPr>
              <w:tabs>
                <w:tab w:val="left" w:pos="426"/>
              </w:tabs>
              <w:jc w:val="both"/>
            </w:pPr>
            <w:r w:rsidRPr="001D2822">
              <w:t>Длина, км</w:t>
            </w:r>
          </w:p>
          <w:p w:rsidR="00E62731" w:rsidRPr="001D2822" w:rsidRDefault="00E62731" w:rsidP="00510CE4">
            <w:pPr>
              <w:tabs>
                <w:tab w:val="left" w:pos="426"/>
              </w:tabs>
              <w:jc w:val="both"/>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E62731" w:rsidP="00510CE4">
            <w:pPr>
              <w:tabs>
                <w:tab w:val="left" w:pos="426"/>
              </w:tabs>
              <w:jc w:val="both"/>
              <w:rPr>
                <w:szCs w:val="24"/>
              </w:rPr>
            </w:pPr>
            <w:r w:rsidRPr="001D2822">
              <w:rPr>
                <w:szCs w:val="24"/>
              </w:rPr>
              <w:t>Строительство, реконструкция, капитальный ремонт</w:t>
            </w: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E62731" w:rsidP="00510CE4">
            <w:pPr>
              <w:tabs>
                <w:tab w:val="left" w:pos="426"/>
              </w:tabs>
              <w:jc w:val="both"/>
            </w:pPr>
            <w:r w:rsidRPr="001D2822">
              <w:t>Тип покрытия</w:t>
            </w:r>
          </w:p>
        </w:tc>
      </w:tr>
      <w:tr w:rsidR="001F25B0" w:rsidRPr="001D2822" w:rsidTr="000B5FC4">
        <w:tc>
          <w:tcPr>
            <w:tcW w:w="473" w:type="dxa"/>
            <w:tcBorders>
              <w:top w:val="single" w:sz="4" w:space="0" w:color="auto"/>
              <w:left w:val="single" w:sz="4" w:space="0" w:color="auto"/>
              <w:bottom w:val="single" w:sz="4" w:space="0" w:color="auto"/>
              <w:right w:val="single" w:sz="4" w:space="0" w:color="auto"/>
            </w:tcBorders>
            <w:shd w:val="clear" w:color="auto" w:fill="auto"/>
          </w:tcPr>
          <w:p w:rsidR="00E62731" w:rsidRPr="001D2822" w:rsidRDefault="00E62731" w:rsidP="00510CE4">
            <w:pPr>
              <w:tabs>
                <w:tab w:val="left" w:pos="426"/>
              </w:tabs>
              <w:jc w:val="both"/>
            </w:pPr>
            <w:r w:rsidRPr="001D2822">
              <w:t>1</w:t>
            </w:r>
          </w:p>
        </w:tc>
        <w:tc>
          <w:tcPr>
            <w:tcW w:w="3725" w:type="dxa"/>
            <w:tcBorders>
              <w:top w:val="single" w:sz="4" w:space="0" w:color="auto"/>
              <w:left w:val="single" w:sz="4" w:space="0" w:color="auto"/>
              <w:bottom w:val="single" w:sz="4" w:space="0" w:color="auto"/>
              <w:right w:val="single" w:sz="4" w:space="0" w:color="auto"/>
            </w:tcBorders>
            <w:shd w:val="clear" w:color="auto" w:fill="auto"/>
          </w:tcPr>
          <w:p w:rsidR="00E62731" w:rsidRPr="001D2822" w:rsidRDefault="00E62731" w:rsidP="001F25B0">
            <w:pPr>
              <w:tabs>
                <w:tab w:val="left" w:pos="426"/>
              </w:tabs>
              <w:jc w:val="both"/>
            </w:pPr>
            <w:r w:rsidRPr="001D2822">
              <w:t xml:space="preserve">ул. </w:t>
            </w:r>
            <w:r w:rsidR="001F25B0">
              <w:t>Спортивная</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6D67E7" w:rsidP="00510CE4">
            <w:pPr>
              <w:tabs>
                <w:tab w:val="left" w:pos="426"/>
              </w:tabs>
              <w:jc w:val="both"/>
            </w:pPr>
            <w:r w:rsidRPr="001D2822">
              <w:t>0,25</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0B5FC4" w:rsidP="00510CE4">
            <w:pPr>
              <w:tabs>
                <w:tab w:val="left" w:pos="426"/>
              </w:tabs>
              <w:jc w:val="both"/>
            </w:pPr>
            <w:r w:rsidRPr="001D2822">
              <w:t>Строительство</w:t>
            </w: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E62731" w:rsidP="00510CE4">
            <w:pPr>
              <w:tabs>
                <w:tab w:val="left" w:pos="426"/>
              </w:tabs>
              <w:jc w:val="both"/>
            </w:pPr>
            <w:r w:rsidRPr="001D2822">
              <w:t>Твердое покрытие</w:t>
            </w:r>
          </w:p>
        </w:tc>
      </w:tr>
      <w:tr w:rsidR="001F25B0" w:rsidRPr="001D2822" w:rsidTr="000B5FC4">
        <w:tc>
          <w:tcPr>
            <w:tcW w:w="473" w:type="dxa"/>
            <w:tcBorders>
              <w:top w:val="single" w:sz="4" w:space="0" w:color="auto"/>
              <w:left w:val="single" w:sz="4" w:space="0" w:color="auto"/>
              <w:bottom w:val="single" w:sz="4" w:space="0" w:color="auto"/>
              <w:right w:val="single" w:sz="4" w:space="0" w:color="auto"/>
            </w:tcBorders>
            <w:shd w:val="clear" w:color="auto" w:fill="auto"/>
          </w:tcPr>
          <w:p w:rsidR="00E62731" w:rsidRPr="001D2822" w:rsidRDefault="00E62731" w:rsidP="00510CE4">
            <w:pPr>
              <w:tabs>
                <w:tab w:val="left" w:pos="426"/>
              </w:tabs>
              <w:jc w:val="both"/>
            </w:pPr>
            <w:r w:rsidRPr="001D2822">
              <w:t>2</w:t>
            </w:r>
          </w:p>
        </w:tc>
        <w:tc>
          <w:tcPr>
            <w:tcW w:w="3725" w:type="dxa"/>
            <w:tcBorders>
              <w:top w:val="single" w:sz="4" w:space="0" w:color="auto"/>
              <w:left w:val="single" w:sz="4" w:space="0" w:color="auto"/>
              <w:bottom w:val="single" w:sz="4" w:space="0" w:color="auto"/>
              <w:right w:val="single" w:sz="4" w:space="0" w:color="auto"/>
            </w:tcBorders>
            <w:shd w:val="clear" w:color="auto" w:fill="auto"/>
          </w:tcPr>
          <w:p w:rsidR="00E62731" w:rsidRPr="001D2822" w:rsidRDefault="00E62731" w:rsidP="001F25B0">
            <w:pPr>
              <w:tabs>
                <w:tab w:val="left" w:pos="426"/>
              </w:tabs>
              <w:jc w:val="both"/>
            </w:pPr>
            <w:r w:rsidRPr="001D2822">
              <w:t xml:space="preserve">ул. </w:t>
            </w:r>
            <w:r w:rsidR="001F25B0">
              <w:t>Садовая</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6D67E7" w:rsidP="00510CE4">
            <w:pPr>
              <w:tabs>
                <w:tab w:val="left" w:pos="426"/>
              </w:tabs>
              <w:jc w:val="both"/>
            </w:pPr>
            <w:r w:rsidRPr="001D2822">
              <w:t>0,1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0B5FC4" w:rsidP="00510CE4">
            <w:pPr>
              <w:tabs>
                <w:tab w:val="left" w:pos="426"/>
              </w:tabs>
              <w:jc w:val="both"/>
            </w:pPr>
            <w:r w:rsidRPr="001D2822">
              <w:t>Строительство</w:t>
            </w: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E62731" w:rsidP="00510CE4">
            <w:pPr>
              <w:tabs>
                <w:tab w:val="left" w:pos="426"/>
              </w:tabs>
              <w:jc w:val="both"/>
            </w:pPr>
            <w:r w:rsidRPr="001D2822">
              <w:t>- // -</w:t>
            </w:r>
          </w:p>
        </w:tc>
      </w:tr>
      <w:tr w:rsidR="001F25B0" w:rsidRPr="001D2822" w:rsidTr="000B5FC4">
        <w:tc>
          <w:tcPr>
            <w:tcW w:w="473" w:type="dxa"/>
            <w:tcBorders>
              <w:top w:val="single" w:sz="4" w:space="0" w:color="auto"/>
              <w:left w:val="single" w:sz="4" w:space="0" w:color="auto"/>
              <w:bottom w:val="single" w:sz="4" w:space="0" w:color="auto"/>
              <w:right w:val="single" w:sz="4" w:space="0" w:color="auto"/>
            </w:tcBorders>
            <w:shd w:val="clear" w:color="auto" w:fill="auto"/>
          </w:tcPr>
          <w:p w:rsidR="00E62731" w:rsidRPr="001D2822" w:rsidRDefault="00E62731" w:rsidP="00510CE4">
            <w:pPr>
              <w:tabs>
                <w:tab w:val="left" w:pos="426"/>
              </w:tabs>
              <w:jc w:val="both"/>
            </w:pPr>
            <w:r w:rsidRPr="001D2822">
              <w:t>3</w:t>
            </w:r>
          </w:p>
        </w:tc>
        <w:tc>
          <w:tcPr>
            <w:tcW w:w="3725" w:type="dxa"/>
            <w:tcBorders>
              <w:top w:val="single" w:sz="4" w:space="0" w:color="auto"/>
              <w:left w:val="single" w:sz="4" w:space="0" w:color="auto"/>
              <w:bottom w:val="single" w:sz="4" w:space="0" w:color="auto"/>
              <w:right w:val="single" w:sz="4" w:space="0" w:color="auto"/>
            </w:tcBorders>
            <w:shd w:val="clear" w:color="auto" w:fill="auto"/>
          </w:tcPr>
          <w:p w:rsidR="00E62731" w:rsidRPr="001D2822" w:rsidRDefault="00510CE4" w:rsidP="001F25B0">
            <w:pPr>
              <w:tabs>
                <w:tab w:val="left" w:pos="426"/>
              </w:tabs>
              <w:jc w:val="both"/>
            </w:pPr>
            <w:r w:rsidRPr="001D2822">
              <w:t xml:space="preserve">ул. </w:t>
            </w:r>
            <w:r w:rsidR="001F25B0">
              <w:t>Вишневая</w:t>
            </w:r>
          </w:p>
        </w:tc>
        <w:tc>
          <w:tcPr>
            <w:tcW w:w="1553"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E62731" w:rsidP="006D67E7">
            <w:pPr>
              <w:tabs>
                <w:tab w:val="left" w:pos="426"/>
              </w:tabs>
              <w:jc w:val="both"/>
            </w:pPr>
            <w:r w:rsidRPr="001D2822">
              <w:t>0,</w:t>
            </w:r>
            <w:r w:rsidR="006D67E7" w:rsidRPr="001D2822">
              <w:t>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0B5FC4" w:rsidP="00510CE4">
            <w:pPr>
              <w:tabs>
                <w:tab w:val="left" w:pos="426"/>
              </w:tabs>
              <w:jc w:val="both"/>
            </w:pPr>
            <w:r w:rsidRPr="001D2822">
              <w:t>Строительство</w:t>
            </w:r>
          </w:p>
        </w:tc>
        <w:tc>
          <w:tcPr>
            <w:tcW w:w="1977" w:type="dxa"/>
            <w:tcBorders>
              <w:top w:val="single" w:sz="4" w:space="0" w:color="auto"/>
              <w:left w:val="single" w:sz="4" w:space="0" w:color="auto"/>
              <w:bottom w:val="single" w:sz="4" w:space="0" w:color="auto"/>
              <w:right w:val="single" w:sz="4" w:space="0" w:color="auto"/>
            </w:tcBorders>
            <w:shd w:val="clear" w:color="auto" w:fill="auto"/>
            <w:vAlign w:val="center"/>
          </w:tcPr>
          <w:p w:rsidR="00E62731" w:rsidRPr="001D2822" w:rsidRDefault="00E62731" w:rsidP="00510CE4">
            <w:pPr>
              <w:tabs>
                <w:tab w:val="left" w:pos="426"/>
              </w:tabs>
              <w:jc w:val="both"/>
            </w:pPr>
            <w:r w:rsidRPr="001D2822">
              <w:t>- // -</w:t>
            </w:r>
          </w:p>
        </w:tc>
      </w:tr>
    </w:tbl>
    <w:p w:rsidR="00E62731" w:rsidRPr="001D2822" w:rsidRDefault="00E62731" w:rsidP="00E62731">
      <w:pPr>
        <w:tabs>
          <w:tab w:val="left" w:pos="426"/>
        </w:tabs>
        <w:ind w:firstLine="567"/>
        <w:jc w:val="both"/>
        <w:rPr>
          <w:b/>
          <w:bCs/>
          <w:sz w:val="23"/>
          <w:szCs w:val="23"/>
        </w:rPr>
      </w:pPr>
    </w:p>
    <w:p w:rsidR="00E62731" w:rsidRPr="001D2822" w:rsidRDefault="00E62731" w:rsidP="00105660">
      <w:pPr>
        <w:tabs>
          <w:tab w:val="left" w:pos="426"/>
        </w:tabs>
        <w:ind w:firstLine="567"/>
        <w:jc w:val="right"/>
        <w:rPr>
          <w:bCs/>
          <w:i/>
          <w:sz w:val="28"/>
          <w:szCs w:val="28"/>
        </w:rPr>
      </w:pPr>
      <w:r w:rsidRPr="001D2822">
        <w:rPr>
          <w:bCs/>
          <w:i/>
          <w:sz w:val="28"/>
          <w:szCs w:val="28"/>
        </w:rPr>
        <w:t xml:space="preserve">Основные мероприятия </w:t>
      </w:r>
    </w:p>
    <w:p w:rsidR="00E62731" w:rsidRPr="001D2822" w:rsidRDefault="00E62731" w:rsidP="00105660">
      <w:pPr>
        <w:tabs>
          <w:tab w:val="left" w:pos="426"/>
        </w:tabs>
        <w:ind w:firstLine="567"/>
        <w:jc w:val="right"/>
        <w:rPr>
          <w:bCs/>
          <w:i/>
          <w:sz w:val="28"/>
          <w:szCs w:val="28"/>
        </w:rPr>
      </w:pPr>
      <w:r w:rsidRPr="001D2822">
        <w:rPr>
          <w:bCs/>
          <w:i/>
          <w:sz w:val="28"/>
          <w:szCs w:val="28"/>
        </w:rPr>
        <w:t xml:space="preserve">развития инженерной инфраструктуры </w:t>
      </w:r>
    </w:p>
    <w:p w:rsidR="00E62731" w:rsidRPr="001D2822" w:rsidRDefault="001D2822" w:rsidP="00105660">
      <w:pPr>
        <w:tabs>
          <w:tab w:val="left" w:pos="426"/>
        </w:tabs>
        <w:ind w:firstLine="567"/>
        <w:jc w:val="right"/>
        <w:rPr>
          <w:bCs/>
          <w:i/>
          <w:sz w:val="28"/>
          <w:szCs w:val="28"/>
        </w:rPr>
      </w:pPr>
      <w:r w:rsidRPr="001D2822">
        <w:rPr>
          <w:bCs/>
          <w:i/>
          <w:sz w:val="28"/>
          <w:szCs w:val="28"/>
        </w:rPr>
        <w:t>Алексиков</w:t>
      </w:r>
      <w:r w:rsidR="00E62731" w:rsidRPr="001D2822">
        <w:rPr>
          <w:bCs/>
          <w:i/>
          <w:sz w:val="28"/>
          <w:szCs w:val="28"/>
        </w:rPr>
        <w:t xml:space="preserve">ского сельского поселения </w:t>
      </w:r>
    </w:p>
    <w:p w:rsidR="00E62731" w:rsidRPr="001D2822" w:rsidRDefault="001F25B0" w:rsidP="00105660">
      <w:pPr>
        <w:tabs>
          <w:tab w:val="left" w:pos="426"/>
        </w:tabs>
        <w:ind w:firstLine="567"/>
        <w:jc w:val="right"/>
        <w:rPr>
          <w:bCs/>
          <w:i/>
          <w:sz w:val="28"/>
          <w:szCs w:val="28"/>
        </w:rPr>
      </w:pPr>
      <w:r>
        <w:rPr>
          <w:bCs/>
          <w:i/>
          <w:sz w:val="28"/>
          <w:szCs w:val="28"/>
        </w:rPr>
        <w:t>Новониколаев</w:t>
      </w:r>
      <w:r w:rsidR="00E62731" w:rsidRPr="001D2822">
        <w:rPr>
          <w:bCs/>
          <w:i/>
          <w:sz w:val="28"/>
          <w:szCs w:val="28"/>
        </w:rPr>
        <w:t xml:space="preserve">ского муниципального района </w:t>
      </w:r>
    </w:p>
    <w:p w:rsidR="00E62731" w:rsidRPr="001F25B0" w:rsidRDefault="00E62731" w:rsidP="00E62731">
      <w:pPr>
        <w:tabs>
          <w:tab w:val="left" w:pos="426"/>
        </w:tabs>
        <w:ind w:firstLine="567"/>
        <w:jc w:val="both"/>
        <w:rPr>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1846"/>
        <w:gridCol w:w="952"/>
        <w:gridCol w:w="686"/>
        <w:gridCol w:w="685"/>
        <w:gridCol w:w="685"/>
        <w:gridCol w:w="685"/>
        <w:gridCol w:w="685"/>
        <w:gridCol w:w="685"/>
        <w:gridCol w:w="685"/>
        <w:gridCol w:w="695"/>
        <w:gridCol w:w="754"/>
      </w:tblGrid>
      <w:tr w:rsidR="001F25B0" w:rsidRPr="001F25B0" w:rsidTr="00A847DE">
        <w:tc>
          <w:tcPr>
            <w:tcW w:w="276" w:type="pct"/>
            <w:vMerge w:val="restart"/>
            <w:shd w:val="clear" w:color="auto" w:fill="auto"/>
            <w:textDirection w:val="btLr"/>
            <w:vAlign w:val="center"/>
          </w:tcPr>
          <w:p w:rsidR="001F25B0" w:rsidRPr="001F25B0" w:rsidRDefault="001F25B0" w:rsidP="00105660">
            <w:pPr>
              <w:tabs>
                <w:tab w:val="left" w:pos="426"/>
              </w:tabs>
              <w:rPr>
                <w:bCs/>
                <w:sz w:val="20"/>
              </w:rPr>
            </w:pPr>
            <w:r w:rsidRPr="001F25B0">
              <w:rPr>
                <w:sz w:val="20"/>
              </w:rPr>
              <w:t>№ п/п</w:t>
            </w:r>
          </w:p>
        </w:tc>
        <w:tc>
          <w:tcPr>
            <w:tcW w:w="964" w:type="pct"/>
            <w:vMerge w:val="restart"/>
            <w:shd w:val="clear" w:color="auto" w:fill="auto"/>
            <w:textDirection w:val="btLr"/>
            <w:vAlign w:val="center"/>
          </w:tcPr>
          <w:p w:rsidR="001F25B0" w:rsidRPr="001F25B0" w:rsidRDefault="001F25B0" w:rsidP="00105660">
            <w:pPr>
              <w:tabs>
                <w:tab w:val="left" w:pos="426"/>
              </w:tabs>
              <w:rPr>
                <w:sz w:val="20"/>
              </w:rPr>
            </w:pPr>
            <w:r w:rsidRPr="001F25B0">
              <w:rPr>
                <w:sz w:val="20"/>
              </w:rPr>
              <w:t xml:space="preserve">Наименование </w:t>
            </w:r>
          </w:p>
          <w:p w:rsidR="001F25B0" w:rsidRPr="001F25B0" w:rsidRDefault="001F25B0" w:rsidP="00105660">
            <w:pPr>
              <w:tabs>
                <w:tab w:val="left" w:pos="426"/>
              </w:tabs>
              <w:rPr>
                <w:bCs/>
                <w:sz w:val="20"/>
              </w:rPr>
            </w:pPr>
            <w:r w:rsidRPr="001F25B0">
              <w:rPr>
                <w:sz w:val="20"/>
              </w:rPr>
              <w:t>мероприятий</w:t>
            </w:r>
          </w:p>
        </w:tc>
        <w:tc>
          <w:tcPr>
            <w:tcW w:w="497" w:type="pct"/>
            <w:vMerge w:val="restart"/>
            <w:shd w:val="clear" w:color="auto" w:fill="auto"/>
            <w:textDirection w:val="btLr"/>
            <w:vAlign w:val="center"/>
          </w:tcPr>
          <w:p w:rsidR="001F25B0" w:rsidRPr="001F25B0" w:rsidRDefault="001F25B0" w:rsidP="00105660">
            <w:pPr>
              <w:pStyle w:val="Default"/>
              <w:tabs>
                <w:tab w:val="left" w:pos="426"/>
              </w:tabs>
              <w:overflowPunct w:val="0"/>
              <w:textAlignment w:val="baseline"/>
              <w:rPr>
                <w:color w:val="auto"/>
                <w:sz w:val="20"/>
                <w:szCs w:val="20"/>
              </w:rPr>
            </w:pPr>
            <w:r w:rsidRPr="001F25B0">
              <w:rPr>
                <w:color w:val="auto"/>
                <w:sz w:val="20"/>
                <w:szCs w:val="20"/>
              </w:rPr>
              <w:t xml:space="preserve">Наименование показателя </w:t>
            </w:r>
          </w:p>
          <w:p w:rsidR="001F25B0" w:rsidRPr="001F25B0" w:rsidRDefault="001F25B0" w:rsidP="00105660">
            <w:pPr>
              <w:pStyle w:val="Default"/>
              <w:tabs>
                <w:tab w:val="left" w:pos="426"/>
              </w:tabs>
              <w:overflowPunct w:val="0"/>
              <w:textAlignment w:val="baseline"/>
              <w:rPr>
                <w:color w:val="auto"/>
                <w:sz w:val="20"/>
                <w:szCs w:val="20"/>
              </w:rPr>
            </w:pPr>
            <w:r w:rsidRPr="001F25B0">
              <w:rPr>
                <w:color w:val="auto"/>
                <w:sz w:val="20"/>
                <w:szCs w:val="20"/>
              </w:rPr>
              <w:t xml:space="preserve">(ед. изм.) </w:t>
            </w:r>
          </w:p>
          <w:p w:rsidR="001F25B0" w:rsidRPr="001F25B0" w:rsidRDefault="001F25B0" w:rsidP="00105660">
            <w:pPr>
              <w:tabs>
                <w:tab w:val="left" w:pos="426"/>
              </w:tabs>
              <w:rPr>
                <w:bCs/>
                <w:sz w:val="20"/>
              </w:rPr>
            </w:pPr>
          </w:p>
        </w:tc>
        <w:tc>
          <w:tcPr>
            <w:tcW w:w="2868" w:type="pct"/>
            <w:gridSpan w:val="8"/>
            <w:shd w:val="clear" w:color="auto" w:fill="auto"/>
            <w:vAlign w:val="center"/>
          </w:tcPr>
          <w:p w:rsidR="001F25B0" w:rsidRPr="001F25B0" w:rsidRDefault="001F25B0" w:rsidP="00105660">
            <w:pPr>
              <w:pStyle w:val="Default"/>
              <w:tabs>
                <w:tab w:val="left" w:pos="426"/>
              </w:tabs>
              <w:overflowPunct w:val="0"/>
              <w:textAlignment w:val="baseline"/>
              <w:rPr>
                <w:color w:val="auto"/>
                <w:sz w:val="20"/>
                <w:szCs w:val="20"/>
              </w:rPr>
            </w:pPr>
            <w:r w:rsidRPr="001F25B0">
              <w:rPr>
                <w:color w:val="auto"/>
                <w:sz w:val="20"/>
                <w:szCs w:val="20"/>
              </w:rPr>
              <w:t xml:space="preserve">Количественные показатели </w:t>
            </w:r>
          </w:p>
          <w:p w:rsidR="001F25B0" w:rsidRPr="001F25B0" w:rsidRDefault="001F25B0" w:rsidP="00105660">
            <w:pPr>
              <w:tabs>
                <w:tab w:val="left" w:pos="426"/>
              </w:tabs>
              <w:rPr>
                <w:bCs/>
                <w:sz w:val="20"/>
              </w:rPr>
            </w:pPr>
          </w:p>
        </w:tc>
        <w:tc>
          <w:tcPr>
            <w:tcW w:w="394" w:type="pct"/>
            <w:vMerge w:val="restart"/>
            <w:shd w:val="clear" w:color="auto" w:fill="auto"/>
            <w:textDirection w:val="btLr"/>
            <w:vAlign w:val="center"/>
          </w:tcPr>
          <w:p w:rsidR="001F25B0" w:rsidRPr="001F25B0" w:rsidRDefault="001F25B0" w:rsidP="00105660">
            <w:pPr>
              <w:pStyle w:val="Default"/>
              <w:tabs>
                <w:tab w:val="left" w:pos="426"/>
              </w:tabs>
              <w:overflowPunct w:val="0"/>
              <w:textAlignment w:val="baseline"/>
              <w:rPr>
                <w:bCs/>
                <w:color w:val="auto"/>
                <w:sz w:val="20"/>
                <w:szCs w:val="20"/>
              </w:rPr>
            </w:pPr>
            <w:r w:rsidRPr="001F25B0">
              <w:rPr>
                <w:color w:val="auto"/>
                <w:sz w:val="20"/>
                <w:szCs w:val="20"/>
              </w:rPr>
              <w:t>Объем финансирования (млн. руб.)</w:t>
            </w:r>
          </w:p>
        </w:tc>
      </w:tr>
      <w:tr w:rsidR="001F25B0" w:rsidRPr="001F25B0" w:rsidTr="00A847DE">
        <w:trPr>
          <w:trHeight w:val="1114"/>
        </w:trPr>
        <w:tc>
          <w:tcPr>
            <w:tcW w:w="276" w:type="pct"/>
            <w:vMerge/>
            <w:shd w:val="clear" w:color="auto" w:fill="auto"/>
            <w:vAlign w:val="center"/>
          </w:tcPr>
          <w:p w:rsidR="001F25B0" w:rsidRPr="001F25B0" w:rsidRDefault="001F25B0" w:rsidP="00105660">
            <w:pPr>
              <w:tabs>
                <w:tab w:val="left" w:pos="426"/>
              </w:tabs>
              <w:rPr>
                <w:bCs/>
                <w:sz w:val="20"/>
              </w:rPr>
            </w:pPr>
          </w:p>
        </w:tc>
        <w:tc>
          <w:tcPr>
            <w:tcW w:w="964" w:type="pct"/>
            <w:vMerge/>
            <w:shd w:val="clear" w:color="auto" w:fill="auto"/>
            <w:vAlign w:val="center"/>
          </w:tcPr>
          <w:p w:rsidR="001F25B0" w:rsidRPr="001F25B0" w:rsidRDefault="001F25B0" w:rsidP="00105660">
            <w:pPr>
              <w:tabs>
                <w:tab w:val="left" w:pos="426"/>
              </w:tabs>
              <w:rPr>
                <w:bCs/>
                <w:sz w:val="20"/>
              </w:rPr>
            </w:pPr>
          </w:p>
        </w:tc>
        <w:tc>
          <w:tcPr>
            <w:tcW w:w="497" w:type="pct"/>
            <w:vMerge/>
            <w:shd w:val="clear" w:color="auto" w:fill="auto"/>
            <w:vAlign w:val="center"/>
          </w:tcPr>
          <w:p w:rsidR="001F25B0" w:rsidRPr="001F25B0" w:rsidRDefault="001F25B0" w:rsidP="00105660">
            <w:pPr>
              <w:tabs>
                <w:tab w:val="left" w:pos="426"/>
              </w:tabs>
              <w:rPr>
                <w:bCs/>
                <w:sz w:val="20"/>
              </w:rPr>
            </w:pPr>
          </w:p>
        </w:tc>
        <w:tc>
          <w:tcPr>
            <w:tcW w:w="358" w:type="pct"/>
            <w:shd w:val="clear" w:color="auto" w:fill="auto"/>
            <w:vAlign w:val="center"/>
          </w:tcPr>
          <w:p w:rsidR="001F25B0" w:rsidRPr="001F25B0" w:rsidRDefault="001F25B0" w:rsidP="00105660">
            <w:pPr>
              <w:tabs>
                <w:tab w:val="left" w:pos="426"/>
              </w:tabs>
              <w:rPr>
                <w:bCs/>
                <w:sz w:val="20"/>
              </w:rPr>
            </w:pPr>
            <w:r w:rsidRPr="001F25B0">
              <w:rPr>
                <w:bCs/>
                <w:sz w:val="20"/>
              </w:rPr>
              <w:t>2013</w:t>
            </w:r>
          </w:p>
        </w:tc>
        <w:tc>
          <w:tcPr>
            <w:tcW w:w="358" w:type="pct"/>
            <w:shd w:val="clear" w:color="auto" w:fill="auto"/>
            <w:vAlign w:val="center"/>
          </w:tcPr>
          <w:p w:rsidR="001F25B0" w:rsidRPr="001F25B0" w:rsidRDefault="001F25B0" w:rsidP="00105660">
            <w:pPr>
              <w:tabs>
                <w:tab w:val="left" w:pos="426"/>
              </w:tabs>
              <w:rPr>
                <w:bCs/>
                <w:sz w:val="20"/>
              </w:rPr>
            </w:pPr>
            <w:r w:rsidRPr="001F25B0">
              <w:rPr>
                <w:bCs/>
                <w:sz w:val="20"/>
              </w:rPr>
              <w:t>2014</w:t>
            </w:r>
          </w:p>
        </w:tc>
        <w:tc>
          <w:tcPr>
            <w:tcW w:w="358" w:type="pct"/>
            <w:shd w:val="clear" w:color="auto" w:fill="auto"/>
            <w:vAlign w:val="center"/>
          </w:tcPr>
          <w:p w:rsidR="001F25B0" w:rsidRPr="001F25B0" w:rsidRDefault="001F25B0" w:rsidP="00105660">
            <w:pPr>
              <w:tabs>
                <w:tab w:val="left" w:pos="426"/>
              </w:tabs>
              <w:rPr>
                <w:bCs/>
                <w:sz w:val="20"/>
              </w:rPr>
            </w:pPr>
            <w:r w:rsidRPr="001F25B0">
              <w:rPr>
                <w:bCs/>
                <w:sz w:val="20"/>
              </w:rPr>
              <w:t>2015</w:t>
            </w:r>
          </w:p>
        </w:tc>
        <w:tc>
          <w:tcPr>
            <w:tcW w:w="358" w:type="pct"/>
            <w:shd w:val="clear" w:color="auto" w:fill="auto"/>
            <w:vAlign w:val="center"/>
          </w:tcPr>
          <w:p w:rsidR="001F25B0" w:rsidRPr="001F25B0" w:rsidRDefault="001F25B0" w:rsidP="00105660">
            <w:pPr>
              <w:tabs>
                <w:tab w:val="left" w:pos="426"/>
              </w:tabs>
              <w:rPr>
                <w:bCs/>
                <w:sz w:val="20"/>
              </w:rPr>
            </w:pPr>
            <w:r w:rsidRPr="001F25B0">
              <w:rPr>
                <w:bCs/>
                <w:sz w:val="20"/>
              </w:rPr>
              <w:t>2016</w:t>
            </w:r>
          </w:p>
        </w:tc>
        <w:tc>
          <w:tcPr>
            <w:tcW w:w="358" w:type="pct"/>
            <w:shd w:val="clear" w:color="auto" w:fill="auto"/>
            <w:vAlign w:val="center"/>
          </w:tcPr>
          <w:p w:rsidR="001F25B0" w:rsidRPr="001F25B0" w:rsidRDefault="001F25B0" w:rsidP="00105660">
            <w:pPr>
              <w:tabs>
                <w:tab w:val="left" w:pos="426"/>
              </w:tabs>
              <w:rPr>
                <w:bCs/>
                <w:sz w:val="20"/>
              </w:rPr>
            </w:pPr>
            <w:r w:rsidRPr="001F25B0">
              <w:rPr>
                <w:bCs/>
                <w:sz w:val="20"/>
              </w:rPr>
              <w:t>2017</w:t>
            </w:r>
          </w:p>
        </w:tc>
        <w:tc>
          <w:tcPr>
            <w:tcW w:w="358" w:type="pct"/>
            <w:shd w:val="clear" w:color="auto" w:fill="auto"/>
            <w:vAlign w:val="center"/>
          </w:tcPr>
          <w:p w:rsidR="001F25B0" w:rsidRPr="001F25B0" w:rsidRDefault="001F25B0" w:rsidP="00105660">
            <w:pPr>
              <w:tabs>
                <w:tab w:val="left" w:pos="426"/>
              </w:tabs>
              <w:rPr>
                <w:bCs/>
                <w:sz w:val="20"/>
              </w:rPr>
            </w:pPr>
            <w:r w:rsidRPr="001F25B0">
              <w:rPr>
                <w:bCs/>
                <w:sz w:val="20"/>
              </w:rPr>
              <w:t>2018</w:t>
            </w:r>
          </w:p>
        </w:tc>
        <w:tc>
          <w:tcPr>
            <w:tcW w:w="358" w:type="pct"/>
            <w:shd w:val="clear" w:color="auto" w:fill="auto"/>
            <w:vAlign w:val="center"/>
          </w:tcPr>
          <w:p w:rsidR="001F25B0" w:rsidRPr="001F25B0" w:rsidRDefault="001F25B0" w:rsidP="00105660">
            <w:pPr>
              <w:tabs>
                <w:tab w:val="left" w:pos="426"/>
              </w:tabs>
              <w:rPr>
                <w:bCs/>
                <w:sz w:val="20"/>
              </w:rPr>
            </w:pPr>
            <w:r w:rsidRPr="001F25B0">
              <w:rPr>
                <w:bCs/>
                <w:sz w:val="20"/>
              </w:rPr>
              <w:t>2019</w:t>
            </w:r>
          </w:p>
        </w:tc>
        <w:tc>
          <w:tcPr>
            <w:tcW w:w="363" w:type="pct"/>
            <w:shd w:val="clear" w:color="auto" w:fill="auto"/>
            <w:vAlign w:val="center"/>
          </w:tcPr>
          <w:p w:rsidR="001F25B0" w:rsidRPr="001F25B0" w:rsidRDefault="001F25B0" w:rsidP="00105660">
            <w:pPr>
              <w:tabs>
                <w:tab w:val="left" w:pos="426"/>
              </w:tabs>
              <w:rPr>
                <w:bCs/>
                <w:sz w:val="20"/>
              </w:rPr>
            </w:pPr>
            <w:r w:rsidRPr="001F25B0">
              <w:rPr>
                <w:bCs/>
                <w:sz w:val="20"/>
              </w:rPr>
              <w:t>2020</w:t>
            </w:r>
          </w:p>
        </w:tc>
        <w:tc>
          <w:tcPr>
            <w:tcW w:w="394" w:type="pct"/>
            <w:vMerge/>
            <w:shd w:val="clear" w:color="auto" w:fill="auto"/>
            <w:vAlign w:val="center"/>
          </w:tcPr>
          <w:p w:rsidR="001F25B0" w:rsidRPr="001F25B0" w:rsidRDefault="001F25B0" w:rsidP="00105660">
            <w:pPr>
              <w:tabs>
                <w:tab w:val="left" w:pos="426"/>
              </w:tabs>
              <w:rPr>
                <w:bCs/>
                <w:sz w:val="20"/>
              </w:rPr>
            </w:pPr>
          </w:p>
        </w:tc>
      </w:tr>
      <w:tr w:rsidR="001F25B0" w:rsidRPr="001F25B0" w:rsidTr="001F25B0">
        <w:tc>
          <w:tcPr>
            <w:tcW w:w="5000" w:type="pct"/>
            <w:gridSpan w:val="12"/>
            <w:shd w:val="clear" w:color="auto" w:fill="auto"/>
            <w:vAlign w:val="center"/>
          </w:tcPr>
          <w:p w:rsidR="001F25B0" w:rsidRPr="001F25B0" w:rsidRDefault="001F25B0" w:rsidP="00105660">
            <w:pPr>
              <w:pStyle w:val="Default"/>
              <w:tabs>
                <w:tab w:val="left" w:pos="426"/>
              </w:tabs>
              <w:overflowPunct w:val="0"/>
              <w:textAlignment w:val="baseline"/>
              <w:rPr>
                <w:b/>
                <w:bCs/>
                <w:color w:val="auto"/>
                <w:sz w:val="20"/>
                <w:szCs w:val="20"/>
              </w:rPr>
            </w:pPr>
            <w:r w:rsidRPr="001F25B0">
              <w:rPr>
                <w:b/>
                <w:bCs/>
                <w:color w:val="auto"/>
                <w:sz w:val="20"/>
                <w:szCs w:val="20"/>
              </w:rPr>
              <w:t xml:space="preserve">1.Мероприятия в отрасли водоснабжения и водоотведения </w:t>
            </w:r>
          </w:p>
          <w:p w:rsidR="001F25B0" w:rsidRPr="001F25B0" w:rsidRDefault="001F25B0" w:rsidP="00105660">
            <w:pPr>
              <w:pStyle w:val="Default"/>
              <w:tabs>
                <w:tab w:val="left" w:pos="426"/>
              </w:tabs>
              <w:overflowPunct w:val="0"/>
              <w:textAlignment w:val="baseline"/>
              <w:rPr>
                <w:color w:val="auto"/>
                <w:sz w:val="20"/>
                <w:szCs w:val="20"/>
              </w:rPr>
            </w:pPr>
          </w:p>
        </w:tc>
      </w:tr>
      <w:tr w:rsidR="001F25B0" w:rsidRPr="00BD5280" w:rsidTr="00A847DE">
        <w:trPr>
          <w:cantSplit/>
          <w:trHeight w:val="707"/>
        </w:trPr>
        <w:tc>
          <w:tcPr>
            <w:tcW w:w="276" w:type="pct"/>
            <w:shd w:val="clear" w:color="auto" w:fill="auto"/>
            <w:vAlign w:val="center"/>
          </w:tcPr>
          <w:p w:rsidR="001F25B0" w:rsidRDefault="001F25B0" w:rsidP="001F25B0">
            <w:pPr>
              <w:jc w:val="center"/>
              <w:rPr>
                <w:sz w:val="20"/>
              </w:rPr>
            </w:pPr>
            <w:r>
              <w:rPr>
                <w:sz w:val="20"/>
              </w:rPr>
              <w:t>1</w:t>
            </w:r>
          </w:p>
        </w:tc>
        <w:tc>
          <w:tcPr>
            <w:tcW w:w="964" w:type="pct"/>
            <w:shd w:val="clear" w:color="auto" w:fill="auto"/>
          </w:tcPr>
          <w:p w:rsidR="001F25B0" w:rsidRDefault="001F25B0" w:rsidP="001F25B0">
            <w:pPr>
              <w:rPr>
                <w:sz w:val="16"/>
                <w:szCs w:val="16"/>
              </w:rPr>
            </w:pPr>
            <w:r>
              <w:rPr>
                <w:sz w:val="16"/>
                <w:szCs w:val="16"/>
              </w:rPr>
              <w:t>Реконструкция водопроводов и водопроводных сетей с заменой на трубы из полимерных материалов</w:t>
            </w:r>
          </w:p>
        </w:tc>
        <w:tc>
          <w:tcPr>
            <w:tcW w:w="497" w:type="pct"/>
            <w:shd w:val="clear" w:color="auto" w:fill="auto"/>
            <w:vAlign w:val="center"/>
          </w:tcPr>
          <w:p w:rsidR="001F25B0" w:rsidRDefault="001F25B0" w:rsidP="001F25B0">
            <w:pPr>
              <w:jc w:val="center"/>
              <w:rPr>
                <w:sz w:val="20"/>
              </w:rPr>
            </w:pPr>
            <w:r>
              <w:rPr>
                <w:sz w:val="20"/>
              </w:rPr>
              <w:t>Км</w:t>
            </w:r>
          </w:p>
        </w:tc>
        <w:tc>
          <w:tcPr>
            <w:tcW w:w="358" w:type="pct"/>
            <w:shd w:val="clear" w:color="auto" w:fill="auto"/>
          </w:tcPr>
          <w:p w:rsidR="001F25B0" w:rsidRDefault="001F25B0" w:rsidP="001F25B0">
            <w:pPr>
              <w:jc w:val="center"/>
              <w:rPr>
                <w:sz w:val="20"/>
              </w:rPr>
            </w:pPr>
            <w:r>
              <w:rPr>
                <w:sz w:val="20"/>
              </w:rPr>
              <w:t>0,32</w:t>
            </w:r>
          </w:p>
        </w:tc>
        <w:tc>
          <w:tcPr>
            <w:tcW w:w="358" w:type="pct"/>
            <w:shd w:val="clear" w:color="auto" w:fill="auto"/>
          </w:tcPr>
          <w:p w:rsidR="001F25B0" w:rsidRDefault="001F25B0" w:rsidP="001F25B0">
            <w:pPr>
              <w:jc w:val="center"/>
              <w:rPr>
                <w:sz w:val="20"/>
              </w:rPr>
            </w:pPr>
            <w:r>
              <w:rPr>
                <w:sz w:val="20"/>
              </w:rPr>
              <w:t>0,36</w:t>
            </w:r>
          </w:p>
        </w:tc>
        <w:tc>
          <w:tcPr>
            <w:tcW w:w="358" w:type="pct"/>
            <w:shd w:val="clear" w:color="auto" w:fill="auto"/>
          </w:tcPr>
          <w:p w:rsidR="001F25B0" w:rsidRDefault="001F25B0" w:rsidP="001F25B0">
            <w:pPr>
              <w:jc w:val="center"/>
              <w:rPr>
                <w:sz w:val="20"/>
              </w:rPr>
            </w:pPr>
            <w:r>
              <w:rPr>
                <w:sz w:val="20"/>
              </w:rPr>
              <w:t>0,32</w:t>
            </w:r>
          </w:p>
        </w:tc>
        <w:tc>
          <w:tcPr>
            <w:tcW w:w="358" w:type="pct"/>
            <w:shd w:val="clear" w:color="auto" w:fill="auto"/>
          </w:tcPr>
          <w:p w:rsidR="001F25B0" w:rsidRDefault="001F25B0" w:rsidP="001F25B0">
            <w:pPr>
              <w:jc w:val="center"/>
              <w:rPr>
                <w:sz w:val="20"/>
              </w:rPr>
            </w:pPr>
            <w:r>
              <w:rPr>
                <w:sz w:val="20"/>
              </w:rPr>
              <w:t>0,18</w:t>
            </w:r>
          </w:p>
        </w:tc>
        <w:tc>
          <w:tcPr>
            <w:tcW w:w="358" w:type="pct"/>
            <w:shd w:val="clear" w:color="auto" w:fill="auto"/>
          </w:tcPr>
          <w:p w:rsidR="001F25B0" w:rsidRDefault="001F25B0" w:rsidP="001F25B0">
            <w:pPr>
              <w:jc w:val="center"/>
              <w:rPr>
                <w:sz w:val="20"/>
              </w:rPr>
            </w:pPr>
            <w:r>
              <w:rPr>
                <w:sz w:val="20"/>
              </w:rPr>
              <w:t>0,21</w:t>
            </w:r>
          </w:p>
        </w:tc>
        <w:tc>
          <w:tcPr>
            <w:tcW w:w="358" w:type="pct"/>
            <w:shd w:val="clear" w:color="auto" w:fill="auto"/>
          </w:tcPr>
          <w:p w:rsidR="001F25B0" w:rsidRDefault="001F25B0" w:rsidP="001F25B0">
            <w:pPr>
              <w:jc w:val="center"/>
              <w:rPr>
                <w:sz w:val="20"/>
              </w:rPr>
            </w:pPr>
            <w:r>
              <w:rPr>
                <w:sz w:val="20"/>
              </w:rPr>
              <w:t>0,14</w:t>
            </w:r>
          </w:p>
        </w:tc>
        <w:tc>
          <w:tcPr>
            <w:tcW w:w="358" w:type="pct"/>
            <w:shd w:val="clear" w:color="auto" w:fill="auto"/>
          </w:tcPr>
          <w:p w:rsidR="001F25B0" w:rsidRDefault="001F25B0" w:rsidP="001F25B0">
            <w:pPr>
              <w:jc w:val="center"/>
              <w:rPr>
                <w:sz w:val="20"/>
              </w:rPr>
            </w:pPr>
            <w:r>
              <w:rPr>
                <w:sz w:val="20"/>
              </w:rPr>
              <w:t>0,14</w:t>
            </w:r>
          </w:p>
        </w:tc>
        <w:tc>
          <w:tcPr>
            <w:tcW w:w="363" w:type="pct"/>
            <w:shd w:val="clear" w:color="auto" w:fill="auto"/>
          </w:tcPr>
          <w:p w:rsidR="001F25B0" w:rsidRDefault="001F25B0" w:rsidP="001F25B0">
            <w:pPr>
              <w:jc w:val="center"/>
              <w:rPr>
                <w:sz w:val="20"/>
              </w:rPr>
            </w:pPr>
            <w:r>
              <w:rPr>
                <w:sz w:val="20"/>
              </w:rPr>
              <w:t>0,18</w:t>
            </w:r>
          </w:p>
        </w:tc>
        <w:tc>
          <w:tcPr>
            <w:tcW w:w="394" w:type="pct"/>
            <w:shd w:val="clear" w:color="auto" w:fill="auto"/>
          </w:tcPr>
          <w:p w:rsidR="001F25B0" w:rsidRDefault="001F25B0" w:rsidP="001F25B0">
            <w:pPr>
              <w:jc w:val="center"/>
              <w:rPr>
                <w:sz w:val="20"/>
              </w:rPr>
            </w:pPr>
            <w:r>
              <w:rPr>
                <w:sz w:val="20"/>
              </w:rPr>
              <w:t>2,03</w:t>
            </w:r>
          </w:p>
        </w:tc>
      </w:tr>
      <w:tr w:rsidR="001F25B0" w:rsidRPr="00BD5280" w:rsidTr="00A847DE">
        <w:trPr>
          <w:cantSplit/>
          <w:trHeight w:val="702"/>
        </w:trPr>
        <w:tc>
          <w:tcPr>
            <w:tcW w:w="276" w:type="pct"/>
            <w:shd w:val="clear" w:color="auto" w:fill="auto"/>
            <w:vAlign w:val="center"/>
          </w:tcPr>
          <w:p w:rsidR="001F25B0" w:rsidRDefault="001F25B0" w:rsidP="001F25B0">
            <w:pPr>
              <w:jc w:val="center"/>
              <w:rPr>
                <w:sz w:val="20"/>
              </w:rPr>
            </w:pPr>
            <w:r>
              <w:rPr>
                <w:sz w:val="20"/>
              </w:rPr>
              <w:t>2</w:t>
            </w:r>
          </w:p>
        </w:tc>
        <w:tc>
          <w:tcPr>
            <w:tcW w:w="964" w:type="pct"/>
            <w:shd w:val="clear" w:color="auto" w:fill="auto"/>
          </w:tcPr>
          <w:p w:rsidR="001F25B0" w:rsidRDefault="001F25B0" w:rsidP="001F25B0">
            <w:pPr>
              <w:rPr>
                <w:sz w:val="16"/>
                <w:szCs w:val="16"/>
              </w:rPr>
            </w:pPr>
            <w:r>
              <w:rPr>
                <w:sz w:val="16"/>
                <w:szCs w:val="16"/>
              </w:rPr>
              <w:t>Реконструкция скважин с заменой насосного оборудования</w:t>
            </w:r>
          </w:p>
        </w:tc>
        <w:tc>
          <w:tcPr>
            <w:tcW w:w="497" w:type="pct"/>
            <w:shd w:val="clear" w:color="auto" w:fill="auto"/>
          </w:tcPr>
          <w:p w:rsidR="001F25B0" w:rsidRDefault="001F25B0" w:rsidP="001F25B0">
            <w:pPr>
              <w:jc w:val="center"/>
              <w:rPr>
                <w:sz w:val="20"/>
              </w:rPr>
            </w:pPr>
            <w:r>
              <w:rPr>
                <w:sz w:val="20"/>
              </w:rPr>
              <w:t>Шт</w:t>
            </w:r>
          </w:p>
        </w:tc>
        <w:tc>
          <w:tcPr>
            <w:tcW w:w="358" w:type="pct"/>
            <w:shd w:val="clear" w:color="auto" w:fill="auto"/>
          </w:tcPr>
          <w:p w:rsidR="001F25B0" w:rsidRDefault="001F25B0" w:rsidP="001F25B0">
            <w:pPr>
              <w:jc w:val="center"/>
              <w:rPr>
                <w:sz w:val="20"/>
              </w:rPr>
            </w:pPr>
            <w:r>
              <w:rPr>
                <w:sz w:val="20"/>
              </w:rPr>
              <w:t>0,09</w:t>
            </w:r>
          </w:p>
        </w:tc>
        <w:tc>
          <w:tcPr>
            <w:tcW w:w="358" w:type="pct"/>
            <w:shd w:val="clear" w:color="auto" w:fill="auto"/>
          </w:tcPr>
          <w:p w:rsidR="001F25B0" w:rsidRDefault="001F25B0" w:rsidP="001F25B0">
            <w:pPr>
              <w:jc w:val="center"/>
              <w:rPr>
                <w:sz w:val="20"/>
              </w:rPr>
            </w:pPr>
            <w:r>
              <w:rPr>
                <w:sz w:val="20"/>
              </w:rPr>
              <w:t>0,09</w:t>
            </w:r>
          </w:p>
        </w:tc>
        <w:tc>
          <w:tcPr>
            <w:tcW w:w="358" w:type="pct"/>
            <w:shd w:val="clear" w:color="auto" w:fill="auto"/>
          </w:tcPr>
          <w:p w:rsidR="001F25B0" w:rsidRDefault="001F25B0" w:rsidP="001F25B0">
            <w:pPr>
              <w:jc w:val="center"/>
              <w:rPr>
                <w:sz w:val="20"/>
              </w:rPr>
            </w:pPr>
            <w:r>
              <w:rPr>
                <w:sz w:val="20"/>
              </w:rPr>
              <w:t>0,09</w:t>
            </w:r>
          </w:p>
        </w:tc>
        <w:tc>
          <w:tcPr>
            <w:tcW w:w="358" w:type="pct"/>
            <w:shd w:val="clear" w:color="auto" w:fill="auto"/>
          </w:tcPr>
          <w:p w:rsidR="001F25B0" w:rsidRDefault="001F25B0" w:rsidP="001F25B0">
            <w:pPr>
              <w:jc w:val="center"/>
              <w:rPr>
                <w:sz w:val="20"/>
              </w:rPr>
            </w:pPr>
            <w:r>
              <w:rPr>
                <w:sz w:val="20"/>
              </w:rPr>
              <w:t>0,09</w:t>
            </w:r>
          </w:p>
        </w:tc>
        <w:tc>
          <w:tcPr>
            <w:tcW w:w="358" w:type="pct"/>
            <w:shd w:val="clear" w:color="auto" w:fill="auto"/>
          </w:tcPr>
          <w:p w:rsidR="001F25B0" w:rsidRDefault="001F25B0" w:rsidP="001F25B0">
            <w:pPr>
              <w:jc w:val="center"/>
              <w:rPr>
                <w:sz w:val="20"/>
              </w:rPr>
            </w:pPr>
            <w:r>
              <w:rPr>
                <w:sz w:val="20"/>
              </w:rPr>
              <w:t>0,09</w:t>
            </w:r>
          </w:p>
        </w:tc>
        <w:tc>
          <w:tcPr>
            <w:tcW w:w="358" w:type="pct"/>
            <w:shd w:val="clear" w:color="auto" w:fill="auto"/>
          </w:tcPr>
          <w:p w:rsidR="001F25B0" w:rsidRDefault="001F25B0" w:rsidP="001F25B0">
            <w:pPr>
              <w:jc w:val="center"/>
              <w:rPr>
                <w:sz w:val="20"/>
              </w:rPr>
            </w:pPr>
            <w:r>
              <w:rPr>
                <w:sz w:val="20"/>
              </w:rPr>
              <w:t>0,09</w:t>
            </w:r>
          </w:p>
        </w:tc>
        <w:tc>
          <w:tcPr>
            <w:tcW w:w="358" w:type="pct"/>
            <w:shd w:val="clear" w:color="auto" w:fill="auto"/>
          </w:tcPr>
          <w:p w:rsidR="001F25B0" w:rsidRDefault="001F25B0" w:rsidP="001F25B0">
            <w:pPr>
              <w:jc w:val="center"/>
              <w:rPr>
                <w:sz w:val="20"/>
              </w:rPr>
            </w:pPr>
            <w:r>
              <w:rPr>
                <w:sz w:val="20"/>
              </w:rPr>
              <w:t>0,09</w:t>
            </w:r>
          </w:p>
        </w:tc>
        <w:tc>
          <w:tcPr>
            <w:tcW w:w="363" w:type="pct"/>
            <w:shd w:val="clear" w:color="auto" w:fill="auto"/>
          </w:tcPr>
          <w:p w:rsidR="001F25B0" w:rsidRDefault="001F25B0" w:rsidP="001F25B0">
            <w:pPr>
              <w:jc w:val="center"/>
              <w:rPr>
                <w:sz w:val="20"/>
              </w:rPr>
            </w:pPr>
            <w:r>
              <w:rPr>
                <w:sz w:val="20"/>
              </w:rPr>
              <w:t>0,09</w:t>
            </w:r>
          </w:p>
        </w:tc>
        <w:tc>
          <w:tcPr>
            <w:tcW w:w="394" w:type="pct"/>
            <w:shd w:val="clear" w:color="auto" w:fill="auto"/>
          </w:tcPr>
          <w:p w:rsidR="001F25B0" w:rsidRDefault="001F25B0" w:rsidP="001F25B0">
            <w:pPr>
              <w:jc w:val="center"/>
              <w:rPr>
                <w:sz w:val="20"/>
              </w:rPr>
            </w:pPr>
            <w:r>
              <w:rPr>
                <w:sz w:val="20"/>
              </w:rPr>
              <w:t>0,91</w:t>
            </w:r>
          </w:p>
        </w:tc>
      </w:tr>
      <w:tr w:rsidR="001F25B0" w:rsidRPr="00BD5280" w:rsidTr="00A847DE">
        <w:trPr>
          <w:cantSplit/>
          <w:trHeight w:val="702"/>
        </w:trPr>
        <w:tc>
          <w:tcPr>
            <w:tcW w:w="276" w:type="pct"/>
            <w:shd w:val="clear" w:color="auto" w:fill="auto"/>
            <w:vAlign w:val="center"/>
          </w:tcPr>
          <w:p w:rsidR="001F25B0" w:rsidRDefault="001F25B0" w:rsidP="001F25B0">
            <w:pPr>
              <w:jc w:val="center"/>
              <w:rPr>
                <w:sz w:val="20"/>
              </w:rPr>
            </w:pPr>
            <w:r>
              <w:rPr>
                <w:sz w:val="20"/>
              </w:rPr>
              <w:t>3</w:t>
            </w:r>
          </w:p>
        </w:tc>
        <w:tc>
          <w:tcPr>
            <w:tcW w:w="964" w:type="pct"/>
            <w:shd w:val="clear" w:color="auto" w:fill="auto"/>
          </w:tcPr>
          <w:p w:rsidR="001F25B0" w:rsidRDefault="001F25B0" w:rsidP="001F25B0">
            <w:pPr>
              <w:rPr>
                <w:sz w:val="16"/>
                <w:szCs w:val="16"/>
              </w:rPr>
            </w:pPr>
            <w:r>
              <w:rPr>
                <w:sz w:val="16"/>
                <w:szCs w:val="16"/>
              </w:rPr>
              <w:t>Подготовка документации по модернизации систем водоснабжения</w:t>
            </w:r>
          </w:p>
        </w:tc>
        <w:tc>
          <w:tcPr>
            <w:tcW w:w="497" w:type="pct"/>
            <w:shd w:val="clear" w:color="auto" w:fill="auto"/>
          </w:tcPr>
          <w:p w:rsidR="001F25B0" w:rsidRDefault="001F25B0" w:rsidP="001F25B0">
            <w:pPr>
              <w:jc w:val="center"/>
              <w:rPr>
                <w:sz w:val="20"/>
              </w:rPr>
            </w:pPr>
          </w:p>
        </w:tc>
        <w:tc>
          <w:tcPr>
            <w:tcW w:w="358" w:type="pct"/>
            <w:shd w:val="clear" w:color="auto" w:fill="auto"/>
          </w:tcPr>
          <w:p w:rsidR="001F25B0" w:rsidRDefault="001F25B0" w:rsidP="001F25B0">
            <w:pPr>
              <w:jc w:val="center"/>
              <w:rPr>
                <w:sz w:val="20"/>
              </w:rPr>
            </w:pPr>
            <w:r>
              <w:rPr>
                <w:sz w:val="20"/>
              </w:rPr>
              <w:t>0,03</w:t>
            </w:r>
          </w:p>
        </w:tc>
        <w:tc>
          <w:tcPr>
            <w:tcW w:w="358" w:type="pct"/>
            <w:shd w:val="clear" w:color="auto" w:fill="auto"/>
          </w:tcPr>
          <w:p w:rsidR="001F25B0" w:rsidRDefault="001F25B0" w:rsidP="001F25B0">
            <w:pPr>
              <w:jc w:val="center"/>
              <w:rPr>
                <w:sz w:val="20"/>
              </w:rPr>
            </w:pPr>
            <w:r>
              <w:rPr>
                <w:sz w:val="20"/>
              </w:rPr>
              <w:t>0,03</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0,05</w:t>
            </w:r>
          </w:p>
        </w:tc>
        <w:tc>
          <w:tcPr>
            <w:tcW w:w="358" w:type="pct"/>
            <w:shd w:val="clear" w:color="auto" w:fill="auto"/>
          </w:tcPr>
          <w:p w:rsidR="001F25B0" w:rsidRDefault="001F25B0" w:rsidP="001F25B0">
            <w:pPr>
              <w:jc w:val="center"/>
              <w:rPr>
                <w:sz w:val="20"/>
              </w:rPr>
            </w:pPr>
            <w:r>
              <w:rPr>
                <w:sz w:val="20"/>
              </w:rPr>
              <w:t>0,09</w:t>
            </w:r>
          </w:p>
        </w:tc>
        <w:tc>
          <w:tcPr>
            <w:tcW w:w="358" w:type="pct"/>
            <w:shd w:val="clear" w:color="auto" w:fill="auto"/>
          </w:tcPr>
          <w:p w:rsidR="001F25B0" w:rsidRDefault="001F25B0" w:rsidP="001F25B0">
            <w:pPr>
              <w:jc w:val="center"/>
              <w:rPr>
                <w:sz w:val="20"/>
              </w:rPr>
            </w:pPr>
            <w:r>
              <w:rPr>
                <w:sz w:val="20"/>
              </w:rPr>
              <w:t>0,09</w:t>
            </w:r>
          </w:p>
        </w:tc>
        <w:tc>
          <w:tcPr>
            <w:tcW w:w="358" w:type="pct"/>
            <w:shd w:val="clear" w:color="auto" w:fill="auto"/>
          </w:tcPr>
          <w:p w:rsidR="001F25B0" w:rsidRDefault="001F25B0" w:rsidP="001F25B0">
            <w:pPr>
              <w:jc w:val="center"/>
              <w:rPr>
                <w:sz w:val="20"/>
              </w:rPr>
            </w:pPr>
            <w:r>
              <w:rPr>
                <w:sz w:val="20"/>
              </w:rPr>
              <w:t>0,05</w:t>
            </w:r>
          </w:p>
        </w:tc>
        <w:tc>
          <w:tcPr>
            <w:tcW w:w="363" w:type="pct"/>
            <w:shd w:val="clear" w:color="auto" w:fill="auto"/>
          </w:tcPr>
          <w:p w:rsidR="001F25B0" w:rsidRDefault="001F25B0" w:rsidP="001F25B0">
            <w:pPr>
              <w:jc w:val="center"/>
              <w:rPr>
                <w:sz w:val="20"/>
              </w:rPr>
            </w:pPr>
            <w:r>
              <w:rPr>
                <w:sz w:val="20"/>
              </w:rPr>
              <w:t>0,05</w:t>
            </w:r>
          </w:p>
        </w:tc>
        <w:tc>
          <w:tcPr>
            <w:tcW w:w="394" w:type="pct"/>
            <w:shd w:val="clear" w:color="auto" w:fill="auto"/>
          </w:tcPr>
          <w:p w:rsidR="001F25B0" w:rsidRDefault="001F25B0" w:rsidP="001F25B0">
            <w:pPr>
              <w:rPr>
                <w:sz w:val="20"/>
              </w:rPr>
            </w:pPr>
            <w:r>
              <w:rPr>
                <w:sz w:val="20"/>
              </w:rPr>
              <w:t>0,47</w:t>
            </w:r>
          </w:p>
        </w:tc>
      </w:tr>
      <w:tr w:rsidR="001F25B0" w:rsidRPr="00BD5280" w:rsidTr="00A847DE">
        <w:trPr>
          <w:cantSplit/>
          <w:trHeight w:val="702"/>
        </w:trPr>
        <w:tc>
          <w:tcPr>
            <w:tcW w:w="276" w:type="pct"/>
            <w:shd w:val="clear" w:color="auto" w:fill="auto"/>
            <w:vAlign w:val="center"/>
          </w:tcPr>
          <w:p w:rsidR="001F25B0" w:rsidRDefault="001F25B0" w:rsidP="001F25B0">
            <w:pPr>
              <w:jc w:val="center"/>
              <w:rPr>
                <w:sz w:val="20"/>
              </w:rPr>
            </w:pPr>
            <w:r>
              <w:rPr>
                <w:sz w:val="20"/>
              </w:rPr>
              <w:t>4</w:t>
            </w:r>
          </w:p>
        </w:tc>
        <w:tc>
          <w:tcPr>
            <w:tcW w:w="964" w:type="pct"/>
            <w:shd w:val="clear" w:color="auto" w:fill="auto"/>
          </w:tcPr>
          <w:p w:rsidR="001F25B0" w:rsidRDefault="001F25B0" w:rsidP="001F25B0">
            <w:pPr>
              <w:rPr>
                <w:sz w:val="16"/>
                <w:szCs w:val="16"/>
              </w:rPr>
            </w:pPr>
            <w:r>
              <w:rPr>
                <w:sz w:val="16"/>
                <w:szCs w:val="16"/>
              </w:rPr>
              <w:t>Установка частотных преобразователей, устройств планого пуска на водозаборах</w:t>
            </w:r>
          </w:p>
        </w:tc>
        <w:tc>
          <w:tcPr>
            <w:tcW w:w="497" w:type="pct"/>
            <w:shd w:val="clear" w:color="auto" w:fill="auto"/>
          </w:tcPr>
          <w:p w:rsidR="001F25B0" w:rsidRDefault="001F25B0" w:rsidP="001F25B0">
            <w:pPr>
              <w:jc w:val="center"/>
              <w:rPr>
                <w:sz w:val="20"/>
              </w:rPr>
            </w:pPr>
            <w:r>
              <w:rPr>
                <w:sz w:val="20"/>
              </w:rPr>
              <w:t>Шт</w:t>
            </w:r>
          </w:p>
        </w:tc>
        <w:tc>
          <w:tcPr>
            <w:tcW w:w="358" w:type="pct"/>
            <w:shd w:val="clear" w:color="auto" w:fill="auto"/>
          </w:tcPr>
          <w:p w:rsidR="001F25B0" w:rsidRDefault="001F25B0" w:rsidP="001F25B0">
            <w:pPr>
              <w:jc w:val="center"/>
              <w:rPr>
                <w:sz w:val="20"/>
              </w:rPr>
            </w:pPr>
            <w:r>
              <w:rPr>
                <w:sz w:val="20"/>
              </w:rPr>
              <w:t>0,03</w:t>
            </w:r>
          </w:p>
        </w:tc>
        <w:tc>
          <w:tcPr>
            <w:tcW w:w="358" w:type="pct"/>
            <w:shd w:val="clear" w:color="auto" w:fill="auto"/>
          </w:tcPr>
          <w:p w:rsidR="001F25B0" w:rsidRDefault="001F25B0" w:rsidP="001F25B0">
            <w:pPr>
              <w:jc w:val="center"/>
              <w:rPr>
                <w:sz w:val="20"/>
              </w:rPr>
            </w:pPr>
            <w:r>
              <w:rPr>
                <w:sz w:val="20"/>
              </w:rPr>
              <w:t>0,03</w:t>
            </w:r>
          </w:p>
        </w:tc>
        <w:tc>
          <w:tcPr>
            <w:tcW w:w="358" w:type="pct"/>
            <w:shd w:val="clear" w:color="auto" w:fill="auto"/>
          </w:tcPr>
          <w:p w:rsidR="001F25B0" w:rsidRDefault="001F25B0" w:rsidP="001F25B0">
            <w:pPr>
              <w:jc w:val="center"/>
              <w:rPr>
                <w:sz w:val="20"/>
              </w:rPr>
            </w:pPr>
            <w:r>
              <w:rPr>
                <w:sz w:val="20"/>
              </w:rPr>
              <w:t>0,03</w:t>
            </w:r>
          </w:p>
        </w:tc>
        <w:tc>
          <w:tcPr>
            <w:tcW w:w="358" w:type="pct"/>
            <w:shd w:val="clear" w:color="auto" w:fill="auto"/>
          </w:tcPr>
          <w:p w:rsidR="001F25B0" w:rsidRDefault="001F25B0" w:rsidP="001F25B0">
            <w:pPr>
              <w:jc w:val="center"/>
              <w:rPr>
                <w:sz w:val="20"/>
              </w:rPr>
            </w:pPr>
            <w:r>
              <w:rPr>
                <w:sz w:val="20"/>
              </w:rPr>
              <w:t>0,03</w:t>
            </w:r>
          </w:p>
        </w:tc>
        <w:tc>
          <w:tcPr>
            <w:tcW w:w="358" w:type="pct"/>
            <w:shd w:val="clear" w:color="auto" w:fill="auto"/>
          </w:tcPr>
          <w:p w:rsidR="001F25B0" w:rsidRDefault="001F25B0" w:rsidP="001F25B0">
            <w:pPr>
              <w:jc w:val="center"/>
              <w:rPr>
                <w:sz w:val="20"/>
              </w:rPr>
            </w:pPr>
            <w:r>
              <w:rPr>
                <w:sz w:val="20"/>
              </w:rPr>
              <w:t>0,03</w:t>
            </w:r>
          </w:p>
        </w:tc>
        <w:tc>
          <w:tcPr>
            <w:tcW w:w="358" w:type="pct"/>
            <w:shd w:val="clear" w:color="auto" w:fill="auto"/>
          </w:tcPr>
          <w:p w:rsidR="001F25B0" w:rsidRDefault="001F25B0" w:rsidP="001F25B0">
            <w:pPr>
              <w:jc w:val="center"/>
              <w:rPr>
                <w:sz w:val="20"/>
              </w:rPr>
            </w:pPr>
            <w:r>
              <w:rPr>
                <w:sz w:val="20"/>
              </w:rPr>
              <w:t>0,03</w:t>
            </w:r>
          </w:p>
        </w:tc>
        <w:tc>
          <w:tcPr>
            <w:tcW w:w="358" w:type="pct"/>
            <w:shd w:val="clear" w:color="auto" w:fill="auto"/>
          </w:tcPr>
          <w:p w:rsidR="001F25B0" w:rsidRDefault="001F25B0" w:rsidP="001F25B0">
            <w:pPr>
              <w:jc w:val="center"/>
              <w:rPr>
                <w:sz w:val="20"/>
              </w:rPr>
            </w:pPr>
            <w:r>
              <w:rPr>
                <w:sz w:val="20"/>
              </w:rPr>
              <w:t>0,03</w:t>
            </w:r>
          </w:p>
        </w:tc>
        <w:tc>
          <w:tcPr>
            <w:tcW w:w="363" w:type="pct"/>
            <w:shd w:val="clear" w:color="auto" w:fill="auto"/>
          </w:tcPr>
          <w:p w:rsidR="001F25B0" w:rsidRDefault="001F25B0" w:rsidP="001F25B0">
            <w:pPr>
              <w:jc w:val="center"/>
              <w:rPr>
                <w:sz w:val="20"/>
              </w:rPr>
            </w:pPr>
            <w:r>
              <w:rPr>
                <w:sz w:val="20"/>
              </w:rPr>
              <w:t>0,02</w:t>
            </w:r>
          </w:p>
        </w:tc>
        <w:tc>
          <w:tcPr>
            <w:tcW w:w="394" w:type="pct"/>
            <w:shd w:val="clear" w:color="auto" w:fill="auto"/>
          </w:tcPr>
          <w:p w:rsidR="001F25B0" w:rsidRDefault="001F25B0" w:rsidP="001F25B0">
            <w:pPr>
              <w:jc w:val="center"/>
              <w:rPr>
                <w:sz w:val="20"/>
              </w:rPr>
            </w:pPr>
            <w:r>
              <w:rPr>
                <w:sz w:val="20"/>
              </w:rPr>
              <w:t>0,25</w:t>
            </w:r>
          </w:p>
        </w:tc>
      </w:tr>
      <w:tr w:rsidR="001F25B0" w:rsidRPr="00BD5280" w:rsidTr="00A847DE">
        <w:trPr>
          <w:cantSplit/>
          <w:trHeight w:val="702"/>
        </w:trPr>
        <w:tc>
          <w:tcPr>
            <w:tcW w:w="276" w:type="pct"/>
            <w:shd w:val="clear" w:color="auto" w:fill="auto"/>
            <w:vAlign w:val="center"/>
          </w:tcPr>
          <w:p w:rsidR="001F25B0" w:rsidRDefault="001F25B0" w:rsidP="001F25B0">
            <w:pPr>
              <w:jc w:val="center"/>
              <w:rPr>
                <w:sz w:val="20"/>
              </w:rPr>
            </w:pPr>
            <w:r>
              <w:rPr>
                <w:sz w:val="20"/>
              </w:rPr>
              <w:t>5</w:t>
            </w:r>
          </w:p>
        </w:tc>
        <w:tc>
          <w:tcPr>
            <w:tcW w:w="964" w:type="pct"/>
            <w:shd w:val="clear" w:color="auto" w:fill="auto"/>
          </w:tcPr>
          <w:p w:rsidR="001F25B0" w:rsidRDefault="001F25B0" w:rsidP="001F25B0">
            <w:pPr>
              <w:rPr>
                <w:sz w:val="16"/>
                <w:szCs w:val="16"/>
              </w:rPr>
            </w:pPr>
            <w:r>
              <w:rPr>
                <w:sz w:val="16"/>
                <w:szCs w:val="16"/>
              </w:rPr>
              <w:t>Установка приборов учёта водных ресурсов</w:t>
            </w:r>
          </w:p>
        </w:tc>
        <w:tc>
          <w:tcPr>
            <w:tcW w:w="497" w:type="pct"/>
            <w:shd w:val="clear" w:color="auto" w:fill="auto"/>
          </w:tcPr>
          <w:p w:rsidR="001F25B0" w:rsidRDefault="001F25B0" w:rsidP="001F25B0">
            <w:pPr>
              <w:jc w:val="center"/>
              <w:rPr>
                <w:sz w:val="20"/>
              </w:rPr>
            </w:pPr>
            <w:r>
              <w:rPr>
                <w:sz w:val="20"/>
              </w:rPr>
              <w:t>Шт</w:t>
            </w:r>
          </w:p>
        </w:tc>
        <w:tc>
          <w:tcPr>
            <w:tcW w:w="358" w:type="pct"/>
            <w:shd w:val="clear" w:color="auto" w:fill="auto"/>
          </w:tcPr>
          <w:p w:rsidR="001F25B0" w:rsidRDefault="001F25B0" w:rsidP="001F25B0">
            <w:pPr>
              <w:jc w:val="center"/>
              <w:rPr>
                <w:sz w:val="20"/>
              </w:rPr>
            </w:pPr>
            <w:r>
              <w:rPr>
                <w:sz w:val="20"/>
              </w:rPr>
              <w:t>0,15</w:t>
            </w:r>
          </w:p>
        </w:tc>
        <w:tc>
          <w:tcPr>
            <w:tcW w:w="358" w:type="pct"/>
            <w:shd w:val="clear" w:color="auto" w:fill="auto"/>
          </w:tcPr>
          <w:p w:rsidR="001F25B0" w:rsidRDefault="001F25B0" w:rsidP="001F25B0">
            <w:pPr>
              <w:jc w:val="center"/>
              <w:rPr>
                <w:sz w:val="20"/>
              </w:rPr>
            </w:pPr>
            <w:r>
              <w:rPr>
                <w:sz w:val="20"/>
              </w:rPr>
              <w:t>0,23</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63" w:type="pct"/>
            <w:shd w:val="clear" w:color="auto" w:fill="auto"/>
          </w:tcPr>
          <w:p w:rsidR="001F25B0" w:rsidRDefault="001F25B0" w:rsidP="001F25B0">
            <w:pPr>
              <w:jc w:val="center"/>
              <w:rPr>
                <w:sz w:val="20"/>
              </w:rPr>
            </w:pPr>
            <w:r>
              <w:rPr>
                <w:sz w:val="20"/>
              </w:rPr>
              <w:t>0</w:t>
            </w:r>
          </w:p>
        </w:tc>
        <w:tc>
          <w:tcPr>
            <w:tcW w:w="394" w:type="pct"/>
            <w:shd w:val="clear" w:color="auto" w:fill="auto"/>
          </w:tcPr>
          <w:p w:rsidR="001F25B0" w:rsidRDefault="001F25B0" w:rsidP="001F25B0">
            <w:pPr>
              <w:jc w:val="center"/>
              <w:rPr>
                <w:sz w:val="20"/>
              </w:rPr>
            </w:pPr>
            <w:r>
              <w:rPr>
                <w:sz w:val="20"/>
              </w:rPr>
              <w:t>0,38</w:t>
            </w:r>
          </w:p>
        </w:tc>
      </w:tr>
      <w:tr w:rsidR="001F25B0" w:rsidRPr="00BD5280" w:rsidTr="00A847DE">
        <w:trPr>
          <w:cantSplit/>
          <w:trHeight w:val="702"/>
        </w:trPr>
        <w:tc>
          <w:tcPr>
            <w:tcW w:w="276" w:type="pct"/>
            <w:shd w:val="clear" w:color="auto" w:fill="auto"/>
            <w:vAlign w:val="center"/>
          </w:tcPr>
          <w:p w:rsidR="001F25B0" w:rsidRDefault="001F25B0" w:rsidP="001F25B0">
            <w:pPr>
              <w:jc w:val="center"/>
              <w:rPr>
                <w:sz w:val="20"/>
              </w:rPr>
            </w:pPr>
            <w:r>
              <w:rPr>
                <w:sz w:val="20"/>
              </w:rPr>
              <w:t>6</w:t>
            </w:r>
          </w:p>
        </w:tc>
        <w:tc>
          <w:tcPr>
            <w:tcW w:w="964" w:type="pct"/>
            <w:shd w:val="clear" w:color="auto" w:fill="auto"/>
          </w:tcPr>
          <w:p w:rsidR="001F25B0" w:rsidRDefault="001F25B0" w:rsidP="001F25B0">
            <w:pPr>
              <w:rPr>
                <w:sz w:val="16"/>
                <w:szCs w:val="16"/>
              </w:rPr>
            </w:pPr>
            <w:r>
              <w:rPr>
                <w:sz w:val="16"/>
                <w:szCs w:val="16"/>
              </w:rPr>
              <w:t>Замена септика в х.Алексиковский Новониколаевского муниципального района</w:t>
            </w:r>
          </w:p>
        </w:tc>
        <w:tc>
          <w:tcPr>
            <w:tcW w:w="497" w:type="pct"/>
            <w:shd w:val="clear" w:color="auto" w:fill="auto"/>
          </w:tcPr>
          <w:p w:rsidR="001F25B0" w:rsidRDefault="001F25B0" w:rsidP="001F25B0">
            <w:pPr>
              <w:jc w:val="center"/>
              <w:rPr>
                <w:sz w:val="20"/>
              </w:rPr>
            </w:pPr>
            <w:r>
              <w:rPr>
                <w:sz w:val="20"/>
              </w:rPr>
              <w:t>Шт</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0,3</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63" w:type="pct"/>
            <w:shd w:val="clear" w:color="auto" w:fill="auto"/>
          </w:tcPr>
          <w:p w:rsidR="001F25B0" w:rsidRDefault="001F25B0" w:rsidP="001F25B0">
            <w:pPr>
              <w:jc w:val="center"/>
              <w:rPr>
                <w:sz w:val="20"/>
              </w:rPr>
            </w:pPr>
            <w:r>
              <w:rPr>
                <w:sz w:val="20"/>
              </w:rPr>
              <w:t>0</w:t>
            </w:r>
          </w:p>
        </w:tc>
        <w:tc>
          <w:tcPr>
            <w:tcW w:w="394" w:type="pct"/>
            <w:shd w:val="clear" w:color="auto" w:fill="auto"/>
          </w:tcPr>
          <w:p w:rsidR="001F25B0" w:rsidRDefault="001F25B0" w:rsidP="001F25B0">
            <w:pPr>
              <w:jc w:val="center"/>
              <w:rPr>
                <w:sz w:val="20"/>
              </w:rPr>
            </w:pPr>
            <w:r>
              <w:rPr>
                <w:sz w:val="20"/>
              </w:rPr>
              <w:t>0,3</w:t>
            </w:r>
          </w:p>
        </w:tc>
      </w:tr>
      <w:tr w:rsidR="001F25B0" w:rsidRPr="00BD5280" w:rsidTr="00A847DE">
        <w:trPr>
          <w:cantSplit/>
          <w:trHeight w:val="702"/>
        </w:trPr>
        <w:tc>
          <w:tcPr>
            <w:tcW w:w="276" w:type="pct"/>
            <w:shd w:val="clear" w:color="auto" w:fill="auto"/>
            <w:vAlign w:val="center"/>
          </w:tcPr>
          <w:p w:rsidR="001F25B0" w:rsidRDefault="001F25B0" w:rsidP="001F25B0">
            <w:pPr>
              <w:jc w:val="center"/>
              <w:rPr>
                <w:sz w:val="20"/>
              </w:rPr>
            </w:pPr>
            <w:r>
              <w:rPr>
                <w:sz w:val="20"/>
              </w:rPr>
              <w:t>7</w:t>
            </w:r>
          </w:p>
        </w:tc>
        <w:tc>
          <w:tcPr>
            <w:tcW w:w="964" w:type="pct"/>
            <w:shd w:val="clear" w:color="auto" w:fill="auto"/>
          </w:tcPr>
          <w:p w:rsidR="001F25B0" w:rsidRDefault="001F25B0" w:rsidP="001F25B0">
            <w:pPr>
              <w:rPr>
                <w:sz w:val="16"/>
                <w:szCs w:val="16"/>
              </w:rPr>
            </w:pPr>
            <w:r>
              <w:rPr>
                <w:sz w:val="16"/>
                <w:szCs w:val="16"/>
              </w:rPr>
              <w:t>Выполнение мероприятий по очистке сточных вод в х.Алексиковский Новониколаевского муниципального района</w:t>
            </w:r>
          </w:p>
        </w:tc>
        <w:tc>
          <w:tcPr>
            <w:tcW w:w="497" w:type="pct"/>
            <w:shd w:val="clear" w:color="auto" w:fill="auto"/>
          </w:tcPr>
          <w:p w:rsidR="001F25B0" w:rsidRDefault="001F25B0" w:rsidP="001F25B0">
            <w:pPr>
              <w:jc w:val="center"/>
              <w:rPr>
                <w:sz w:val="20"/>
              </w:rPr>
            </w:pPr>
            <w:r>
              <w:rPr>
                <w:sz w:val="20"/>
              </w:rPr>
              <w:t>Шт</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0,4</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58" w:type="pct"/>
            <w:shd w:val="clear" w:color="auto" w:fill="auto"/>
          </w:tcPr>
          <w:p w:rsidR="001F25B0" w:rsidRDefault="001F25B0" w:rsidP="001F25B0">
            <w:pPr>
              <w:jc w:val="center"/>
              <w:rPr>
                <w:sz w:val="20"/>
              </w:rPr>
            </w:pPr>
            <w:r>
              <w:rPr>
                <w:sz w:val="20"/>
              </w:rPr>
              <w:t>0</w:t>
            </w:r>
          </w:p>
        </w:tc>
        <w:tc>
          <w:tcPr>
            <w:tcW w:w="363" w:type="pct"/>
            <w:shd w:val="clear" w:color="auto" w:fill="auto"/>
          </w:tcPr>
          <w:p w:rsidR="001F25B0" w:rsidRDefault="001F25B0" w:rsidP="001F25B0">
            <w:pPr>
              <w:jc w:val="center"/>
              <w:rPr>
                <w:sz w:val="20"/>
              </w:rPr>
            </w:pPr>
            <w:r>
              <w:rPr>
                <w:sz w:val="20"/>
              </w:rPr>
              <w:t>0</w:t>
            </w:r>
          </w:p>
        </w:tc>
        <w:tc>
          <w:tcPr>
            <w:tcW w:w="394" w:type="pct"/>
            <w:shd w:val="clear" w:color="auto" w:fill="auto"/>
          </w:tcPr>
          <w:p w:rsidR="001F25B0" w:rsidRDefault="001F25B0" w:rsidP="001F25B0">
            <w:pPr>
              <w:jc w:val="center"/>
              <w:rPr>
                <w:sz w:val="20"/>
              </w:rPr>
            </w:pPr>
            <w:r>
              <w:rPr>
                <w:sz w:val="20"/>
              </w:rPr>
              <w:t>0,4</w:t>
            </w:r>
          </w:p>
        </w:tc>
      </w:tr>
      <w:tr w:rsidR="001F25B0" w:rsidRPr="001F25B0" w:rsidTr="001F25B0">
        <w:tc>
          <w:tcPr>
            <w:tcW w:w="5000" w:type="pct"/>
            <w:gridSpan w:val="12"/>
            <w:shd w:val="clear" w:color="auto" w:fill="auto"/>
            <w:vAlign w:val="center"/>
          </w:tcPr>
          <w:p w:rsidR="001F25B0" w:rsidRPr="001F25B0" w:rsidRDefault="001F25B0" w:rsidP="001F25B0">
            <w:pPr>
              <w:pStyle w:val="Default"/>
              <w:tabs>
                <w:tab w:val="left" w:pos="426"/>
              </w:tabs>
              <w:overflowPunct w:val="0"/>
              <w:textAlignment w:val="baseline"/>
              <w:rPr>
                <w:bCs/>
                <w:color w:val="auto"/>
                <w:sz w:val="20"/>
                <w:szCs w:val="20"/>
              </w:rPr>
            </w:pPr>
            <w:r w:rsidRPr="001F25B0">
              <w:rPr>
                <w:b/>
                <w:bCs/>
                <w:color w:val="auto"/>
                <w:sz w:val="20"/>
                <w:szCs w:val="20"/>
              </w:rPr>
              <w:t xml:space="preserve">2.Мероприятия в отрасли </w:t>
            </w:r>
            <w:r>
              <w:rPr>
                <w:b/>
                <w:bCs/>
                <w:color w:val="auto"/>
                <w:sz w:val="20"/>
                <w:szCs w:val="20"/>
              </w:rPr>
              <w:t>теплоснабжения</w:t>
            </w:r>
          </w:p>
        </w:tc>
      </w:tr>
      <w:tr w:rsidR="00A847DE" w:rsidRPr="00BD5280" w:rsidTr="00A847DE">
        <w:trPr>
          <w:cantSplit/>
          <w:trHeight w:val="1134"/>
        </w:trPr>
        <w:tc>
          <w:tcPr>
            <w:tcW w:w="276" w:type="pct"/>
            <w:shd w:val="clear" w:color="auto" w:fill="auto"/>
            <w:vAlign w:val="center"/>
          </w:tcPr>
          <w:p w:rsidR="00A847DE" w:rsidRDefault="00A847DE" w:rsidP="00A847DE">
            <w:pPr>
              <w:jc w:val="center"/>
              <w:rPr>
                <w:sz w:val="20"/>
              </w:rPr>
            </w:pPr>
            <w:r>
              <w:rPr>
                <w:sz w:val="20"/>
              </w:rPr>
              <w:lastRenderedPageBreak/>
              <w:t>1</w:t>
            </w:r>
          </w:p>
        </w:tc>
        <w:tc>
          <w:tcPr>
            <w:tcW w:w="964" w:type="pct"/>
            <w:shd w:val="clear" w:color="auto" w:fill="auto"/>
          </w:tcPr>
          <w:p w:rsidR="00A847DE" w:rsidRDefault="00A847DE" w:rsidP="00A847DE">
            <w:pPr>
              <w:rPr>
                <w:sz w:val="16"/>
                <w:szCs w:val="16"/>
              </w:rPr>
            </w:pPr>
            <w:r>
              <w:rPr>
                <w:sz w:val="16"/>
                <w:szCs w:val="16"/>
              </w:rPr>
              <w:t>Реконструкция котельной</w:t>
            </w:r>
          </w:p>
        </w:tc>
        <w:tc>
          <w:tcPr>
            <w:tcW w:w="497" w:type="pct"/>
            <w:shd w:val="clear" w:color="auto" w:fill="auto"/>
            <w:vAlign w:val="center"/>
          </w:tcPr>
          <w:p w:rsidR="00A847DE" w:rsidRDefault="00A847DE" w:rsidP="00A847DE">
            <w:pPr>
              <w:jc w:val="center"/>
              <w:rPr>
                <w:sz w:val="20"/>
              </w:rPr>
            </w:pPr>
          </w:p>
        </w:tc>
        <w:tc>
          <w:tcPr>
            <w:tcW w:w="358" w:type="pct"/>
            <w:shd w:val="clear" w:color="auto" w:fill="auto"/>
          </w:tcPr>
          <w:p w:rsidR="00A847DE" w:rsidRDefault="00A847DE" w:rsidP="00A847DE">
            <w:pPr>
              <w:jc w:val="center"/>
              <w:rPr>
                <w:sz w:val="20"/>
              </w:rPr>
            </w:pPr>
            <w:r>
              <w:rPr>
                <w:sz w:val="20"/>
              </w:rPr>
              <w:t>0,18</w:t>
            </w:r>
          </w:p>
        </w:tc>
        <w:tc>
          <w:tcPr>
            <w:tcW w:w="358" w:type="pct"/>
            <w:shd w:val="clear" w:color="auto" w:fill="auto"/>
          </w:tcPr>
          <w:p w:rsidR="00A847DE" w:rsidRDefault="00A847DE" w:rsidP="00A847DE">
            <w:pPr>
              <w:jc w:val="center"/>
              <w:rPr>
                <w:sz w:val="20"/>
              </w:rPr>
            </w:pPr>
            <w:r>
              <w:rPr>
                <w:sz w:val="20"/>
              </w:rPr>
              <w:t>0,23</w:t>
            </w:r>
          </w:p>
        </w:tc>
        <w:tc>
          <w:tcPr>
            <w:tcW w:w="358" w:type="pct"/>
            <w:shd w:val="clear" w:color="auto" w:fill="auto"/>
          </w:tcPr>
          <w:p w:rsidR="00A847DE" w:rsidRDefault="00A847DE" w:rsidP="00A847DE">
            <w:pPr>
              <w:jc w:val="center"/>
              <w:rPr>
                <w:sz w:val="20"/>
              </w:rPr>
            </w:pPr>
            <w:r>
              <w:rPr>
                <w:sz w:val="20"/>
              </w:rPr>
              <w:t>0,18</w:t>
            </w:r>
          </w:p>
        </w:tc>
        <w:tc>
          <w:tcPr>
            <w:tcW w:w="358" w:type="pct"/>
            <w:shd w:val="clear" w:color="auto" w:fill="auto"/>
          </w:tcPr>
          <w:p w:rsidR="00A847DE" w:rsidRDefault="00A847DE" w:rsidP="00A847DE">
            <w:pPr>
              <w:jc w:val="center"/>
              <w:rPr>
                <w:sz w:val="20"/>
              </w:rPr>
            </w:pPr>
            <w:r>
              <w:rPr>
                <w:sz w:val="20"/>
              </w:rPr>
              <w:t>0</w:t>
            </w:r>
          </w:p>
        </w:tc>
        <w:tc>
          <w:tcPr>
            <w:tcW w:w="358" w:type="pct"/>
            <w:shd w:val="clear" w:color="auto" w:fill="auto"/>
          </w:tcPr>
          <w:p w:rsidR="00A847DE" w:rsidRDefault="00A847DE" w:rsidP="00A847DE">
            <w:pPr>
              <w:jc w:val="center"/>
              <w:rPr>
                <w:sz w:val="20"/>
              </w:rPr>
            </w:pPr>
            <w:r>
              <w:rPr>
                <w:sz w:val="20"/>
              </w:rPr>
              <w:t>0</w:t>
            </w:r>
          </w:p>
        </w:tc>
        <w:tc>
          <w:tcPr>
            <w:tcW w:w="358" w:type="pct"/>
            <w:shd w:val="clear" w:color="auto" w:fill="auto"/>
          </w:tcPr>
          <w:p w:rsidR="00A847DE" w:rsidRDefault="00A847DE" w:rsidP="00A847DE">
            <w:pPr>
              <w:jc w:val="center"/>
              <w:rPr>
                <w:sz w:val="20"/>
              </w:rPr>
            </w:pPr>
            <w:r>
              <w:rPr>
                <w:sz w:val="20"/>
              </w:rPr>
              <w:t>0</w:t>
            </w:r>
          </w:p>
        </w:tc>
        <w:tc>
          <w:tcPr>
            <w:tcW w:w="358" w:type="pct"/>
            <w:shd w:val="clear" w:color="auto" w:fill="auto"/>
          </w:tcPr>
          <w:p w:rsidR="00A847DE" w:rsidRDefault="00A847DE" w:rsidP="00A847DE">
            <w:pPr>
              <w:jc w:val="center"/>
              <w:rPr>
                <w:sz w:val="20"/>
              </w:rPr>
            </w:pPr>
            <w:r>
              <w:rPr>
                <w:sz w:val="20"/>
              </w:rPr>
              <w:t>0</w:t>
            </w:r>
          </w:p>
        </w:tc>
        <w:tc>
          <w:tcPr>
            <w:tcW w:w="363" w:type="pct"/>
            <w:shd w:val="clear" w:color="auto" w:fill="auto"/>
          </w:tcPr>
          <w:p w:rsidR="00A847DE" w:rsidRDefault="00A847DE" w:rsidP="00A847DE">
            <w:pPr>
              <w:jc w:val="center"/>
              <w:rPr>
                <w:sz w:val="20"/>
              </w:rPr>
            </w:pPr>
            <w:r>
              <w:rPr>
                <w:sz w:val="20"/>
              </w:rPr>
              <w:t>0</w:t>
            </w:r>
          </w:p>
        </w:tc>
        <w:tc>
          <w:tcPr>
            <w:tcW w:w="394" w:type="pct"/>
            <w:shd w:val="clear" w:color="auto" w:fill="auto"/>
          </w:tcPr>
          <w:p w:rsidR="00A847DE" w:rsidRDefault="00A847DE" w:rsidP="00A847DE">
            <w:pPr>
              <w:jc w:val="center"/>
              <w:rPr>
                <w:sz w:val="20"/>
              </w:rPr>
            </w:pPr>
            <w:r>
              <w:rPr>
                <w:sz w:val="20"/>
              </w:rPr>
              <w:t>0</w:t>
            </w:r>
          </w:p>
        </w:tc>
      </w:tr>
      <w:tr w:rsidR="00A847DE" w:rsidRPr="00BD5280" w:rsidTr="00A847DE">
        <w:trPr>
          <w:cantSplit/>
          <w:trHeight w:val="1134"/>
        </w:trPr>
        <w:tc>
          <w:tcPr>
            <w:tcW w:w="276" w:type="pct"/>
            <w:shd w:val="clear" w:color="auto" w:fill="auto"/>
            <w:vAlign w:val="center"/>
          </w:tcPr>
          <w:p w:rsidR="00A847DE" w:rsidRDefault="00A847DE" w:rsidP="00A847DE">
            <w:pPr>
              <w:jc w:val="center"/>
              <w:rPr>
                <w:sz w:val="20"/>
              </w:rPr>
            </w:pPr>
            <w:r>
              <w:rPr>
                <w:sz w:val="20"/>
              </w:rPr>
              <w:t>2</w:t>
            </w:r>
          </w:p>
        </w:tc>
        <w:tc>
          <w:tcPr>
            <w:tcW w:w="964" w:type="pct"/>
            <w:shd w:val="clear" w:color="auto" w:fill="auto"/>
          </w:tcPr>
          <w:p w:rsidR="00A847DE" w:rsidRDefault="00A847DE" w:rsidP="00A847DE">
            <w:pPr>
              <w:rPr>
                <w:sz w:val="16"/>
                <w:szCs w:val="16"/>
              </w:rPr>
            </w:pPr>
            <w:r>
              <w:rPr>
                <w:sz w:val="16"/>
                <w:szCs w:val="16"/>
              </w:rPr>
              <w:t>Установка приборов учёта выработанной теплоэнергии на теплоснабжение жилых домов</w:t>
            </w:r>
          </w:p>
        </w:tc>
        <w:tc>
          <w:tcPr>
            <w:tcW w:w="497" w:type="pct"/>
            <w:shd w:val="clear" w:color="auto" w:fill="auto"/>
          </w:tcPr>
          <w:p w:rsidR="00A847DE" w:rsidRDefault="00A847DE" w:rsidP="00A847DE">
            <w:pPr>
              <w:jc w:val="center"/>
              <w:rPr>
                <w:sz w:val="20"/>
              </w:rPr>
            </w:pPr>
          </w:p>
        </w:tc>
        <w:tc>
          <w:tcPr>
            <w:tcW w:w="358" w:type="pct"/>
            <w:shd w:val="clear" w:color="auto" w:fill="auto"/>
          </w:tcPr>
          <w:p w:rsidR="00A847DE" w:rsidRDefault="00A847DE" w:rsidP="00A847DE">
            <w:pPr>
              <w:jc w:val="center"/>
              <w:rPr>
                <w:sz w:val="20"/>
              </w:rPr>
            </w:pPr>
            <w:r>
              <w:rPr>
                <w:sz w:val="20"/>
              </w:rPr>
              <w:t>0,16</w:t>
            </w:r>
          </w:p>
        </w:tc>
        <w:tc>
          <w:tcPr>
            <w:tcW w:w="358" w:type="pct"/>
            <w:shd w:val="clear" w:color="auto" w:fill="auto"/>
          </w:tcPr>
          <w:p w:rsidR="00A847DE" w:rsidRDefault="00A847DE" w:rsidP="00A847DE">
            <w:pPr>
              <w:jc w:val="center"/>
              <w:rPr>
                <w:sz w:val="20"/>
              </w:rPr>
            </w:pPr>
            <w:r>
              <w:rPr>
                <w:sz w:val="20"/>
              </w:rPr>
              <w:t>0,16</w:t>
            </w:r>
          </w:p>
        </w:tc>
        <w:tc>
          <w:tcPr>
            <w:tcW w:w="358" w:type="pct"/>
            <w:shd w:val="clear" w:color="auto" w:fill="auto"/>
          </w:tcPr>
          <w:p w:rsidR="00A847DE" w:rsidRDefault="00A847DE" w:rsidP="00A847DE">
            <w:pPr>
              <w:jc w:val="center"/>
              <w:rPr>
                <w:sz w:val="20"/>
              </w:rPr>
            </w:pPr>
            <w:r>
              <w:rPr>
                <w:sz w:val="20"/>
              </w:rPr>
              <w:t>0,16</w:t>
            </w:r>
          </w:p>
        </w:tc>
        <w:tc>
          <w:tcPr>
            <w:tcW w:w="358" w:type="pct"/>
            <w:shd w:val="clear" w:color="auto" w:fill="auto"/>
          </w:tcPr>
          <w:p w:rsidR="00A847DE" w:rsidRDefault="00A847DE" w:rsidP="00A847DE">
            <w:pPr>
              <w:jc w:val="center"/>
              <w:rPr>
                <w:sz w:val="20"/>
              </w:rPr>
            </w:pPr>
            <w:r>
              <w:rPr>
                <w:sz w:val="20"/>
              </w:rPr>
              <w:t>0,16</w:t>
            </w:r>
          </w:p>
        </w:tc>
        <w:tc>
          <w:tcPr>
            <w:tcW w:w="358" w:type="pct"/>
            <w:shd w:val="clear" w:color="auto" w:fill="auto"/>
          </w:tcPr>
          <w:p w:rsidR="00A847DE" w:rsidRDefault="00A847DE" w:rsidP="00A847DE">
            <w:pPr>
              <w:jc w:val="center"/>
              <w:rPr>
                <w:sz w:val="20"/>
              </w:rPr>
            </w:pPr>
            <w:r>
              <w:rPr>
                <w:sz w:val="20"/>
              </w:rPr>
              <w:t>0</w:t>
            </w:r>
          </w:p>
        </w:tc>
        <w:tc>
          <w:tcPr>
            <w:tcW w:w="358" w:type="pct"/>
            <w:shd w:val="clear" w:color="auto" w:fill="auto"/>
          </w:tcPr>
          <w:p w:rsidR="00A847DE" w:rsidRDefault="00A847DE" w:rsidP="00A847DE">
            <w:pPr>
              <w:jc w:val="center"/>
              <w:rPr>
                <w:sz w:val="20"/>
              </w:rPr>
            </w:pPr>
            <w:r>
              <w:rPr>
                <w:sz w:val="20"/>
              </w:rPr>
              <w:t>0</w:t>
            </w:r>
          </w:p>
        </w:tc>
        <w:tc>
          <w:tcPr>
            <w:tcW w:w="358" w:type="pct"/>
            <w:shd w:val="clear" w:color="auto" w:fill="auto"/>
          </w:tcPr>
          <w:p w:rsidR="00A847DE" w:rsidRDefault="00A847DE" w:rsidP="00A847DE">
            <w:pPr>
              <w:jc w:val="center"/>
              <w:rPr>
                <w:sz w:val="20"/>
              </w:rPr>
            </w:pPr>
            <w:r>
              <w:rPr>
                <w:sz w:val="20"/>
              </w:rPr>
              <w:t>0</w:t>
            </w:r>
          </w:p>
        </w:tc>
        <w:tc>
          <w:tcPr>
            <w:tcW w:w="363" w:type="pct"/>
            <w:shd w:val="clear" w:color="auto" w:fill="auto"/>
          </w:tcPr>
          <w:p w:rsidR="00A847DE" w:rsidRDefault="00A847DE" w:rsidP="00A847DE">
            <w:pPr>
              <w:jc w:val="center"/>
              <w:rPr>
                <w:sz w:val="20"/>
              </w:rPr>
            </w:pPr>
            <w:r>
              <w:rPr>
                <w:sz w:val="20"/>
              </w:rPr>
              <w:t>0</w:t>
            </w:r>
          </w:p>
        </w:tc>
        <w:tc>
          <w:tcPr>
            <w:tcW w:w="394" w:type="pct"/>
            <w:shd w:val="clear" w:color="auto" w:fill="auto"/>
          </w:tcPr>
          <w:p w:rsidR="00A847DE" w:rsidRDefault="00A847DE" w:rsidP="00A847DE">
            <w:pPr>
              <w:jc w:val="center"/>
              <w:rPr>
                <w:sz w:val="20"/>
              </w:rPr>
            </w:pPr>
            <w:r>
              <w:rPr>
                <w:sz w:val="20"/>
              </w:rPr>
              <w:t>0</w:t>
            </w:r>
          </w:p>
        </w:tc>
      </w:tr>
      <w:tr w:rsidR="00A847DE" w:rsidRPr="00BD5280" w:rsidTr="00A847DE">
        <w:trPr>
          <w:cantSplit/>
          <w:trHeight w:val="1134"/>
        </w:trPr>
        <w:tc>
          <w:tcPr>
            <w:tcW w:w="276" w:type="pct"/>
            <w:shd w:val="clear" w:color="auto" w:fill="auto"/>
            <w:vAlign w:val="center"/>
          </w:tcPr>
          <w:p w:rsidR="00A847DE" w:rsidRDefault="00A847DE" w:rsidP="00A847DE">
            <w:pPr>
              <w:jc w:val="center"/>
              <w:rPr>
                <w:sz w:val="20"/>
              </w:rPr>
            </w:pPr>
            <w:r>
              <w:rPr>
                <w:sz w:val="20"/>
              </w:rPr>
              <w:t>3</w:t>
            </w:r>
          </w:p>
        </w:tc>
        <w:tc>
          <w:tcPr>
            <w:tcW w:w="964" w:type="pct"/>
            <w:shd w:val="clear" w:color="auto" w:fill="auto"/>
          </w:tcPr>
          <w:p w:rsidR="00A847DE" w:rsidRDefault="00A847DE" w:rsidP="00A847DE">
            <w:pPr>
              <w:rPr>
                <w:sz w:val="16"/>
                <w:szCs w:val="16"/>
              </w:rPr>
            </w:pPr>
            <w:r>
              <w:rPr>
                <w:sz w:val="16"/>
                <w:szCs w:val="16"/>
              </w:rPr>
              <w:t>Улучшение качества транспортировки теплоносителя к потребителю</w:t>
            </w:r>
          </w:p>
        </w:tc>
        <w:tc>
          <w:tcPr>
            <w:tcW w:w="497" w:type="pct"/>
            <w:shd w:val="clear" w:color="auto" w:fill="auto"/>
          </w:tcPr>
          <w:p w:rsidR="00A847DE" w:rsidRDefault="00A847DE" w:rsidP="00A847DE">
            <w:pPr>
              <w:jc w:val="center"/>
              <w:rPr>
                <w:sz w:val="20"/>
              </w:rPr>
            </w:pPr>
          </w:p>
        </w:tc>
        <w:tc>
          <w:tcPr>
            <w:tcW w:w="358" w:type="pct"/>
            <w:shd w:val="clear" w:color="auto" w:fill="auto"/>
          </w:tcPr>
          <w:p w:rsidR="00A847DE" w:rsidRDefault="00A847DE" w:rsidP="00A847DE">
            <w:pPr>
              <w:jc w:val="center"/>
              <w:rPr>
                <w:sz w:val="20"/>
              </w:rPr>
            </w:pPr>
            <w:r>
              <w:rPr>
                <w:sz w:val="20"/>
              </w:rPr>
              <w:t>0,07</w:t>
            </w:r>
          </w:p>
        </w:tc>
        <w:tc>
          <w:tcPr>
            <w:tcW w:w="358" w:type="pct"/>
            <w:shd w:val="clear" w:color="auto" w:fill="auto"/>
          </w:tcPr>
          <w:p w:rsidR="00A847DE" w:rsidRDefault="00A847DE" w:rsidP="00A847DE">
            <w:pPr>
              <w:jc w:val="center"/>
              <w:rPr>
                <w:sz w:val="20"/>
              </w:rPr>
            </w:pPr>
            <w:r>
              <w:rPr>
                <w:sz w:val="20"/>
              </w:rPr>
              <w:t>0,07</w:t>
            </w:r>
          </w:p>
        </w:tc>
        <w:tc>
          <w:tcPr>
            <w:tcW w:w="358" w:type="pct"/>
            <w:shd w:val="clear" w:color="auto" w:fill="auto"/>
          </w:tcPr>
          <w:p w:rsidR="00A847DE" w:rsidRDefault="00A847DE" w:rsidP="00A847DE">
            <w:pPr>
              <w:jc w:val="center"/>
              <w:rPr>
                <w:sz w:val="20"/>
              </w:rPr>
            </w:pPr>
            <w:r>
              <w:rPr>
                <w:sz w:val="20"/>
              </w:rPr>
              <w:t>0,07</w:t>
            </w:r>
          </w:p>
        </w:tc>
        <w:tc>
          <w:tcPr>
            <w:tcW w:w="358" w:type="pct"/>
            <w:shd w:val="clear" w:color="auto" w:fill="auto"/>
          </w:tcPr>
          <w:p w:rsidR="00A847DE" w:rsidRDefault="00A847DE" w:rsidP="00A847DE">
            <w:pPr>
              <w:jc w:val="center"/>
              <w:rPr>
                <w:sz w:val="20"/>
              </w:rPr>
            </w:pPr>
            <w:r>
              <w:rPr>
                <w:sz w:val="20"/>
              </w:rPr>
              <w:t>0,07</w:t>
            </w:r>
          </w:p>
        </w:tc>
        <w:tc>
          <w:tcPr>
            <w:tcW w:w="358" w:type="pct"/>
            <w:shd w:val="clear" w:color="auto" w:fill="auto"/>
          </w:tcPr>
          <w:p w:rsidR="00A847DE" w:rsidRDefault="00A847DE" w:rsidP="00A847DE">
            <w:pPr>
              <w:jc w:val="center"/>
              <w:rPr>
                <w:sz w:val="20"/>
              </w:rPr>
            </w:pPr>
            <w:r>
              <w:rPr>
                <w:sz w:val="20"/>
              </w:rPr>
              <w:t>0,07</w:t>
            </w:r>
          </w:p>
        </w:tc>
        <w:tc>
          <w:tcPr>
            <w:tcW w:w="358" w:type="pct"/>
            <w:shd w:val="clear" w:color="auto" w:fill="auto"/>
          </w:tcPr>
          <w:p w:rsidR="00A847DE" w:rsidRDefault="00A847DE" w:rsidP="00A847DE">
            <w:pPr>
              <w:jc w:val="center"/>
              <w:rPr>
                <w:sz w:val="20"/>
              </w:rPr>
            </w:pPr>
            <w:r>
              <w:rPr>
                <w:sz w:val="20"/>
              </w:rPr>
              <w:t>0,07</w:t>
            </w:r>
          </w:p>
        </w:tc>
        <w:tc>
          <w:tcPr>
            <w:tcW w:w="358" w:type="pct"/>
            <w:shd w:val="clear" w:color="auto" w:fill="auto"/>
          </w:tcPr>
          <w:p w:rsidR="00A847DE" w:rsidRDefault="00A847DE" w:rsidP="00A847DE">
            <w:pPr>
              <w:jc w:val="center"/>
              <w:rPr>
                <w:sz w:val="20"/>
              </w:rPr>
            </w:pPr>
            <w:r>
              <w:rPr>
                <w:sz w:val="20"/>
              </w:rPr>
              <w:t>0,07</w:t>
            </w:r>
          </w:p>
        </w:tc>
        <w:tc>
          <w:tcPr>
            <w:tcW w:w="363" w:type="pct"/>
            <w:shd w:val="clear" w:color="auto" w:fill="auto"/>
          </w:tcPr>
          <w:p w:rsidR="00A847DE" w:rsidRDefault="00A847DE" w:rsidP="00A847DE">
            <w:pPr>
              <w:jc w:val="center"/>
              <w:rPr>
                <w:sz w:val="20"/>
              </w:rPr>
            </w:pPr>
            <w:r>
              <w:rPr>
                <w:sz w:val="20"/>
              </w:rPr>
              <w:t>0,07</w:t>
            </w:r>
          </w:p>
        </w:tc>
        <w:tc>
          <w:tcPr>
            <w:tcW w:w="394" w:type="pct"/>
            <w:shd w:val="clear" w:color="auto" w:fill="auto"/>
          </w:tcPr>
          <w:p w:rsidR="00A847DE" w:rsidRDefault="00A847DE" w:rsidP="00A847DE">
            <w:pPr>
              <w:jc w:val="center"/>
              <w:rPr>
                <w:sz w:val="20"/>
              </w:rPr>
            </w:pPr>
            <w:r>
              <w:rPr>
                <w:sz w:val="20"/>
              </w:rPr>
              <w:t>0,07</w:t>
            </w:r>
          </w:p>
        </w:tc>
      </w:tr>
      <w:tr w:rsidR="00A847DE" w:rsidRPr="00BD5280" w:rsidTr="00A847DE">
        <w:trPr>
          <w:cantSplit/>
          <w:trHeight w:val="1134"/>
        </w:trPr>
        <w:tc>
          <w:tcPr>
            <w:tcW w:w="276" w:type="pct"/>
            <w:shd w:val="clear" w:color="auto" w:fill="auto"/>
            <w:vAlign w:val="center"/>
          </w:tcPr>
          <w:p w:rsidR="00A847DE" w:rsidRDefault="00A847DE" w:rsidP="00A847DE">
            <w:pPr>
              <w:jc w:val="center"/>
              <w:rPr>
                <w:sz w:val="20"/>
              </w:rPr>
            </w:pPr>
            <w:r>
              <w:rPr>
                <w:sz w:val="20"/>
              </w:rPr>
              <w:t>4</w:t>
            </w:r>
          </w:p>
        </w:tc>
        <w:tc>
          <w:tcPr>
            <w:tcW w:w="964" w:type="pct"/>
            <w:shd w:val="clear" w:color="auto" w:fill="auto"/>
          </w:tcPr>
          <w:p w:rsidR="00A847DE" w:rsidRDefault="00A847DE" w:rsidP="00A847DE">
            <w:pPr>
              <w:rPr>
                <w:sz w:val="16"/>
                <w:szCs w:val="16"/>
              </w:rPr>
            </w:pPr>
            <w:r>
              <w:rPr>
                <w:sz w:val="16"/>
                <w:szCs w:val="16"/>
              </w:rPr>
              <w:t>Перевод объектов бюджетной сферы на автономное отопление</w:t>
            </w:r>
          </w:p>
        </w:tc>
        <w:tc>
          <w:tcPr>
            <w:tcW w:w="497" w:type="pct"/>
            <w:shd w:val="clear" w:color="auto" w:fill="auto"/>
          </w:tcPr>
          <w:p w:rsidR="00A847DE" w:rsidRDefault="00A847DE" w:rsidP="00A847DE">
            <w:pPr>
              <w:jc w:val="center"/>
              <w:rPr>
                <w:sz w:val="20"/>
              </w:rPr>
            </w:pPr>
          </w:p>
        </w:tc>
        <w:tc>
          <w:tcPr>
            <w:tcW w:w="358" w:type="pct"/>
            <w:shd w:val="clear" w:color="auto" w:fill="auto"/>
          </w:tcPr>
          <w:p w:rsidR="00A847DE" w:rsidRDefault="00A847DE" w:rsidP="00A847DE">
            <w:pPr>
              <w:jc w:val="center"/>
              <w:rPr>
                <w:sz w:val="20"/>
              </w:rPr>
            </w:pPr>
            <w:r>
              <w:rPr>
                <w:sz w:val="20"/>
              </w:rPr>
              <w:t>0,07</w:t>
            </w:r>
          </w:p>
        </w:tc>
        <w:tc>
          <w:tcPr>
            <w:tcW w:w="358" w:type="pct"/>
            <w:shd w:val="clear" w:color="auto" w:fill="auto"/>
          </w:tcPr>
          <w:p w:rsidR="00A847DE" w:rsidRDefault="00A847DE" w:rsidP="00A847DE">
            <w:pPr>
              <w:jc w:val="center"/>
              <w:rPr>
                <w:sz w:val="20"/>
              </w:rPr>
            </w:pPr>
            <w:r>
              <w:rPr>
                <w:sz w:val="20"/>
              </w:rPr>
              <w:t>0,05</w:t>
            </w:r>
          </w:p>
        </w:tc>
        <w:tc>
          <w:tcPr>
            <w:tcW w:w="358" w:type="pct"/>
            <w:shd w:val="clear" w:color="auto" w:fill="auto"/>
          </w:tcPr>
          <w:p w:rsidR="00A847DE" w:rsidRDefault="00A847DE" w:rsidP="00A847DE">
            <w:pPr>
              <w:jc w:val="center"/>
              <w:rPr>
                <w:sz w:val="20"/>
              </w:rPr>
            </w:pPr>
            <w:r>
              <w:rPr>
                <w:sz w:val="20"/>
              </w:rPr>
              <w:t>0,08</w:t>
            </w:r>
          </w:p>
        </w:tc>
        <w:tc>
          <w:tcPr>
            <w:tcW w:w="358" w:type="pct"/>
            <w:shd w:val="clear" w:color="auto" w:fill="auto"/>
          </w:tcPr>
          <w:p w:rsidR="00A847DE" w:rsidRDefault="00A847DE" w:rsidP="00A847DE">
            <w:pPr>
              <w:jc w:val="center"/>
              <w:rPr>
                <w:sz w:val="20"/>
              </w:rPr>
            </w:pPr>
            <w:r>
              <w:rPr>
                <w:sz w:val="20"/>
              </w:rPr>
              <w:t>0</w:t>
            </w:r>
          </w:p>
        </w:tc>
        <w:tc>
          <w:tcPr>
            <w:tcW w:w="358" w:type="pct"/>
            <w:shd w:val="clear" w:color="auto" w:fill="auto"/>
          </w:tcPr>
          <w:p w:rsidR="00A847DE" w:rsidRDefault="00A847DE" w:rsidP="00A847DE">
            <w:pPr>
              <w:jc w:val="center"/>
              <w:rPr>
                <w:sz w:val="20"/>
              </w:rPr>
            </w:pPr>
            <w:r>
              <w:rPr>
                <w:sz w:val="20"/>
              </w:rPr>
              <w:t>0</w:t>
            </w:r>
          </w:p>
        </w:tc>
        <w:tc>
          <w:tcPr>
            <w:tcW w:w="358" w:type="pct"/>
            <w:shd w:val="clear" w:color="auto" w:fill="auto"/>
          </w:tcPr>
          <w:p w:rsidR="00A847DE" w:rsidRDefault="00A847DE" w:rsidP="00A847DE">
            <w:pPr>
              <w:jc w:val="center"/>
              <w:rPr>
                <w:sz w:val="20"/>
              </w:rPr>
            </w:pPr>
            <w:r>
              <w:rPr>
                <w:sz w:val="20"/>
              </w:rPr>
              <w:t>0</w:t>
            </w:r>
          </w:p>
        </w:tc>
        <w:tc>
          <w:tcPr>
            <w:tcW w:w="358" w:type="pct"/>
            <w:shd w:val="clear" w:color="auto" w:fill="auto"/>
          </w:tcPr>
          <w:p w:rsidR="00A847DE" w:rsidRDefault="00A847DE" w:rsidP="00A847DE">
            <w:pPr>
              <w:jc w:val="center"/>
              <w:rPr>
                <w:sz w:val="20"/>
              </w:rPr>
            </w:pPr>
            <w:r>
              <w:rPr>
                <w:sz w:val="20"/>
              </w:rPr>
              <w:t>0</w:t>
            </w:r>
          </w:p>
        </w:tc>
        <w:tc>
          <w:tcPr>
            <w:tcW w:w="363" w:type="pct"/>
            <w:shd w:val="clear" w:color="auto" w:fill="auto"/>
          </w:tcPr>
          <w:p w:rsidR="00A847DE" w:rsidRDefault="00A847DE" w:rsidP="00A847DE">
            <w:pPr>
              <w:jc w:val="center"/>
              <w:rPr>
                <w:sz w:val="20"/>
              </w:rPr>
            </w:pPr>
            <w:r>
              <w:rPr>
                <w:sz w:val="20"/>
              </w:rPr>
              <w:t>0</w:t>
            </w:r>
          </w:p>
        </w:tc>
        <w:tc>
          <w:tcPr>
            <w:tcW w:w="394" w:type="pct"/>
            <w:shd w:val="clear" w:color="auto" w:fill="auto"/>
          </w:tcPr>
          <w:p w:rsidR="00A847DE" w:rsidRDefault="00A847DE" w:rsidP="00A847DE">
            <w:pPr>
              <w:jc w:val="center"/>
              <w:rPr>
                <w:sz w:val="20"/>
              </w:rPr>
            </w:pPr>
            <w:r>
              <w:rPr>
                <w:sz w:val="20"/>
              </w:rPr>
              <w:t>0</w:t>
            </w:r>
          </w:p>
        </w:tc>
      </w:tr>
      <w:tr w:rsidR="00A847DE" w:rsidRPr="00BD5280" w:rsidTr="00A847DE">
        <w:trPr>
          <w:cantSplit/>
          <w:trHeight w:val="1134"/>
        </w:trPr>
        <w:tc>
          <w:tcPr>
            <w:tcW w:w="276" w:type="pct"/>
            <w:shd w:val="clear" w:color="auto" w:fill="auto"/>
            <w:vAlign w:val="center"/>
          </w:tcPr>
          <w:p w:rsidR="00A847DE" w:rsidRDefault="00A847DE" w:rsidP="00A847DE">
            <w:pPr>
              <w:jc w:val="center"/>
              <w:rPr>
                <w:sz w:val="20"/>
              </w:rPr>
            </w:pPr>
            <w:r>
              <w:rPr>
                <w:sz w:val="20"/>
              </w:rPr>
              <w:t>5</w:t>
            </w:r>
          </w:p>
        </w:tc>
        <w:tc>
          <w:tcPr>
            <w:tcW w:w="964" w:type="pct"/>
            <w:shd w:val="clear" w:color="auto" w:fill="auto"/>
          </w:tcPr>
          <w:p w:rsidR="00A847DE" w:rsidRDefault="00A847DE" w:rsidP="00A847DE">
            <w:pPr>
              <w:rPr>
                <w:sz w:val="16"/>
                <w:szCs w:val="16"/>
              </w:rPr>
            </w:pPr>
            <w:r>
              <w:rPr>
                <w:sz w:val="16"/>
                <w:szCs w:val="16"/>
              </w:rPr>
              <w:t>Закрытие нерентабельных котельных</w:t>
            </w:r>
          </w:p>
        </w:tc>
        <w:tc>
          <w:tcPr>
            <w:tcW w:w="497" w:type="pct"/>
            <w:shd w:val="clear" w:color="auto" w:fill="auto"/>
          </w:tcPr>
          <w:p w:rsidR="00A847DE" w:rsidRDefault="00A847DE" w:rsidP="00A847DE">
            <w:pPr>
              <w:jc w:val="center"/>
              <w:rPr>
                <w:sz w:val="20"/>
              </w:rPr>
            </w:pPr>
          </w:p>
        </w:tc>
        <w:tc>
          <w:tcPr>
            <w:tcW w:w="358" w:type="pct"/>
            <w:shd w:val="clear" w:color="auto" w:fill="auto"/>
          </w:tcPr>
          <w:p w:rsidR="00A847DE" w:rsidRDefault="00A847DE" w:rsidP="00A847DE">
            <w:pPr>
              <w:jc w:val="center"/>
              <w:rPr>
                <w:sz w:val="20"/>
              </w:rPr>
            </w:pPr>
            <w:r>
              <w:rPr>
                <w:sz w:val="20"/>
              </w:rPr>
              <w:t>0,14</w:t>
            </w:r>
          </w:p>
        </w:tc>
        <w:tc>
          <w:tcPr>
            <w:tcW w:w="358" w:type="pct"/>
            <w:shd w:val="clear" w:color="auto" w:fill="auto"/>
          </w:tcPr>
          <w:p w:rsidR="00A847DE" w:rsidRDefault="00A847DE" w:rsidP="00A847DE">
            <w:pPr>
              <w:jc w:val="center"/>
              <w:rPr>
                <w:sz w:val="20"/>
              </w:rPr>
            </w:pPr>
            <w:r>
              <w:rPr>
                <w:sz w:val="20"/>
              </w:rPr>
              <w:t>0,14</w:t>
            </w:r>
          </w:p>
        </w:tc>
        <w:tc>
          <w:tcPr>
            <w:tcW w:w="358" w:type="pct"/>
            <w:shd w:val="clear" w:color="auto" w:fill="auto"/>
          </w:tcPr>
          <w:p w:rsidR="00A847DE" w:rsidRDefault="00A847DE" w:rsidP="00A847DE">
            <w:pPr>
              <w:jc w:val="center"/>
              <w:rPr>
                <w:sz w:val="20"/>
              </w:rPr>
            </w:pPr>
            <w:r>
              <w:rPr>
                <w:sz w:val="20"/>
              </w:rPr>
              <w:t>0,17</w:t>
            </w:r>
          </w:p>
        </w:tc>
        <w:tc>
          <w:tcPr>
            <w:tcW w:w="358" w:type="pct"/>
            <w:shd w:val="clear" w:color="auto" w:fill="auto"/>
          </w:tcPr>
          <w:p w:rsidR="00A847DE" w:rsidRDefault="00A847DE" w:rsidP="00A847DE">
            <w:pPr>
              <w:jc w:val="center"/>
              <w:rPr>
                <w:sz w:val="20"/>
              </w:rPr>
            </w:pPr>
            <w:r>
              <w:rPr>
                <w:sz w:val="20"/>
              </w:rPr>
              <w:t>0,21</w:t>
            </w:r>
          </w:p>
        </w:tc>
        <w:tc>
          <w:tcPr>
            <w:tcW w:w="358" w:type="pct"/>
            <w:shd w:val="clear" w:color="auto" w:fill="auto"/>
          </w:tcPr>
          <w:p w:rsidR="00A847DE" w:rsidRDefault="00A847DE" w:rsidP="00A847DE">
            <w:pPr>
              <w:jc w:val="center"/>
              <w:rPr>
                <w:sz w:val="20"/>
              </w:rPr>
            </w:pPr>
            <w:r>
              <w:rPr>
                <w:sz w:val="20"/>
              </w:rPr>
              <w:t>0</w:t>
            </w:r>
          </w:p>
        </w:tc>
        <w:tc>
          <w:tcPr>
            <w:tcW w:w="358" w:type="pct"/>
            <w:shd w:val="clear" w:color="auto" w:fill="auto"/>
          </w:tcPr>
          <w:p w:rsidR="00A847DE" w:rsidRDefault="00A847DE" w:rsidP="00A847DE">
            <w:pPr>
              <w:jc w:val="center"/>
              <w:rPr>
                <w:sz w:val="20"/>
              </w:rPr>
            </w:pPr>
            <w:r>
              <w:rPr>
                <w:sz w:val="20"/>
              </w:rPr>
              <w:t>0</w:t>
            </w:r>
          </w:p>
        </w:tc>
        <w:tc>
          <w:tcPr>
            <w:tcW w:w="358" w:type="pct"/>
            <w:shd w:val="clear" w:color="auto" w:fill="auto"/>
          </w:tcPr>
          <w:p w:rsidR="00A847DE" w:rsidRDefault="00A847DE" w:rsidP="00A847DE">
            <w:pPr>
              <w:jc w:val="center"/>
              <w:rPr>
                <w:sz w:val="20"/>
              </w:rPr>
            </w:pPr>
            <w:r>
              <w:rPr>
                <w:sz w:val="20"/>
              </w:rPr>
              <w:t>0</w:t>
            </w:r>
          </w:p>
        </w:tc>
        <w:tc>
          <w:tcPr>
            <w:tcW w:w="363" w:type="pct"/>
            <w:shd w:val="clear" w:color="auto" w:fill="auto"/>
          </w:tcPr>
          <w:p w:rsidR="00A847DE" w:rsidRDefault="00A847DE" w:rsidP="00A847DE">
            <w:pPr>
              <w:jc w:val="center"/>
              <w:rPr>
                <w:sz w:val="20"/>
              </w:rPr>
            </w:pPr>
            <w:r>
              <w:rPr>
                <w:sz w:val="20"/>
              </w:rPr>
              <w:t>0</w:t>
            </w:r>
          </w:p>
        </w:tc>
        <w:tc>
          <w:tcPr>
            <w:tcW w:w="394" w:type="pct"/>
            <w:shd w:val="clear" w:color="auto" w:fill="auto"/>
          </w:tcPr>
          <w:p w:rsidR="00A847DE" w:rsidRDefault="00A847DE" w:rsidP="00A847DE">
            <w:pPr>
              <w:jc w:val="center"/>
              <w:rPr>
                <w:sz w:val="20"/>
              </w:rPr>
            </w:pPr>
            <w:r>
              <w:rPr>
                <w:sz w:val="20"/>
              </w:rPr>
              <w:t>0</w:t>
            </w:r>
          </w:p>
        </w:tc>
      </w:tr>
      <w:tr w:rsidR="001F25B0" w:rsidRPr="00BD5280" w:rsidTr="001F25B0">
        <w:trPr>
          <w:cantSplit/>
          <w:trHeight w:val="131"/>
        </w:trPr>
        <w:tc>
          <w:tcPr>
            <w:tcW w:w="5000" w:type="pct"/>
            <w:gridSpan w:val="12"/>
            <w:shd w:val="clear" w:color="auto" w:fill="auto"/>
            <w:vAlign w:val="center"/>
          </w:tcPr>
          <w:p w:rsidR="001F25B0" w:rsidRPr="00BD5280" w:rsidRDefault="00A847DE" w:rsidP="00A847DE">
            <w:pPr>
              <w:tabs>
                <w:tab w:val="left" w:pos="426"/>
              </w:tabs>
              <w:rPr>
                <w:bCs/>
                <w:color w:val="FF0000"/>
                <w:sz w:val="20"/>
              </w:rPr>
            </w:pPr>
            <w:r>
              <w:rPr>
                <w:b/>
                <w:bCs/>
                <w:sz w:val="20"/>
              </w:rPr>
              <w:t>3</w:t>
            </w:r>
            <w:r w:rsidRPr="001F25B0">
              <w:rPr>
                <w:b/>
                <w:bCs/>
                <w:sz w:val="20"/>
              </w:rPr>
              <w:t xml:space="preserve">.Мероприятия в отрасли </w:t>
            </w:r>
            <w:r>
              <w:rPr>
                <w:b/>
                <w:bCs/>
                <w:sz w:val="20"/>
              </w:rPr>
              <w:t>электроснабжения</w:t>
            </w:r>
          </w:p>
        </w:tc>
      </w:tr>
      <w:tr w:rsidR="00A847DE" w:rsidRPr="00BD5280" w:rsidTr="00A847DE">
        <w:trPr>
          <w:cantSplit/>
          <w:trHeight w:val="1134"/>
        </w:trPr>
        <w:tc>
          <w:tcPr>
            <w:tcW w:w="276" w:type="pct"/>
            <w:shd w:val="clear" w:color="auto" w:fill="auto"/>
            <w:vAlign w:val="center"/>
          </w:tcPr>
          <w:p w:rsidR="00A847DE" w:rsidRDefault="00A847DE" w:rsidP="00A847DE">
            <w:pPr>
              <w:jc w:val="center"/>
              <w:rPr>
                <w:sz w:val="20"/>
              </w:rPr>
            </w:pPr>
            <w:r>
              <w:rPr>
                <w:sz w:val="20"/>
              </w:rPr>
              <w:t>56</w:t>
            </w:r>
          </w:p>
        </w:tc>
        <w:tc>
          <w:tcPr>
            <w:tcW w:w="964" w:type="pct"/>
            <w:shd w:val="clear" w:color="auto" w:fill="auto"/>
          </w:tcPr>
          <w:p w:rsidR="00A847DE" w:rsidRDefault="00A847DE" w:rsidP="00A847DE">
            <w:pPr>
              <w:rPr>
                <w:sz w:val="16"/>
                <w:szCs w:val="16"/>
              </w:rPr>
            </w:pPr>
            <w:r>
              <w:rPr>
                <w:sz w:val="16"/>
                <w:szCs w:val="16"/>
              </w:rPr>
              <w:t>Ремонт уличного освещения, замена сетей</w:t>
            </w:r>
          </w:p>
        </w:tc>
        <w:tc>
          <w:tcPr>
            <w:tcW w:w="497" w:type="pct"/>
            <w:shd w:val="clear" w:color="auto" w:fill="auto"/>
          </w:tcPr>
          <w:p w:rsidR="00A847DE" w:rsidRPr="00847756" w:rsidRDefault="00A847DE" w:rsidP="00A847DE">
            <w:pPr>
              <w:jc w:val="center"/>
              <w:rPr>
                <w:sz w:val="20"/>
              </w:rPr>
            </w:pPr>
            <w:r w:rsidRPr="00847756">
              <w:rPr>
                <w:sz w:val="20"/>
              </w:rPr>
              <w:t>км</w:t>
            </w:r>
          </w:p>
        </w:tc>
        <w:tc>
          <w:tcPr>
            <w:tcW w:w="358" w:type="pct"/>
            <w:shd w:val="clear" w:color="auto" w:fill="auto"/>
          </w:tcPr>
          <w:p w:rsidR="00A847DE" w:rsidRPr="00847756" w:rsidRDefault="00A847DE" w:rsidP="00A847DE">
            <w:pPr>
              <w:jc w:val="center"/>
              <w:rPr>
                <w:sz w:val="20"/>
              </w:rPr>
            </w:pPr>
            <w:r w:rsidRPr="00847756">
              <w:rPr>
                <w:sz w:val="20"/>
              </w:rPr>
              <w:t>0,1</w:t>
            </w:r>
          </w:p>
        </w:tc>
        <w:tc>
          <w:tcPr>
            <w:tcW w:w="358" w:type="pct"/>
            <w:shd w:val="clear" w:color="auto" w:fill="auto"/>
          </w:tcPr>
          <w:p w:rsidR="00A847DE" w:rsidRPr="00847756" w:rsidRDefault="00A847DE" w:rsidP="00A847DE">
            <w:pPr>
              <w:jc w:val="center"/>
              <w:rPr>
                <w:sz w:val="20"/>
              </w:rPr>
            </w:pPr>
            <w:r w:rsidRPr="00847756">
              <w:rPr>
                <w:sz w:val="20"/>
              </w:rPr>
              <w:t>0,1</w:t>
            </w:r>
          </w:p>
        </w:tc>
        <w:tc>
          <w:tcPr>
            <w:tcW w:w="358" w:type="pct"/>
            <w:shd w:val="clear" w:color="auto" w:fill="auto"/>
          </w:tcPr>
          <w:p w:rsidR="00A847DE" w:rsidRPr="00847756" w:rsidRDefault="00A847DE" w:rsidP="00A847DE">
            <w:pPr>
              <w:jc w:val="center"/>
              <w:rPr>
                <w:sz w:val="20"/>
              </w:rPr>
            </w:pPr>
            <w:r w:rsidRPr="00847756">
              <w:rPr>
                <w:sz w:val="20"/>
              </w:rPr>
              <w:t>0,1</w:t>
            </w:r>
          </w:p>
        </w:tc>
        <w:tc>
          <w:tcPr>
            <w:tcW w:w="358" w:type="pct"/>
            <w:shd w:val="clear" w:color="auto" w:fill="auto"/>
          </w:tcPr>
          <w:p w:rsidR="00A847DE" w:rsidRPr="00847756" w:rsidRDefault="00A847DE" w:rsidP="00A847DE">
            <w:pPr>
              <w:jc w:val="center"/>
              <w:rPr>
                <w:sz w:val="20"/>
              </w:rPr>
            </w:pPr>
            <w:r w:rsidRPr="00847756">
              <w:rPr>
                <w:sz w:val="20"/>
              </w:rPr>
              <w:t>0,1</w:t>
            </w:r>
          </w:p>
        </w:tc>
        <w:tc>
          <w:tcPr>
            <w:tcW w:w="358" w:type="pct"/>
            <w:shd w:val="clear" w:color="auto" w:fill="auto"/>
          </w:tcPr>
          <w:p w:rsidR="00A847DE" w:rsidRPr="00847756" w:rsidRDefault="00A847DE" w:rsidP="00A847DE">
            <w:pPr>
              <w:jc w:val="center"/>
              <w:rPr>
                <w:sz w:val="20"/>
              </w:rPr>
            </w:pPr>
            <w:r w:rsidRPr="00847756">
              <w:rPr>
                <w:sz w:val="20"/>
              </w:rPr>
              <w:t>0,1</w:t>
            </w:r>
          </w:p>
        </w:tc>
        <w:tc>
          <w:tcPr>
            <w:tcW w:w="358" w:type="pct"/>
            <w:shd w:val="clear" w:color="auto" w:fill="auto"/>
          </w:tcPr>
          <w:p w:rsidR="00A847DE" w:rsidRPr="00847756" w:rsidRDefault="00A847DE" w:rsidP="00A847DE">
            <w:pPr>
              <w:jc w:val="center"/>
              <w:rPr>
                <w:sz w:val="20"/>
              </w:rPr>
            </w:pPr>
            <w:r w:rsidRPr="00847756">
              <w:rPr>
                <w:sz w:val="20"/>
              </w:rPr>
              <w:t>0,1</w:t>
            </w:r>
          </w:p>
        </w:tc>
        <w:tc>
          <w:tcPr>
            <w:tcW w:w="358" w:type="pct"/>
            <w:shd w:val="clear" w:color="auto" w:fill="auto"/>
          </w:tcPr>
          <w:p w:rsidR="00A847DE" w:rsidRPr="00847756" w:rsidRDefault="00A847DE" w:rsidP="00A847DE">
            <w:pPr>
              <w:jc w:val="center"/>
              <w:rPr>
                <w:sz w:val="20"/>
              </w:rPr>
            </w:pPr>
            <w:r w:rsidRPr="00847756">
              <w:rPr>
                <w:sz w:val="20"/>
              </w:rPr>
              <w:t>0,1</w:t>
            </w:r>
          </w:p>
        </w:tc>
        <w:tc>
          <w:tcPr>
            <w:tcW w:w="363" w:type="pct"/>
            <w:shd w:val="clear" w:color="auto" w:fill="auto"/>
          </w:tcPr>
          <w:p w:rsidR="00A847DE" w:rsidRPr="00847756" w:rsidRDefault="00A847DE" w:rsidP="00A847DE">
            <w:pPr>
              <w:jc w:val="center"/>
              <w:rPr>
                <w:sz w:val="20"/>
              </w:rPr>
            </w:pPr>
            <w:r w:rsidRPr="00847756">
              <w:rPr>
                <w:sz w:val="20"/>
              </w:rPr>
              <w:t>0,1</w:t>
            </w:r>
          </w:p>
        </w:tc>
        <w:tc>
          <w:tcPr>
            <w:tcW w:w="394" w:type="pct"/>
            <w:shd w:val="clear" w:color="auto" w:fill="auto"/>
          </w:tcPr>
          <w:p w:rsidR="00A847DE" w:rsidRPr="00847756" w:rsidRDefault="00A847DE" w:rsidP="00A847DE">
            <w:pPr>
              <w:jc w:val="center"/>
              <w:rPr>
                <w:sz w:val="20"/>
              </w:rPr>
            </w:pPr>
            <w:r w:rsidRPr="00847756">
              <w:rPr>
                <w:sz w:val="20"/>
              </w:rPr>
              <w:t>0,1</w:t>
            </w:r>
          </w:p>
        </w:tc>
      </w:tr>
    </w:tbl>
    <w:p w:rsidR="00E62731" w:rsidRPr="004E7E96" w:rsidRDefault="00E62731" w:rsidP="00E62731">
      <w:pPr>
        <w:tabs>
          <w:tab w:val="left" w:pos="426"/>
        </w:tabs>
        <w:ind w:firstLine="567"/>
        <w:jc w:val="both"/>
        <w:rPr>
          <w:sz w:val="28"/>
          <w:szCs w:val="28"/>
        </w:rPr>
      </w:pPr>
    </w:p>
    <w:p w:rsidR="00BD5280" w:rsidRPr="0094386A" w:rsidRDefault="00BD5280" w:rsidP="00BD5280">
      <w:pPr>
        <w:pStyle w:val="2"/>
        <w:numPr>
          <w:ilvl w:val="0"/>
          <w:numId w:val="0"/>
        </w:numPr>
        <w:tabs>
          <w:tab w:val="left" w:pos="426"/>
        </w:tabs>
        <w:spacing w:before="0" w:after="0"/>
        <w:ind w:firstLine="567"/>
        <w:jc w:val="both"/>
        <w:rPr>
          <w:rFonts w:ascii="Times New Roman" w:hAnsi="Times New Roman"/>
          <w:sz w:val="28"/>
        </w:rPr>
      </w:pPr>
      <w:r w:rsidRPr="0094386A">
        <w:rPr>
          <w:rFonts w:ascii="Times New Roman" w:hAnsi="Times New Roman"/>
          <w:sz w:val="28"/>
        </w:rPr>
        <w:t>3.6. Развитие жилой зоны</w:t>
      </w:r>
    </w:p>
    <w:p w:rsidR="00BD5280" w:rsidRPr="00153B76" w:rsidRDefault="00BD5280" w:rsidP="00BD5280">
      <w:pPr>
        <w:tabs>
          <w:tab w:val="left" w:pos="426"/>
        </w:tabs>
        <w:ind w:firstLine="567"/>
        <w:jc w:val="both"/>
        <w:rPr>
          <w:b/>
          <w:i/>
          <w:sz w:val="28"/>
          <w:szCs w:val="28"/>
        </w:rPr>
      </w:pPr>
    </w:p>
    <w:p w:rsidR="00BD5280" w:rsidRPr="00153B76" w:rsidRDefault="00BD5280" w:rsidP="00BD5280">
      <w:pPr>
        <w:tabs>
          <w:tab w:val="left" w:pos="426"/>
        </w:tabs>
        <w:ind w:firstLine="567"/>
        <w:jc w:val="both"/>
        <w:rPr>
          <w:sz w:val="28"/>
          <w:szCs w:val="28"/>
        </w:rPr>
      </w:pPr>
      <w:r w:rsidRPr="00153B76">
        <w:rPr>
          <w:sz w:val="28"/>
          <w:szCs w:val="28"/>
        </w:rPr>
        <w:t>Для нового жилищного строительства преимущественным типом застройки предлагается застройка индивидуальными жилыми домами (до 3 этажей включительно). Жилищное строительство осуществляется</w:t>
      </w:r>
      <w:r w:rsidR="00A847DE">
        <w:rPr>
          <w:bCs/>
          <w:sz w:val="28"/>
          <w:szCs w:val="28"/>
        </w:rPr>
        <w:t xml:space="preserve"> населением за свой счет, </w:t>
      </w:r>
      <w:r w:rsidRPr="00153B76">
        <w:rPr>
          <w:bCs/>
          <w:sz w:val="28"/>
          <w:szCs w:val="28"/>
        </w:rPr>
        <w:t>включая заемные средства.</w:t>
      </w:r>
      <w:r w:rsidRPr="00153B76">
        <w:rPr>
          <w:sz w:val="28"/>
          <w:szCs w:val="28"/>
        </w:rPr>
        <w:t xml:space="preserve"> Новое жилищное строительство предполагается осуществить на </w:t>
      </w:r>
      <w:r w:rsidRPr="00A847DE">
        <w:rPr>
          <w:sz w:val="28"/>
          <w:szCs w:val="28"/>
        </w:rPr>
        <w:t xml:space="preserve">свободных </w:t>
      </w:r>
      <w:r w:rsidRPr="00153B76">
        <w:rPr>
          <w:sz w:val="28"/>
          <w:szCs w:val="28"/>
        </w:rPr>
        <w:t>территориях в северном направлении за счет индивидуальной застройки.</w:t>
      </w:r>
    </w:p>
    <w:p w:rsidR="00BD5280" w:rsidRDefault="00BD5280" w:rsidP="00BD5280">
      <w:pPr>
        <w:tabs>
          <w:tab w:val="left" w:pos="426"/>
        </w:tabs>
        <w:suppressAutoHyphens/>
        <w:ind w:firstLine="567"/>
        <w:jc w:val="both"/>
        <w:rPr>
          <w:sz w:val="28"/>
          <w:szCs w:val="28"/>
        </w:rPr>
      </w:pPr>
      <w:r w:rsidRPr="002E20D5">
        <w:rPr>
          <w:sz w:val="28"/>
          <w:szCs w:val="28"/>
        </w:rPr>
        <w:t>Для укрупненных расчетов средняя площадь индивидуального малоэтажного жилого дома принималась в размере 100 кв. м общей площади. Для Волгоградской области норма для предварительного определения потребной селитебной территории с учетом принятого размера приуса</w:t>
      </w:r>
      <w:r w:rsidR="003B5D7E">
        <w:rPr>
          <w:sz w:val="28"/>
          <w:szCs w:val="28"/>
        </w:rPr>
        <w:t>дебного участка составляет 0,15</w:t>
      </w:r>
      <w:r w:rsidRPr="002E20D5">
        <w:rPr>
          <w:sz w:val="28"/>
          <w:szCs w:val="28"/>
        </w:rPr>
        <w:t xml:space="preserve"> га</w:t>
      </w:r>
      <w:r w:rsidR="003B5D7E">
        <w:rPr>
          <w:sz w:val="28"/>
          <w:szCs w:val="28"/>
        </w:rPr>
        <w:t xml:space="preserve"> на 1 индивидуальный жилой дом.</w:t>
      </w:r>
    </w:p>
    <w:p w:rsidR="003B5D7E" w:rsidRPr="002E20D5" w:rsidRDefault="003B5D7E" w:rsidP="00BD5280">
      <w:pPr>
        <w:tabs>
          <w:tab w:val="left" w:pos="426"/>
        </w:tabs>
        <w:suppressAutoHyphens/>
        <w:ind w:firstLine="567"/>
        <w:jc w:val="both"/>
        <w:rPr>
          <w:sz w:val="28"/>
          <w:szCs w:val="28"/>
        </w:rPr>
      </w:pPr>
    </w:p>
    <w:p w:rsidR="00BD5280" w:rsidRPr="00A847DE" w:rsidRDefault="00BD5280" w:rsidP="00BD5280">
      <w:pPr>
        <w:tabs>
          <w:tab w:val="left" w:pos="426"/>
        </w:tabs>
        <w:suppressAutoHyphens/>
        <w:ind w:firstLine="567"/>
        <w:jc w:val="both"/>
        <w:rPr>
          <w:sz w:val="28"/>
          <w:szCs w:val="28"/>
        </w:rPr>
      </w:pPr>
      <w:r w:rsidRPr="00A847DE">
        <w:rPr>
          <w:sz w:val="28"/>
          <w:szCs w:val="28"/>
        </w:rPr>
        <w:t xml:space="preserve">Площадь жилой зоны существующая – </w:t>
      </w:r>
      <w:r w:rsidR="00A847DE">
        <w:rPr>
          <w:sz w:val="28"/>
          <w:szCs w:val="28"/>
        </w:rPr>
        <w:t>302,9</w:t>
      </w:r>
      <w:r w:rsidRPr="00A847DE">
        <w:rPr>
          <w:sz w:val="28"/>
          <w:szCs w:val="28"/>
        </w:rPr>
        <w:t xml:space="preserve"> га, перспективная на расчетный срок реализации генплана – </w:t>
      </w:r>
      <w:r w:rsidR="00A847DE">
        <w:rPr>
          <w:sz w:val="28"/>
          <w:szCs w:val="28"/>
        </w:rPr>
        <w:t>368,9</w:t>
      </w:r>
      <w:r w:rsidRPr="00A847DE">
        <w:rPr>
          <w:sz w:val="28"/>
          <w:szCs w:val="28"/>
        </w:rPr>
        <w:t xml:space="preserve"> га. Перспективное развитие жилой зоны не приведет к изменению плотности, исходя из современных тенденции в развитии жилищного строительства  </w:t>
      </w:r>
    </w:p>
    <w:p w:rsidR="00BD5280" w:rsidRPr="00A847DE" w:rsidRDefault="00BD5280" w:rsidP="00BD5280">
      <w:pPr>
        <w:tabs>
          <w:tab w:val="left" w:pos="426"/>
        </w:tabs>
        <w:ind w:firstLine="567"/>
        <w:jc w:val="both"/>
        <w:rPr>
          <w:b/>
          <w:i/>
          <w:sz w:val="28"/>
          <w:szCs w:val="28"/>
        </w:rPr>
      </w:pPr>
    </w:p>
    <w:p w:rsidR="00BD5280" w:rsidRPr="00153B76" w:rsidRDefault="00BD5280" w:rsidP="00BD5280">
      <w:pPr>
        <w:pStyle w:val="2"/>
        <w:numPr>
          <w:ilvl w:val="0"/>
          <w:numId w:val="0"/>
        </w:numPr>
        <w:tabs>
          <w:tab w:val="left" w:pos="426"/>
        </w:tabs>
        <w:spacing w:before="0" w:after="0"/>
        <w:ind w:firstLine="567"/>
        <w:jc w:val="both"/>
        <w:rPr>
          <w:rFonts w:ascii="Times New Roman" w:hAnsi="Times New Roman"/>
          <w:sz w:val="28"/>
        </w:rPr>
      </w:pPr>
      <w:r w:rsidRPr="00153B76">
        <w:rPr>
          <w:rFonts w:ascii="Times New Roman" w:hAnsi="Times New Roman"/>
          <w:sz w:val="28"/>
        </w:rPr>
        <w:t>3.7. Развитие общественно-деловой зоны</w:t>
      </w:r>
    </w:p>
    <w:p w:rsidR="00BD5280" w:rsidRPr="00153B76" w:rsidRDefault="00BD5280" w:rsidP="00BD5280">
      <w:pPr>
        <w:shd w:val="clear" w:color="auto" w:fill="FFFFFF"/>
        <w:tabs>
          <w:tab w:val="left" w:pos="426"/>
        </w:tabs>
        <w:ind w:firstLine="567"/>
        <w:jc w:val="both"/>
        <w:rPr>
          <w:sz w:val="28"/>
          <w:szCs w:val="28"/>
        </w:rPr>
      </w:pPr>
      <w:r w:rsidRPr="00153B76">
        <w:rPr>
          <w:bCs/>
          <w:sz w:val="28"/>
          <w:szCs w:val="28"/>
        </w:rPr>
        <w:t>Общественно-деловые зона</w:t>
      </w:r>
      <w:r w:rsidRPr="00153B76">
        <w:rPr>
          <w:sz w:val="28"/>
          <w:szCs w:val="28"/>
        </w:rPr>
        <w:t>, предназначена для размещения объектов социального, общественного, коммерческого назначения, объектов здраво</w:t>
      </w:r>
      <w:r w:rsidRPr="00153B76">
        <w:rPr>
          <w:sz w:val="28"/>
          <w:szCs w:val="28"/>
        </w:rPr>
        <w:lastRenderedPageBreak/>
        <w:t>охранения и социальной защиты, объектов образования, которые формируются в планировочный и административный центр.</w:t>
      </w:r>
    </w:p>
    <w:p w:rsidR="00BD5280" w:rsidRPr="00153B76" w:rsidRDefault="00BD5280" w:rsidP="00BD5280">
      <w:pPr>
        <w:pStyle w:val="11"/>
        <w:tabs>
          <w:tab w:val="left" w:pos="426"/>
        </w:tabs>
        <w:suppressAutoHyphens/>
        <w:spacing w:before="0" w:after="0"/>
        <w:ind w:firstLine="567"/>
        <w:rPr>
          <w:sz w:val="28"/>
          <w:szCs w:val="28"/>
        </w:rPr>
      </w:pPr>
      <w:r w:rsidRPr="00153B76">
        <w:rPr>
          <w:sz w:val="28"/>
          <w:szCs w:val="28"/>
        </w:rPr>
        <w:t>В Генеральном плане предусмотрены следующие основные мероприятия по развитию системы общественного центра:</w:t>
      </w:r>
    </w:p>
    <w:p w:rsidR="00BD5280" w:rsidRPr="00153B76" w:rsidRDefault="00BD5280" w:rsidP="00BD5280">
      <w:pPr>
        <w:pStyle w:val="11"/>
        <w:tabs>
          <w:tab w:val="left" w:pos="426"/>
        </w:tabs>
        <w:suppressAutoHyphens/>
        <w:spacing w:before="0" w:after="0"/>
        <w:ind w:firstLine="567"/>
        <w:rPr>
          <w:sz w:val="28"/>
          <w:szCs w:val="28"/>
        </w:rPr>
      </w:pPr>
      <w:r w:rsidRPr="00153B76">
        <w:rPr>
          <w:sz w:val="28"/>
          <w:szCs w:val="28"/>
        </w:rPr>
        <w:t>Определение границ общественно-деловой зоны, как территории центра, включающей основные социальные объекты, парк, спортивную площадку;</w:t>
      </w:r>
    </w:p>
    <w:p w:rsidR="00BD5280" w:rsidRPr="00A847DE" w:rsidRDefault="00BD5280" w:rsidP="00BD5280">
      <w:pPr>
        <w:tabs>
          <w:tab w:val="left" w:pos="426"/>
        </w:tabs>
        <w:suppressAutoHyphens/>
        <w:ind w:firstLine="567"/>
        <w:jc w:val="both"/>
        <w:rPr>
          <w:sz w:val="28"/>
          <w:szCs w:val="28"/>
        </w:rPr>
      </w:pPr>
      <w:r w:rsidRPr="00153B76">
        <w:rPr>
          <w:sz w:val="28"/>
          <w:szCs w:val="28"/>
        </w:rPr>
        <w:t xml:space="preserve">При размещении учреждений социальной инфраструктуры учитывались </w:t>
      </w:r>
      <w:r w:rsidRPr="00A847DE">
        <w:rPr>
          <w:sz w:val="28"/>
          <w:szCs w:val="28"/>
        </w:rPr>
        <w:t>нормативные радиусы доступности.</w:t>
      </w:r>
    </w:p>
    <w:p w:rsidR="00BD5280" w:rsidRPr="00A847DE" w:rsidRDefault="00BD5280" w:rsidP="00A847DE">
      <w:pPr>
        <w:pStyle w:val="11"/>
        <w:tabs>
          <w:tab w:val="left" w:pos="426"/>
        </w:tabs>
        <w:suppressAutoHyphens/>
        <w:spacing w:before="0" w:after="0"/>
        <w:ind w:firstLine="567"/>
        <w:rPr>
          <w:sz w:val="28"/>
          <w:szCs w:val="28"/>
        </w:rPr>
      </w:pPr>
      <w:r w:rsidRPr="00A847DE">
        <w:rPr>
          <w:sz w:val="28"/>
          <w:szCs w:val="28"/>
        </w:rPr>
        <w:t xml:space="preserve">Площадь общественно-деловой зоны существующая – </w:t>
      </w:r>
      <w:r w:rsidR="00A847DE">
        <w:rPr>
          <w:sz w:val="28"/>
          <w:szCs w:val="28"/>
        </w:rPr>
        <w:t>66,5</w:t>
      </w:r>
      <w:r w:rsidRPr="00A847DE">
        <w:rPr>
          <w:sz w:val="28"/>
          <w:szCs w:val="28"/>
        </w:rPr>
        <w:t xml:space="preserve"> га, перспективная на расчетный срок реализации генплана – </w:t>
      </w:r>
      <w:r w:rsidR="00A847DE">
        <w:rPr>
          <w:sz w:val="28"/>
          <w:szCs w:val="28"/>
        </w:rPr>
        <w:t>66,5</w:t>
      </w:r>
      <w:r w:rsidRPr="00A847DE">
        <w:rPr>
          <w:sz w:val="28"/>
          <w:szCs w:val="28"/>
        </w:rPr>
        <w:t xml:space="preserve"> га.</w:t>
      </w:r>
    </w:p>
    <w:p w:rsidR="00BD5280" w:rsidRPr="00A847DE" w:rsidRDefault="00BD5280" w:rsidP="00BD5280">
      <w:pPr>
        <w:tabs>
          <w:tab w:val="left" w:pos="426"/>
        </w:tabs>
        <w:suppressAutoHyphens/>
        <w:ind w:firstLine="567"/>
        <w:jc w:val="both"/>
        <w:rPr>
          <w:sz w:val="28"/>
          <w:szCs w:val="28"/>
        </w:rPr>
      </w:pPr>
    </w:p>
    <w:p w:rsidR="00BD5280" w:rsidRPr="00A847DE" w:rsidRDefault="00BD5280" w:rsidP="00BD5280">
      <w:pPr>
        <w:pStyle w:val="2"/>
        <w:numPr>
          <w:ilvl w:val="0"/>
          <w:numId w:val="0"/>
        </w:numPr>
        <w:tabs>
          <w:tab w:val="left" w:pos="426"/>
        </w:tabs>
        <w:spacing w:before="0" w:after="0"/>
        <w:ind w:firstLine="567"/>
        <w:jc w:val="both"/>
        <w:rPr>
          <w:b w:val="0"/>
          <w:sz w:val="28"/>
          <w:szCs w:val="28"/>
        </w:rPr>
      </w:pPr>
      <w:r w:rsidRPr="00A847DE">
        <w:rPr>
          <w:rFonts w:ascii="Times New Roman" w:hAnsi="Times New Roman"/>
          <w:sz w:val="28"/>
        </w:rPr>
        <w:t>3.8. Развитие производственной зоны</w:t>
      </w:r>
    </w:p>
    <w:p w:rsidR="00BD5280" w:rsidRPr="00A847DE" w:rsidRDefault="00BD5280" w:rsidP="00BD5280">
      <w:pPr>
        <w:tabs>
          <w:tab w:val="left" w:pos="426"/>
        </w:tabs>
        <w:ind w:firstLine="567"/>
        <w:jc w:val="both"/>
        <w:rPr>
          <w:b/>
          <w:i/>
          <w:sz w:val="28"/>
          <w:szCs w:val="28"/>
        </w:rPr>
      </w:pPr>
    </w:p>
    <w:p w:rsidR="00BD5280" w:rsidRPr="00A847DE" w:rsidRDefault="00BD5280" w:rsidP="00BD5280">
      <w:pPr>
        <w:tabs>
          <w:tab w:val="left" w:pos="426"/>
        </w:tabs>
        <w:ind w:firstLine="567"/>
        <w:jc w:val="both"/>
        <w:rPr>
          <w:sz w:val="28"/>
          <w:szCs w:val="28"/>
        </w:rPr>
      </w:pPr>
      <w:r w:rsidRPr="00A847DE">
        <w:rPr>
          <w:sz w:val="28"/>
          <w:szCs w:val="28"/>
        </w:rPr>
        <w:t>Производственная зона объединяет предприятия и предусматривает резерв для размещения других объектов, а также инфраструктурных объектов местного значения:</w:t>
      </w:r>
    </w:p>
    <w:p w:rsidR="00BD5280" w:rsidRPr="00A847DE" w:rsidRDefault="00BD5280" w:rsidP="00BD5280">
      <w:pPr>
        <w:tabs>
          <w:tab w:val="left" w:pos="426"/>
        </w:tabs>
        <w:ind w:firstLine="567"/>
        <w:jc w:val="both"/>
        <w:rPr>
          <w:sz w:val="28"/>
          <w:szCs w:val="28"/>
        </w:rPr>
      </w:pPr>
    </w:p>
    <w:p w:rsidR="00BD5280" w:rsidRPr="00A847DE" w:rsidRDefault="00BD5280" w:rsidP="00BD5280">
      <w:pPr>
        <w:pStyle w:val="2"/>
        <w:numPr>
          <w:ilvl w:val="0"/>
          <w:numId w:val="0"/>
        </w:numPr>
        <w:tabs>
          <w:tab w:val="left" w:pos="426"/>
        </w:tabs>
        <w:spacing w:before="0" w:after="0"/>
        <w:ind w:firstLine="567"/>
        <w:jc w:val="both"/>
        <w:rPr>
          <w:b w:val="0"/>
          <w:sz w:val="28"/>
          <w:szCs w:val="28"/>
        </w:rPr>
      </w:pPr>
      <w:r w:rsidRPr="00A847DE">
        <w:rPr>
          <w:rFonts w:ascii="Times New Roman" w:hAnsi="Times New Roman"/>
          <w:sz w:val="28"/>
        </w:rPr>
        <w:t>3.9. Развитие рекреационной зоны</w:t>
      </w:r>
    </w:p>
    <w:p w:rsidR="00BD5280" w:rsidRPr="00A847DE" w:rsidRDefault="00BD5280" w:rsidP="00BD5280">
      <w:pPr>
        <w:tabs>
          <w:tab w:val="left" w:pos="426"/>
        </w:tabs>
        <w:ind w:firstLine="567"/>
        <w:jc w:val="both"/>
        <w:rPr>
          <w:b/>
          <w:i/>
          <w:sz w:val="28"/>
          <w:szCs w:val="28"/>
        </w:rPr>
      </w:pPr>
    </w:p>
    <w:p w:rsidR="00BD5280" w:rsidRPr="00A847DE" w:rsidRDefault="00BD5280" w:rsidP="00BD5280">
      <w:pPr>
        <w:tabs>
          <w:tab w:val="left" w:pos="426"/>
        </w:tabs>
        <w:ind w:firstLine="567"/>
        <w:jc w:val="both"/>
        <w:rPr>
          <w:sz w:val="28"/>
          <w:szCs w:val="28"/>
        </w:rPr>
      </w:pPr>
      <w:r w:rsidRPr="00A847DE">
        <w:rPr>
          <w:sz w:val="28"/>
          <w:szCs w:val="28"/>
        </w:rPr>
        <w:t>Проектом предусмотрено сохранение существующих зеленых насаждений, в том числе природного каркаса озелененных территорий вдоль балок и прудов.</w:t>
      </w:r>
    </w:p>
    <w:p w:rsidR="00BD5280" w:rsidRPr="00153B76" w:rsidRDefault="00BD5280" w:rsidP="00BD5280">
      <w:pPr>
        <w:tabs>
          <w:tab w:val="left" w:pos="426"/>
        </w:tabs>
        <w:ind w:firstLine="567"/>
        <w:jc w:val="both"/>
        <w:rPr>
          <w:sz w:val="28"/>
          <w:szCs w:val="28"/>
          <w:highlight w:val="yellow"/>
        </w:rPr>
      </w:pPr>
      <w:r w:rsidRPr="00A847DE">
        <w:rPr>
          <w:sz w:val="28"/>
          <w:szCs w:val="28"/>
        </w:rPr>
        <w:t>Площадь зеленых насаждений общего пользования на расчетный срок определяется согласно</w:t>
      </w:r>
      <w:r w:rsidRPr="00153B76">
        <w:rPr>
          <w:sz w:val="28"/>
          <w:szCs w:val="28"/>
        </w:rPr>
        <w:t xml:space="preserve"> СНиП 2.07.01-89* «Градостроительство. Планировка и застройка городских и сельских поселений» (табл. 3) из расчета не менее 12 м</w:t>
      </w:r>
      <w:r w:rsidRPr="00153B76">
        <w:rPr>
          <w:sz w:val="28"/>
          <w:szCs w:val="28"/>
          <w:vertAlign w:val="superscript"/>
        </w:rPr>
        <w:t>2</w:t>
      </w:r>
      <w:r w:rsidRPr="00153B76">
        <w:rPr>
          <w:sz w:val="28"/>
          <w:szCs w:val="28"/>
        </w:rPr>
        <w:t xml:space="preserve">/ человека и составляет   27 га. </w:t>
      </w:r>
    </w:p>
    <w:p w:rsidR="00BD5280" w:rsidRPr="003B5D7E" w:rsidRDefault="00BD5280" w:rsidP="00BD5280">
      <w:pPr>
        <w:tabs>
          <w:tab w:val="left" w:pos="426"/>
        </w:tabs>
        <w:ind w:firstLine="567"/>
        <w:jc w:val="both"/>
        <w:rPr>
          <w:sz w:val="28"/>
          <w:szCs w:val="28"/>
        </w:rPr>
      </w:pPr>
      <w:r w:rsidRPr="00153B76">
        <w:rPr>
          <w:sz w:val="28"/>
          <w:szCs w:val="28"/>
        </w:rPr>
        <w:t xml:space="preserve">В </w:t>
      </w:r>
      <w:r w:rsidRPr="003B5D7E">
        <w:rPr>
          <w:sz w:val="28"/>
          <w:szCs w:val="28"/>
        </w:rPr>
        <w:t xml:space="preserve">настоящем генеральном плане зона рекреационного назначения включает общественные пространства и зеленые насаждения общего пользования, зеленые насаждения вдоль прудов, объекты спортивного назначения и объекты отдыха и рыбалки. Зона размещения спортивных сооружений предполагает размещение сохраняемых существующих и проектируемых плоскостных объектов (площадок, стадионов). </w:t>
      </w:r>
    </w:p>
    <w:p w:rsidR="00BD5280" w:rsidRPr="003B5D7E" w:rsidRDefault="00BD5280" w:rsidP="00BD5280">
      <w:pPr>
        <w:tabs>
          <w:tab w:val="left" w:pos="426"/>
        </w:tabs>
        <w:ind w:firstLine="567"/>
        <w:jc w:val="both"/>
        <w:rPr>
          <w:sz w:val="28"/>
          <w:szCs w:val="28"/>
        </w:rPr>
      </w:pPr>
    </w:p>
    <w:p w:rsidR="00BD5280" w:rsidRPr="003B5D7E" w:rsidRDefault="00BD5280" w:rsidP="00BD5280">
      <w:pPr>
        <w:pStyle w:val="1"/>
        <w:numPr>
          <w:ilvl w:val="0"/>
          <w:numId w:val="0"/>
        </w:numPr>
        <w:tabs>
          <w:tab w:val="left" w:pos="426"/>
        </w:tabs>
        <w:spacing w:before="0" w:after="0"/>
        <w:ind w:firstLine="567"/>
        <w:jc w:val="both"/>
        <w:rPr>
          <w:b w:val="0"/>
          <w:sz w:val="32"/>
          <w:szCs w:val="32"/>
        </w:rPr>
      </w:pPr>
      <w:r w:rsidRPr="003B5D7E">
        <w:rPr>
          <w:sz w:val="28"/>
        </w:rPr>
        <w:t>4. Ограничения развития территории</w:t>
      </w:r>
    </w:p>
    <w:p w:rsidR="00BD5280" w:rsidRPr="003B5D7E" w:rsidRDefault="00BD5280" w:rsidP="00BD5280">
      <w:pPr>
        <w:pStyle w:val="2"/>
        <w:numPr>
          <w:ilvl w:val="0"/>
          <w:numId w:val="0"/>
        </w:numPr>
        <w:tabs>
          <w:tab w:val="left" w:pos="426"/>
        </w:tabs>
        <w:spacing w:before="0" w:after="0"/>
        <w:ind w:firstLine="567"/>
        <w:jc w:val="both"/>
        <w:rPr>
          <w:b w:val="0"/>
          <w:sz w:val="28"/>
          <w:szCs w:val="28"/>
        </w:rPr>
      </w:pPr>
      <w:r w:rsidRPr="003B5D7E">
        <w:rPr>
          <w:rFonts w:ascii="Times New Roman" w:hAnsi="Times New Roman"/>
          <w:sz w:val="28"/>
        </w:rPr>
        <w:t>4.1. Зоны специального назначения и санитарно-защитные зоны</w:t>
      </w:r>
    </w:p>
    <w:p w:rsidR="00BD5280" w:rsidRPr="003B5D7E" w:rsidRDefault="00BD5280" w:rsidP="00BD5280">
      <w:pPr>
        <w:shd w:val="clear" w:color="auto" w:fill="FFFFFF"/>
        <w:tabs>
          <w:tab w:val="left" w:pos="426"/>
        </w:tabs>
        <w:ind w:firstLine="567"/>
        <w:jc w:val="both"/>
        <w:rPr>
          <w:sz w:val="28"/>
          <w:szCs w:val="28"/>
        </w:rPr>
      </w:pPr>
      <w:r w:rsidRPr="003B5D7E">
        <w:rPr>
          <w:sz w:val="28"/>
          <w:szCs w:val="28"/>
        </w:rPr>
        <w:t>К зонам специального назначения относятся территории, занятые кладбищами, площадками для сбора ТБО. В настоящее время площадь таких территорий составляет … га, а на перспективу будет составлять … га.</w:t>
      </w:r>
    </w:p>
    <w:p w:rsidR="00BD5280" w:rsidRPr="003B5D7E" w:rsidRDefault="00BD5280" w:rsidP="00BD5280">
      <w:pPr>
        <w:shd w:val="clear" w:color="auto" w:fill="FFFFFF"/>
        <w:tabs>
          <w:tab w:val="left" w:pos="426"/>
        </w:tabs>
        <w:ind w:firstLine="567"/>
        <w:jc w:val="both"/>
        <w:rPr>
          <w:sz w:val="28"/>
          <w:szCs w:val="28"/>
        </w:rPr>
      </w:pPr>
    </w:p>
    <w:p w:rsidR="00BD5280" w:rsidRPr="003B5D7E" w:rsidRDefault="00BD5280" w:rsidP="00BD5280">
      <w:pPr>
        <w:pStyle w:val="2"/>
        <w:numPr>
          <w:ilvl w:val="0"/>
          <w:numId w:val="0"/>
        </w:numPr>
        <w:tabs>
          <w:tab w:val="left" w:pos="426"/>
        </w:tabs>
        <w:spacing w:before="0" w:after="0"/>
        <w:ind w:firstLine="567"/>
        <w:jc w:val="both"/>
        <w:rPr>
          <w:rFonts w:ascii="Times New Roman" w:hAnsi="Times New Roman"/>
          <w:sz w:val="28"/>
        </w:rPr>
      </w:pPr>
      <w:r w:rsidRPr="003B5D7E">
        <w:rPr>
          <w:rFonts w:ascii="Times New Roman" w:hAnsi="Times New Roman"/>
          <w:sz w:val="28"/>
        </w:rPr>
        <w:t>4.2. Сведения по объектам культурного наследия</w:t>
      </w:r>
    </w:p>
    <w:p w:rsidR="00BD5280" w:rsidRPr="003B5D7E" w:rsidRDefault="00BD5280" w:rsidP="00BD5280">
      <w:pPr>
        <w:widowControl w:val="0"/>
        <w:tabs>
          <w:tab w:val="left" w:pos="426"/>
        </w:tabs>
        <w:ind w:firstLine="567"/>
        <w:jc w:val="both"/>
        <w:rPr>
          <w:bCs/>
          <w:sz w:val="28"/>
          <w:szCs w:val="28"/>
        </w:rPr>
      </w:pPr>
      <w:r w:rsidRPr="003B5D7E">
        <w:rPr>
          <w:bCs/>
          <w:sz w:val="28"/>
          <w:szCs w:val="28"/>
        </w:rPr>
        <w:t xml:space="preserve">Согласно утвержденному </w:t>
      </w:r>
      <w:r w:rsidRPr="003B5D7E">
        <w:rPr>
          <w:sz w:val="28"/>
          <w:szCs w:val="28"/>
        </w:rPr>
        <w:t xml:space="preserve">Постановлением Волгоградской областной Думы от 5 июня </w:t>
      </w:r>
      <w:smartTag w:uri="urn:schemas-microsoft-com:office:smarttags" w:element="metricconverter">
        <w:smartTagPr>
          <w:attr w:name="ProductID" w:val="1997 г"/>
        </w:smartTagPr>
        <w:r w:rsidRPr="003B5D7E">
          <w:rPr>
            <w:sz w:val="28"/>
            <w:szCs w:val="28"/>
          </w:rPr>
          <w:t>1997 г</w:t>
        </w:r>
      </w:smartTag>
      <w:r w:rsidRPr="003B5D7E">
        <w:rPr>
          <w:sz w:val="28"/>
          <w:szCs w:val="28"/>
        </w:rPr>
        <w:t>. N 62/706</w:t>
      </w:r>
      <w:r w:rsidRPr="003B5D7E">
        <w:rPr>
          <w:bCs/>
          <w:sz w:val="28"/>
          <w:szCs w:val="28"/>
        </w:rPr>
        <w:t xml:space="preserve"> списку объектов культурного наследия, подлежащих государственной охране, как памятники истории и культуры регионального значения на территории хутора Алексиковский находится </w:t>
      </w:r>
      <w:r w:rsidR="003B5D7E">
        <w:rPr>
          <w:bCs/>
          <w:sz w:val="28"/>
          <w:szCs w:val="28"/>
        </w:rPr>
        <w:t>Церковь Архангела Михаила</w:t>
      </w:r>
      <w:r w:rsidRPr="003B5D7E">
        <w:rPr>
          <w:bCs/>
          <w:sz w:val="28"/>
          <w:szCs w:val="28"/>
        </w:rPr>
        <w:t xml:space="preserve">. Территория </w:t>
      </w:r>
      <w:r w:rsidR="003B5D7E">
        <w:rPr>
          <w:bCs/>
          <w:sz w:val="28"/>
          <w:szCs w:val="28"/>
        </w:rPr>
        <w:t xml:space="preserve">памятника и </w:t>
      </w:r>
      <w:r w:rsidRPr="003B5D7E">
        <w:rPr>
          <w:bCs/>
          <w:sz w:val="28"/>
          <w:szCs w:val="28"/>
        </w:rPr>
        <w:t>охранных зон не установ</w:t>
      </w:r>
      <w:r w:rsidRPr="003B5D7E">
        <w:rPr>
          <w:bCs/>
          <w:sz w:val="28"/>
          <w:szCs w:val="28"/>
        </w:rPr>
        <w:lastRenderedPageBreak/>
        <w:t xml:space="preserve">лены в соответствии с требованиями законодательства о культуре. </w:t>
      </w:r>
    </w:p>
    <w:p w:rsidR="00BD5280" w:rsidRPr="003B5D7E" w:rsidRDefault="00BD5280" w:rsidP="00BD5280">
      <w:pPr>
        <w:tabs>
          <w:tab w:val="left" w:pos="426"/>
        </w:tabs>
        <w:ind w:firstLine="567"/>
        <w:jc w:val="both"/>
        <w:rPr>
          <w:rFonts w:eastAsia="Calibri"/>
          <w:sz w:val="28"/>
          <w:szCs w:val="28"/>
        </w:rPr>
      </w:pPr>
      <w:r w:rsidRPr="003B5D7E">
        <w:rPr>
          <w:rFonts w:eastAsia="Calibri"/>
          <w:sz w:val="28"/>
          <w:szCs w:val="28"/>
        </w:rPr>
        <w:t xml:space="preserve">Режим охраны и использования территории памятников и их зон охраны устанавливается в соответствии с Федеральным Законом РФ от 25 июня </w:t>
      </w:r>
      <w:smartTag w:uri="urn:schemas-microsoft-com:office:smarttags" w:element="metricconverter">
        <w:smartTagPr>
          <w:attr w:name="ProductID" w:val="2002 г"/>
        </w:smartTagPr>
        <w:r w:rsidRPr="003B5D7E">
          <w:rPr>
            <w:rFonts w:eastAsia="Calibri"/>
            <w:sz w:val="28"/>
            <w:szCs w:val="28"/>
          </w:rPr>
          <w:t>2002 г</w:t>
        </w:r>
      </w:smartTag>
      <w:r w:rsidRPr="003B5D7E">
        <w:rPr>
          <w:rFonts w:eastAsia="Calibri"/>
          <w:sz w:val="28"/>
          <w:szCs w:val="28"/>
        </w:rPr>
        <w:t>. N73-ФЗ "Об объектах культурного наследия (памятниках истории и культуры) народов  Российской Федерации и другими законодательными и нормативными документами РФ и Волгоградской области.</w:t>
      </w:r>
    </w:p>
    <w:p w:rsidR="00BD5280" w:rsidRPr="003B5D7E" w:rsidRDefault="00BD5280" w:rsidP="00BD5280">
      <w:pPr>
        <w:tabs>
          <w:tab w:val="left" w:pos="426"/>
        </w:tabs>
        <w:ind w:firstLine="567"/>
        <w:jc w:val="both"/>
        <w:rPr>
          <w:rFonts w:eastAsia="Calibri"/>
          <w:sz w:val="28"/>
          <w:szCs w:val="28"/>
        </w:rPr>
      </w:pPr>
      <w:r w:rsidRPr="003B5D7E">
        <w:rPr>
          <w:rFonts w:eastAsia="Calibri"/>
          <w:sz w:val="28"/>
          <w:szCs w:val="28"/>
        </w:rPr>
        <w:t>В соответствии с действующим законодательством, для исторических поселений и памятников истории и культуры вне исторических поселений, необходимо разработать «Проекты зон охраны объектов культурного наследия».</w:t>
      </w:r>
    </w:p>
    <w:p w:rsidR="00BD5280" w:rsidRDefault="00BD5280" w:rsidP="00BD5280">
      <w:pPr>
        <w:widowControl w:val="0"/>
        <w:tabs>
          <w:tab w:val="left" w:pos="426"/>
        </w:tabs>
        <w:ind w:firstLine="567"/>
        <w:jc w:val="both"/>
        <w:rPr>
          <w:bCs/>
          <w:sz w:val="28"/>
          <w:szCs w:val="28"/>
        </w:rPr>
      </w:pPr>
    </w:p>
    <w:p w:rsidR="00BD5280" w:rsidRPr="005064E4" w:rsidRDefault="00BD5280" w:rsidP="00BD5280">
      <w:pPr>
        <w:pStyle w:val="2"/>
        <w:numPr>
          <w:ilvl w:val="0"/>
          <w:numId w:val="0"/>
        </w:numPr>
        <w:tabs>
          <w:tab w:val="left" w:pos="426"/>
        </w:tabs>
        <w:spacing w:before="0" w:after="0"/>
        <w:ind w:firstLine="567"/>
        <w:jc w:val="both"/>
        <w:rPr>
          <w:b w:val="0"/>
          <w:sz w:val="28"/>
          <w:szCs w:val="28"/>
        </w:rPr>
      </w:pPr>
      <w:r w:rsidRPr="00A11BDF">
        <w:rPr>
          <w:rFonts w:ascii="Times New Roman" w:hAnsi="Times New Roman"/>
          <w:sz w:val="28"/>
        </w:rPr>
        <w:t>4.3. Охрана и использование природных объектов</w:t>
      </w:r>
    </w:p>
    <w:p w:rsidR="00BD5280" w:rsidRPr="003B5D7E" w:rsidRDefault="00BD5280" w:rsidP="00BD5280">
      <w:pPr>
        <w:tabs>
          <w:tab w:val="left" w:pos="426"/>
        </w:tabs>
        <w:ind w:firstLine="567"/>
        <w:jc w:val="both"/>
        <w:rPr>
          <w:rFonts w:eastAsia="Calibri"/>
          <w:sz w:val="28"/>
          <w:szCs w:val="28"/>
        </w:rPr>
      </w:pPr>
      <w:r w:rsidRPr="003B5D7E">
        <w:rPr>
          <w:rFonts w:eastAsia="Calibri"/>
          <w:sz w:val="28"/>
          <w:szCs w:val="28"/>
        </w:rPr>
        <w:t>На территории хутора Алексиковский отсутствуют особоохраняемые природные территории.</w:t>
      </w:r>
    </w:p>
    <w:p w:rsidR="00BD5280" w:rsidRDefault="00BD5280" w:rsidP="00BD5280">
      <w:pPr>
        <w:tabs>
          <w:tab w:val="left" w:pos="426"/>
        </w:tabs>
        <w:ind w:firstLine="567"/>
        <w:jc w:val="both"/>
        <w:rPr>
          <w:b/>
          <w:szCs w:val="24"/>
        </w:rPr>
      </w:pPr>
    </w:p>
    <w:p w:rsidR="00BD5280" w:rsidRPr="005064E4" w:rsidRDefault="00BD5280" w:rsidP="00BD5280">
      <w:pPr>
        <w:pStyle w:val="2"/>
        <w:numPr>
          <w:ilvl w:val="0"/>
          <w:numId w:val="0"/>
        </w:numPr>
        <w:tabs>
          <w:tab w:val="left" w:pos="426"/>
        </w:tabs>
        <w:spacing w:before="0" w:after="0"/>
        <w:ind w:firstLine="567"/>
        <w:jc w:val="both"/>
        <w:rPr>
          <w:rStyle w:val="24"/>
          <w:b w:val="0"/>
          <w:sz w:val="28"/>
          <w:szCs w:val="28"/>
        </w:rPr>
      </w:pPr>
      <w:r w:rsidRPr="00A11BDF">
        <w:rPr>
          <w:rFonts w:ascii="Times New Roman" w:hAnsi="Times New Roman"/>
          <w:sz w:val="28"/>
        </w:rPr>
        <w:t xml:space="preserve">4.4. </w:t>
      </w:r>
      <w:r>
        <w:rPr>
          <w:rFonts w:ascii="Times New Roman" w:hAnsi="Times New Roman"/>
          <w:sz w:val="28"/>
        </w:rPr>
        <w:t xml:space="preserve">Водоохранные зоны, </w:t>
      </w:r>
      <w:r w:rsidRPr="00A11BDF">
        <w:rPr>
          <w:rFonts w:ascii="Times New Roman" w:hAnsi="Times New Roman"/>
          <w:sz w:val="28"/>
        </w:rPr>
        <w:t>зоны санитарной охраны источников водоснабжения</w:t>
      </w:r>
    </w:p>
    <w:p w:rsidR="00BD5280" w:rsidRPr="00F46B10" w:rsidRDefault="00BD5280" w:rsidP="00BD5280">
      <w:pPr>
        <w:tabs>
          <w:tab w:val="left" w:pos="426"/>
        </w:tabs>
        <w:ind w:firstLine="567"/>
        <w:jc w:val="both"/>
        <w:rPr>
          <w:rFonts w:eastAsia="Calibri"/>
          <w:sz w:val="28"/>
          <w:szCs w:val="28"/>
          <w:u w:val="single"/>
        </w:rPr>
      </w:pPr>
      <w:r w:rsidRPr="00F46B10">
        <w:rPr>
          <w:sz w:val="28"/>
          <w:u w:val="single"/>
        </w:rPr>
        <w:t>Водоохранные зоны</w:t>
      </w:r>
      <w:r w:rsidRPr="00F46B10">
        <w:rPr>
          <w:rFonts w:eastAsia="Calibri"/>
          <w:sz w:val="28"/>
          <w:szCs w:val="28"/>
          <w:u w:val="single"/>
        </w:rPr>
        <w:t>.</w:t>
      </w:r>
    </w:p>
    <w:p w:rsidR="00BD5280" w:rsidRPr="00F114D7" w:rsidRDefault="00BD5280" w:rsidP="00BD5280">
      <w:pPr>
        <w:tabs>
          <w:tab w:val="left" w:pos="426"/>
        </w:tabs>
        <w:ind w:firstLine="567"/>
        <w:jc w:val="both"/>
        <w:rPr>
          <w:rFonts w:eastAsia="Calibri"/>
          <w:spacing w:val="2"/>
          <w:sz w:val="28"/>
          <w:szCs w:val="28"/>
        </w:rPr>
      </w:pPr>
      <w:r w:rsidRPr="00F114D7">
        <w:rPr>
          <w:rFonts w:eastAsia="Calibri"/>
          <w:sz w:val="28"/>
          <w:szCs w:val="28"/>
        </w:rPr>
        <w:t>Ширина водоохраной зоны и режим хозяйственной деятельности уста</w:t>
      </w:r>
      <w:r>
        <w:rPr>
          <w:rFonts w:eastAsia="Calibri"/>
          <w:sz w:val="28"/>
          <w:szCs w:val="28"/>
        </w:rPr>
        <w:t>на</w:t>
      </w:r>
      <w:r w:rsidRPr="00F114D7">
        <w:rPr>
          <w:rFonts w:eastAsia="Calibri"/>
          <w:sz w:val="28"/>
          <w:szCs w:val="28"/>
        </w:rPr>
        <w:t xml:space="preserve">вливаются в </w:t>
      </w:r>
      <w:r w:rsidRPr="00F114D7">
        <w:rPr>
          <w:rFonts w:eastAsia="Calibri"/>
          <w:spacing w:val="2"/>
          <w:sz w:val="28"/>
          <w:szCs w:val="28"/>
        </w:rPr>
        <w:t xml:space="preserve">соответствие с Водным кодексом РФ от 4.12.2006 г. №201-ФЗ статья 65. </w:t>
      </w:r>
    </w:p>
    <w:p w:rsidR="00BD5280" w:rsidRDefault="00BD5280" w:rsidP="00BD5280">
      <w:pPr>
        <w:tabs>
          <w:tab w:val="left" w:pos="426"/>
        </w:tabs>
        <w:ind w:firstLine="567"/>
        <w:jc w:val="both"/>
        <w:rPr>
          <w:rFonts w:eastAsia="Calibri"/>
          <w:sz w:val="28"/>
          <w:szCs w:val="28"/>
        </w:rPr>
      </w:pPr>
      <w:r w:rsidRPr="00F114D7">
        <w:rPr>
          <w:rFonts w:eastAsia="Calibri"/>
          <w:sz w:val="28"/>
          <w:szCs w:val="28"/>
        </w:rPr>
        <w:t>Водоохранные зоны, создаваемые с целью поддержания в  водных объектах качества воды, удовлетворяющего определенным видам водопользования, имеют установленные регламенты хозяйственной деятельности, в том числе градостроительной, которые указаны в федеральном «Положении о водоохранных зонах водных объектов и их прибрежных защитных полосах» №1404 от 23.11.96. В пределах водоохранной зоны выделяется прибрежная защитная полоса, имеющая более строгий режим хозяйственной деятельности.</w:t>
      </w:r>
    </w:p>
    <w:p w:rsidR="00BD5280" w:rsidRPr="00172B40" w:rsidRDefault="00BD5280" w:rsidP="00BD5280">
      <w:pPr>
        <w:tabs>
          <w:tab w:val="left" w:pos="426"/>
        </w:tabs>
        <w:ind w:firstLine="567"/>
        <w:jc w:val="both"/>
        <w:rPr>
          <w:sz w:val="28"/>
          <w:szCs w:val="28"/>
        </w:rPr>
      </w:pPr>
      <w:r w:rsidRPr="00172B40">
        <w:rPr>
          <w:sz w:val="28"/>
          <w:szCs w:val="28"/>
        </w:rPr>
        <w:t xml:space="preserve">Для земельных участков и иных объектов недвижимости, расположенных в водоохранных зонах рек, других водных объектов устанавливаются: </w:t>
      </w:r>
    </w:p>
    <w:p w:rsidR="00BD5280" w:rsidRPr="00172B40" w:rsidRDefault="00BD5280" w:rsidP="00BD5280">
      <w:pPr>
        <w:tabs>
          <w:tab w:val="left" w:pos="426"/>
        </w:tabs>
        <w:ind w:firstLine="567"/>
        <w:jc w:val="both"/>
        <w:rPr>
          <w:sz w:val="28"/>
          <w:szCs w:val="28"/>
        </w:rPr>
      </w:pPr>
      <w:r w:rsidRPr="00172B40">
        <w:rPr>
          <w:sz w:val="28"/>
          <w:szCs w:val="28"/>
        </w:rPr>
        <w:t xml:space="preserve">- виды запрещенного использования; </w:t>
      </w:r>
    </w:p>
    <w:p w:rsidR="00BD5280" w:rsidRPr="00172B40" w:rsidRDefault="00BD5280" w:rsidP="00BD5280">
      <w:pPr>
        <w:tabs>
          <w:tab w:val="left" w:pos="426"/>
        </w:tabs>
        <w:ind w:firstLine="567"/>
        <w:jc w:val="both"/>
        <w:rPr>
          <w:sz w:val="28"/>
          <w:szCs w:val="28"/>
        </w:rPr>
      </w:pPr>
      <w:r w:rsidRPr="00172B40">
        <w:rPr>
          <w:sz w:val="28"/>
          <w:szCs w:val="28"/>
        </w:rPr>
        <w:t xml:space="preserve">- условно 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w:t>
      </w:r>
    </w:p>
    <w:p w:rsidR="00BD5280" w:rsidRPr="00172B40" w:rsidRDefault="00BD5280" w:rsidP="00BD5280">
      <w:pPr>
        <w:tabs>
          <w:tab w:val="left" w:pos="426"/>
        </w:tabs>
        <w:ind w:firstLine="567"/>
        <w:jc w:val="both"/>
        <w:rPr>
          <w:sz w:val="28"/>
          <w:szCs w:val="28"/>
        </w:rPr>
      </w:pPr>
      <w:r w:rsidRPr="00172B40">
        <w:rPr>
          <w:sz w:val="28"/>
          <w:szCs w:val="28"/>
        </w:rPr>
        <w:t xml:space="preserve">В границах водоохранных зон устанавливаются прибрежные защитные полосы (шириной 50 метров для всех объектов), на территориях которых вводятся дополнительные ограничения хозяйственной и иной деятельности. </w:t>
      </w:r>
    </w:p>
    <w:p w:rsidR="00BD5280" w:rsidRPr="00172B40" w:rsidRDefault="00BD5280" w:rsidP="00BD5280">
      <w:pPr>
        <w:tabs>
          <w:tab w:val="left" w:pos="426"/>
        </w:tabs>
        <w:ind w:firstLine="567"/>
        <w:jc w:val="both"/>
        <w:rPr>
          <w:sz w:val="28"/>
          <w:szCs w:val="28"/>
        </w:rPr>
      </w:pPr>
      <w:r w:rsidRPr="00172B40">
        <w:rPr>
          <w:sz w:val="28"/>
          <w:szCs w:val="28"/>
        </w:rPr>
        <w:t>В границах водоохранных зон запрещается:</w:t>
      </w:r>
    </w:p>
    <w:p w:rsidR="00BD5280" w:rsidRPr="00172B40" w:rsidRDefault="00BD5280" w:rsidP="00BD5280">
      <w:pPr>
        <w:tabs>
          <w:tab w:val="left" w:pos="426"/>
        </w:tabs>
        <w:ind w:firstLine="567"/>
        <w:jc w:val="both"/>
        <w:rPr>
          <w:sz w:val="28"/>
          <w:szCs w:val="28"/>
        </w:rPr>
      </w:pPr>
      <w:r w:rsidRPr="00172B40">
        <w:rPr>
          <w:sz w:val="28"/>
          <w:szCs w:val="28"/>
        </w:rPr>
        <w:t>- использование сточных вод для удобрения почв;</w:t>
      </w:r>
    </w:p>
    <w:p w:rsidR="00BD5280" w:rsidRPr="00172B40" w:rsidRDefault="00BD5280" w:rsidP="00BD5280">
      <w:pPr>
        <w:tabs>
          <w:tab w:val="left" w:pos="426"/>
        </w:tabs>
        <w:ind w:firstLine="567"/>
        <w:jc w:val="both"/>
        <w:rPr>
          <w:sz w:val="28"/>
          <w:szCs w:val="28"/>
        </w:rPr>
      </w:pPr>
      <w:r w:rsidRPr="00A310D3">
        <w:rPr>
          <w:sz w:val="28"/>
          <w:szCs w:val="28"/>
        </w:rPr>
        <w:t xml:space="preserve">- </w:t>
      </w:r>
      <w:r w:rsidRPr="00172B40">
        <w:rPr>
          <w:sz w:val="28"/>
          <w:szCs w:val="28"/>
        </w:rPr>
        <w:t>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BD5280" w:rsidRPr="00172B40" w:rsidRDefault="00BD5280" w:rsidP="00BD5280">
      <w:pPr>
        <w:tabs>
          <w:tab w:val="left" w:pos="426"/>
        </w:tabs>
        <w:ind w:firstLine="567"/>
        <w:jc w:val="both"/>
        <w:rPr>
          <w:sz w:val="28"/>
          <w:szCs w:val="28"/>
        </w:rPr>
      </w:pPr>
      <w:r w:rsidRPr="00172B40">
        <w:rPr>
          <w:sz w:val="28"/>
          <w:szCs w:val="28"/>
        </w:rPr>
        <w:lastRenderedPageBreak/>
        <w:t>- осуществление авиационных мер по борьбе с вредителями и болезнями растений;</w:t>
      </w:r>
    </w:p>
    <w:p w:rsidR="00BD5280" w:rsidRPr="00172B40" w:rsidRDefault="00BD5280" w:rsidP="00BD5280">
      <w:pPr>
        <w:tabs>
          <w:tab w:val="left" w:pos="426"/>
        </w:tabs>
        <w:ind w:firstLine="567"/>
        <w:jc w:val="both"/>
        <w:rPr>
          <w:sz w:val="28"/>
          <w:szCs w:val="28"/>
        </w:rPr>
      </w:pPr>
      <w:r w:rsidRPr="00172B40">
        <w:rPr>
          <w:sz w:val="28"/>
          <w:szCs w:val="28"/>
        </w:rPr>
        <w:t>- движение и стоянка транспортных средств (кроме специальных транспортных средств), за исключением их движения по дорогам и стоянки</w:t>
      </w:r>
      <w:r w:rsidRPr="00A310D3">
        <w:rPr>
          <w:sz w:val="28"/>
          <w:szCs w:val="28"/>
        </w:rPr>
        <w:t xml:space="preserve"> </w:t>
      </w:r>
      <w:r w:rsidRPr="00172B40">
        <w:rPr>
          <w:sz w:val="28"/>
          <w:szCs w:val="28"/>
        </w:rPr>
        <w:t>на дорогах и в специально оборудованных местах, имеющих твердое покрытие.</w:t>
      </w:r>
    </w:p>
    <w:p w:rsidR="00BD5280" w:rsidRPr="00172B40" w:rsidRDefault="00BD5280" w:rsidP="00BD5280">
      <w:pPr>
        <w:tabs>
          <w:tab w:val="left" w:pos="426"/>
        </w:tabs>
        <w:ind w:firstLine="567"/>
        <w:jc w:val="both"/>
        <w:rPr>
          <w:sz w:val="28"/>
          <w:szCs w:val="28"/>
        </w:rPr>
      </w:pPr>
      <w:r w:rsidRPr="00172B40">
        <w:rPr>
          <w:sz w:val="28"/>
          <w:szCs w:val="28"/>
        </w:rPr>
        <w:t>В границах прибрежных защитных полос наряду с вышеперечисленными ограничениями запрещаются:</w:t>
      </w:r>
    </w:p>
    <w:p w:rsidR="00BD5280" w:rsidRPr="00172B40" w:rsidRDefault="00BD5280" w:rsidP="00BD5280">
      <w:pPr>
        <w:tabs>
          <w:tab w:val="left" w:pos="426"/>
        </w:tabs>
        <w:ind w:firstLine="567"/>
        <w:jc w:val="both"/>
        <w:rPr>
          <w:sz w:val="28"/>
          <w:szCs w:val="28"/>
        </w:rPr>
      </w:pPr>
      <w:r w:rsidRPr="00172B40">
        <w:rPr>
          <w:sz w:val="28"/>
          <w:szCs w:val="28"/>
        </w:rPr>
        <w:t>- распашка земель;</w:t>
      </w:r>
    </w:p>
    <w:p w:rsidR="00BD5280" w:rsidRPr="00172B40" w:rsidRDefault="00BD5280" w:rsidP="00BD5280">
      <w:pPr>
        <w:tabs>
          <w:tab w:val="left" w:pos="426"/>
        </w:tabs>
        <w:ind w:firstLine="567"/>
        <w:jc w:val="both"/>
        <w:rPr>
          <w:sz w:val="28"/>
          <w:szCs w:val="28"/>
        </w:rPr>
      </w:pPr>
      <w:r w:rsidRPr="00172B40">
        <w:rPr>
          <w:sz w:val="28"/>
          <w:szCs w:val="28"/>
        </w:rPr>
        <w:t>- размещение отвалов размываемых грунтов;</w:t>
      </w:r>
    </w:p>
    <w:p w:rsidR="00BD5280" w:rsidRPr="00172B40" w:rsidRDefault="00BD5280" w:rsidP="00BD5280">
      <w:pPr>
        <w:tabs>
          <w:tab w:val="left" w:pos="426"/>
        </w:tabs>
        <w:ind w:firstLine="567"/>
        <w:jc w:val="both"/>
        <w:rPr>
          <w:sz w:val="28"/>
          <w:szCs w:val="28"/>
        </w:rPr>
      </w:pPr>
      <w:r w:rsidRPr="00172B40">
        <w:rPr>
          <w:sz w:val="28"/>
          <w:szCs w:val="28"/>
        </w:rPr>
        <w:t>- выпас сельскохозяйственных животных, организация для них летних лагерей.</w:t>
      </w:r>
    </w:p>
    <w:p w:rsidR="00BD5280" w:rsidRDefault="00BD5280" w:rsidP="00BD5280">
      <w:pPr>
        <w:tabs>
          <w:tab w:val="left" w:pos="426"/>
        </w:tabs>
        <w:ind w:firstLine="567"/>
        <w:jc w:val="both"/>
        <w:rPr>
          <w:sz w:val="28"/>
          <w:szCs w:val="28"/>
        </w:rPr>
      </w:pPr>
      <w:r w:rsidRPr="00172B40">
        <w:rPr>
          <w:sz w:val="28"/>
          <w:szCs w:val="28"/>
        </w:rPr>
        <w:t>Закрепление на местности границ водоохранных зон и границ прибрежных защитных полос специальными информационными знаками осуществляется в соответствии с земельным законодательством</w:t>
      </w:r>
      <w:r w:rsidRPr="003B5D7E">
        <w:rPr>
          <w:sz w:val="28"/>
          <w:szCs w:val="28"/>
        </w:rPr>
        <w:t>.</w:t>
      </w:r>
    </w:p>
    <w:p w:rsidR="00BD5280" w:rsidRPr="00F46B10" w:rsidRDefault="00BD5280" w:rsidP="00BD5280">
      <w:pPr>
        <w:tabs>
          <w:tab w:val="left" w:pos="426"/>
        </w:tabs>
        <w:ind w:firstLine="567"/>
        <w:jc w:val="both"/>
        <w:rPr>
          <w:sz w:val="28"/>
          <w:szCs w:val="28"/>
          <w:u w:val="single"/>
        </w:rPr>
      </w:pPr>
      <w:r w:rsidRPr="00F46B10">
        <w:rPr>
          <w:sz w:val="28"/>
          <w:u w:val="single"/>
        </w:rPr>
        <w:t>Зоны санитарной охраны источников водоснабжения</w:t>
      </w:r>
      <w:r>
        <w:rPr>
          <w:sz w:val="28"/>
          <w:u w:val="single"/>
        </w:rPr>
        <w:t>.</w:t>
      </w:r>
    </w:p>
    <w:p w:rsidR="00BD5280" w:rsidRPr="00B92DFA" w:rsidRDefault="00BD5280" w:rsidP="00BD5280">
      <w:pPr>
        <w:tabs>
          <w:tab w:val="left" w:pos="426"/>
        </w:tabs>
        <w:ind w:firstLine="567"/>
        <w:jc w:val="both"/>
        <w:rPr>
          <w:rStyle w:val="24"/>
          <w:rFonts w:ascii="Times New Roman" w:eastAsia="Calibri" w:hAnsi="Times New Roman" w:cs="Times New Roman"/>
          <w:sz w:val="28"/>
          <w:szCs w:val="28"/>
        </w:rPr>
      </w:pPr>
      <w:r w:rsidRPr="00B92DFA">
        <w:rPr>
          <w:rStyle w:val="24"/>
          <w:rFonts w:ascii="Times New Roman" w:eastAsia="Calibri" w:hAnsi="Times New Roman" w:cs="Times New Roman"/>
          <w:sz w:val="28"/>
          <w:szCs w:val="28"/>
        </w:rPr>
        <w:t xml:space="preserve">Использование территорий в соответствии с СанПиН 2.1.4.1110-02 «Зоны санитарной охраны водоснабжения и водопроводов питьевого назначения», СНиП 2.04.02-84, «Водоснабжение. Наружные сети и сооружения». </w:t>
      </w:r>
    </w:p>
    <w:p w:rsidR="00BD5280" w:rsidRPr="00B92DFA" w:rsidRDefault="00BD5280" w:rsidP="00BD5280">
      <w:pPr>
        <w:tabs>
          <w:tab w:val="left" w:pos="426"/>
        </w:tabs>
        <w:ind w:firstLine="567"/>
        <w:jc w:val="both"/>
        <w:rPr>
          <w:sz w:val="28"/>
          <w:szCs w:val="28"/>
        </w:rPr>
      </w:pPr>
      <w:r w:rsidRPr="00B92DFA">
        <w:rPr>
          <w:sz w:val="28"/>
          <w:szCs w:val="28"/>
        </w:rPr>
        <w:t xml:space="preserve">Границы зон охраны источников питьевого водоснабжения установлены в соответствие с требованиями СанПиН 2.1.4.027-95 в размере </w:t>
      </w:r>
      <w:smartTag w:uri="urn:schemas-microsoft-com:office:smarttags" w:element="metricconverter">
        <w:smartTagPr>
          <w:attr w:name="ProductID" w:val="50 м"/>
        </w:smartTagPr>
        <w:r w:rsidRPr="00B92DFA">
          <w:rPr>
            <w:sz w:val="28"/>
            <w:szCs w:val="28"/>
          </w:rPr>
          <w:t>50 м</w:t>
        </w:r>
      </w:smartTag>
      <w:r w:rsidRPr="00B92DFA">
        <w:rPr>
          <w:sz w:val="28"/>
          <w:szCs w:val="28"/>
        </w:rPr>
        <w:t xml:space="preserve"> – для первого пояса зоны санитарной охраны водозабора подземных вод, для второго и третьего поясов размер зоны санитарной охраны водозабора подземных вод определяется гидродинамическим расчетом.</w:t>
      </w:r>
    </w:p>
    <w:p w:rsidR="00BD5280" w:rsidRPr="00B92DFA" w:rsidRDefault="00BD5280" w:rsidP="00BD5280">
      <w:pPr>
        <w:tabs>
          <w:tab w:val="left" w:pos="426"/>
        </w:tabs>
        <w:ind w:firstLine="567"/>
        <w:jc w:val="both"/>
        <w:rPr>
          <w:rFonts w:eastAsia="Calibri"/>
          <w:sz w:val="28"/>
          <w:szCs w:val="28"/>
        </w:rPr>
      </w:pPr>
      <w:r w:rsidRPr="00B92DFA">
        <w:rPr>
          <w:rStyle w:val="24"/>
          <w:rFonts w:ascii="Times New Roman" w:eastAsia="Calibri" w:hAnsi="Times New Roman" w:cs="Times New Roman"/>
          <w:sz w:val="28"/>
          <w:szCs w:val="28"/>
        </w:rPr>
        <w:t>В зонах санитарной охраны источников водоснабжения устанавливается режим использования территории, обеспечивающий защиту источников водоснабжения от загрязнения в зависимости от пояса санитарной охраны. Запрещается сброс нечистот, мусора, навоза, промышленных отходов, ядохимикатов и пр.</w:t>
      </w:r>
    </w:p>
    <w:p w:rsidR="00BD5280" w:rsidRPr="00373756" w:rsidRDefault="00BD5280" w:rsidP="00BD5280">
      <w:pPr>
        <w:tabs>
          <w:tab w:val="left" w:pos="426"/>
        </w:tabs>
        <w:ind w:firstLine="567"/>
        <w:jc w:val="both"/>
        <w:rPr>
          <w:b/>
          <w:szCs w:val="24"/>
        </w:rPr>
      </w:pPr>
    </w:p>
    <w:p w:rsidR="00BD5280" w:rsidRPr="00E71FC6" w:rsidRDefault="00BD5280" w:rsidP="00BD5280">
      <w:pPr>
        <w:pStyle w:val="2"/>
        <w:numPr>
          <w:ilvl w:val="0"/>
          <w:numId w:val="0"/>
        </w:numPr>
        <w:tabs>
          <w:tab w:val="left" w:pos="426"/>
        </w:tabs>
        <w:spacing w:before="0" w:after="0"/>
        <w:ind w:firstLine="567"/>
        <w:jc w:val="both"/>
        <w:rPr>
          <w:rFonts w:ascii="Times New Roman" w:hAnsi="Times New Roman"/>
          <w:sz w:val="28"/>
        </w:rPr>
      </w:pPr>
      <w:r>
        <w:rPr>
          <w:rFonts w:ascii="Times New Roman" w:hAnsi="Times New Roman"/>
          <w:sz w:val="28"/>
        </w:rPr>
        <w:t xml:space="preserve">4.4. </w:t>
      </w:r>
      <w:r w:rsidRPr="00E71FC6">
        <w:rPr>
          <w:rFonts w:ascii="Times New Roman" w:hAnsi="Times New Roman"/>
          <w:sz w:val="28"/>
        </w:rPr>
        <w:t>Охранные зоны</w:t>
      </w:r>
    </w:p>
    <w:p w:rsidR="00BD5280" w:rsidRPr="005064E4" w:rsidRDefault="00BD5280" w:rsidP="00BD5280">
      <w:pPr>
        <w:tabs>
          <w:tab w:val="left" w:pos="426"/>
        </w:tabs>
        <w:ind w:firstLine="567"/>
        <w:jc w:val="both"/>
        <w:rPr>
          <w:b/>
          <w:sz w:val="28"/>
          <w:szCs w:val="28"/>
        </w:rPr>
      </w:pPr>
    </w:p>
    <w:p w:rsidR="00E62731" w:rsidRPr="005064E4" w:rsidRDefault="00E62731" w:rsidP="00E62731">
      <w:pPr>
        <w:pStyle w:val="2"/>
        <w:numPr>
          <w:ilvl w:val="0"/>
          <w:numId w:val="0"/>
        </w:numPr>
        <w:tabs>
          <w:tab w:val="left" w:pos="426"/>
        </w:tabs>
        <w:spacing w:before="0" w:after="0"/>
        <w:ind w:firstLine="567"/>
        <w:jc w:val="both"/>
        <w:rPr>
          <w:b w:val="0"/>
          <w:sz w:val="28"/>
          <w:szCs w:val="28"/>
        </w:rPr>
      </w:pPr>
      <w:r>
        <w:rPr>
          <w:rFonts w:ascii="Times New Roman" w:hAnsi="Times New Roman"/>
          <w:sz w:val="28"/>
        </w:rPr>
        <w:t xml:space="preserve">4.5. </w:t>
      </w:r>
      <w:r w:rsidRPr="00E71FC6">
        <w:rPr>
          <w:rFonts w:ascii="Times New Roman" w:hAnsi="Times New Roman"/>
          <w:sz w:val="28"/>
        </w:rPr>
        <w:t>Перечень и характеристика основных факторов риска возникновения чрезвычайных ситуаций природного и техногенного характера</w:t>
      </w:r>
    </w:p>
    <w:p w:rsidR="00E62731" w:rsidRDefault="00E62731" w:rsidP="00E62731">
      <w:pPr>
        <w:tabs>
          <w:tab w:val="left" w:pos="426"/>
        </w:tabs>
        <w:ind w:firstLine="567"/>
        <w:jc w:val="both"/>
        <w:rPr>
          <w:rFonts w:ascii="Arial" w:hAnsi="Arial" w:cs="Arial"/>
          <w:sz w:val="28"/>
          <w:szCs w:val="28"/>
        </w:rPr>
      </w:pPr>
    </w:p>
    <w:p w:rsidR="00E62731" w:rsidRPr="00F46B10" w:rsidRDefault="00E62731" w:rsidP="00E62731">
      <w:pPr>
        <w:pStyle w:val="11"/>
        <w:tabs>
          <w:tab w:val="left" w:pos="426"/>
        </w:tabs>
        <w:spacing w:before="0" w:after="0"/>
        <w:ind w:firstLine="567"/>
        <w:rPr>
          <w:sz w:val="28"/>
          <w:szCs w:val="28"/>
        </w:rPr>
      </w:pPr>
      <w:r w:rsidRPr="00F46B10">
        <w:rPr>
          <w:sz w:val="28"/>
          <w:szCs w:val="28"/>
        </w:rPr>
        <w:t xml:space="preserve">Территория пос. </w:t>
      </w:r>
      <w:r w:rsidR="001D2822">
        <w:rPr>
          <w:sz w:val="28"/>
          <w:szCs w:val="28"/>
        </w:rPr>
        <w:t>Алексиковский</w:t>
      </w:r>
      <w:r w:rsidRPr="00F46B10">
        <w:rPr>
          <w:sz w:val="28"/>
          <w:szCs w:val="28"/>
        </w:rPr>
        <w:t xml:space="preserve"> находится на расстоянии 50 км от категорированного по ГО г. Волгограда (1-я группа по ГО). При возникновении чрезвычайной ситуации техногенного характера на предприятии</w:t>
      </w:r>
    </w:p>
    <w:p w:rsidR="00E62731" w:rsidRPr="00F46B10" w:rsidRDefault="00E62731" w:rsidP="00E62731">
      <w:pPr>
        <w:pStyle w:val="11"/>
        <w:tabs>
          <w:tab w:val="left" w:pos="426"/>
        </w:tabs>
        <w:spacing w:before="0" w:after="0"/>
        <w:ind w:firstLine="567"/>
        <w:rPr>
          <w:sz w:val="28"/>
          <w:szCs w:val="28"/>
        </w:rPr>
      </w:pPr>
      <w:r w:rsidRPr="00F46B10">
        <w:rPr>
          <w:sz w:val="28"/>
          <w:szCs w:val="28"/>
        </w:rPr>
        <w:t xml:space="preserve">Территория населенного пункта попадает в зоны риска возникновения: </w:t>
      </w:r>
    </w:p>
    <w:p w:rsidR="00E62731" w:rsidRPr="00F46B10" w:rsidRDefault="00E62731" w:rsidP="00E62731">
      <w:pPr>
        <w:pStyle w:val="11"/>
        <w:tabs>
          <w:tab w:val="left" w:pos="426"/>
        </w:tabs>
        <w:spacing w:before="0" w:after="0"/>
        <w:ind w:firstLine="567"/>
        <w:rPr>
          <w:sz w:val="28"/>
          <w:szCs w:val="28"/>
        </w:rPr>
      </w:pPr>
      <w:r w:rsidRPr="00F46B10">
        <w:rPr>
          <w:sz w:val="28"/>
          <w:szCs w:val="28"/>
        </w:rPr>
        <w:t>-  возможного сильного радиоактивного заражения;</w:t>
      </w:r>
    </w:p>
    <w:p w:rsidR="00E62731" w:rsidRPr="00F46B10" w:rsidRDefault="003B5D7E" w:rsidP="00E62731">
      <w:pPr>
        <w:pStyle w:val="11"/>
        <w:tabs>
          <w:tab w:val="left" w:pos="426"/>
        </w:tabs>
        <w:spacing w:before="0" w:after="0"/>
        <w:ind w:firstLine="567"/>
        <w:rPr>
          <w:sz w:val="28"/>
          <w:szCs w:val="28"/>
        </w:rPr>
      </w:pPr>
      <w:r>
        <w:rPr>
          <w:sz w:val="28"/>
          <w:szCs w:val="28"/>
        </w:rPr>
        <w:t>- возможного</w:t>
      </w:r>
      <w:r w:rsidR="00E62731" w:rsidRPr="00F46B10">
        <w:rPr>
          <w:sz w:val="28"/>
          <w:szCs w:val="28"/>
        </w:rPr>
        <w:t xml:space="preserve"> опасного химического заражения при выбросе опасных веществ;</w:t>
      </w:r>
    </w:p>
    <w:p w:rsidR="00E62731" w:rsidRPr="00F46B10" w:rsidRDefault="003B5D7E" w:rsidP="00E62731">
      <w:pPr>
        <w:tabs>
          <w:tab w:val="left" w:pos="426"/>
        </w:tabs>
        <w:ind w:firstLine="567"/>
        <w:jc w:val="both"/>
        <w:rPr>
          <w:sz w:val="28"/>
          <w:szCs w:val="28"/>
        </w:rPr>
      </w:pPr>
      <w:r>
        <w:rPr>
          <w:sz w:val="28"/>
          <w:szCs w:val="28"/>
        </w:rPr>
        <w:t>Возникновение</w:t>
      </w:r>
      <w:r w:rsidR="00E62731" w:rsidRPr="00F46B10">
        <w:rPr>
          <w:sz w:val="28"/>
          <w:szCs w:val="28"/>
        </w:rPr>
        <w:t xml:space="preserve"> чрезвычайной ситуации техногенного характера возможно по причине:</w:t>
      </w:r>
    </w:p>
    <w:p w:rsidR="00E62731" w:rsidRPr="001E73F2" w:rsidRDefault="00E62731" w:rsidP="00E62731">
      <w:pPr>
        <w:tabs>
          <w:tab w:val="left" w:pos="426"/>
        </w:tabs>
        <w:ind w:firstLine="567"/>
        <w:jc w:val="both"/>
        <w:rPr>
          <w:sz w:val="28"/>
          <w:szCs w:val="28"/>
        </w:rPr>
      </w:pPr>
      <w:r>
        <w:rPr>
          <w:sz w:val="28"/>
          <w:szCs w:val="28"/>
        </w:rPr>
        <w:t xml:space="preserve">- аварии на опасных объектах </w:t>
      </w:r>
      <w:r w:rsidR="008C0ABF" w:rsidRPr="008C0ABF">
        <w:rPr>
          <w:sz w:val="28"/>
          <w:szCs w:val="28"/>
        </w:rPr>
        <w:t>(нефтебаза, склад сельхозпродукции)</w:t>
      </w:r>
      <w:r w:rsidR="008C0ABF">
        <w:rPr>
          <w:sz w:val="28"/>
          <w:szCs w:val="28"/>
        </w:rPr>
        <w:t>;</w:t>
      </w:r>
    </w:p>
    <w:p w:rsidR="00E62731" w:rsidRDefault="00E62731" w:rsidP="00E62731">
      <w:pPr>
        <w:tabs>
          <w:tab w:val="left" w:pos="426"/>
        </w:tabs>
        <w:ind w:firstLine="567"/>
        <w:jc w:val="both"/>
        <w:rPr>
          <w:sz w:val="28"/>
          <w:szCs w:val="28"/>
        </w:rPr>
      </w:pPr>
      <w:r>
        <w:rPr>
          <w:sz w:val="28"/>
          <w:szCs w:val="28"/>
        </w:rPr>
        <w:t xml:space="preserve">- аварии </w:t>
      </w:r>
      <w:r w:rsidRPr="001E73F2">
        <w:rPr>
          <w:sz w:val="28"/>
          <w:szCs w:val="28"/>
        </w:rPr>
        <w:t xml:space="preserve"> </w:t>
      </w:r>
      <w:r>
        <w:rPr>
          <w:sz w:val="28"/>
          <w:szCs w:val="28"/>
        </w:rPr>
        <w:t xml:space="preserve">на </w:t>
      </w:r>
      <w:r w:rsidRPr="001E73F2">
        <w:rPr>
          <w:sz w:val="28"/>
          <w:szCs w:val="28"/>
        </w:rPr>
        <w:t>газо</w:t>
      </w:r>
      <w:r>
        <w:rPr>
          <w:sz w:val="28"/>
          <w:szCs w:val="28"/>
        </w:rPr>
        <w:t>проводе.</w:t>
      </w:r>
    </w:p>
    <w:p w:rsidR="008C0ABF" w:rsidRDefault="008C0ABF" w:rsidP="00E62731">
      <w:pPr>
        <w:tabs>
          <w:tab w:val="left" w:pos="426"/>
        </w:tabs>
        <w:ind w:firstLine="567"/>
        <w:jc w:val="both"/>
        <w:rPr>
          <w:sz w:val="28"/>
          <w:szCs w:val="28"/>
        </w:rPr>
      </w:pPr>
    </w:p>
    <w:p w:rsidR="000C5C3D" w:rsidRPr="001E73F2" w:rsidRDefault="000C5C3D" w:rsidP="00E62731">
      <w:pPr>
        <w:tabs>
          <w:tab w:val="left" w:pos="426"/>
        </w:tabs>
        <w:ind w:firstLine="567"/>
        <w:jc w:val="both"/>
        <w:rPr>
          <w:sz w:val="28"/>
          <w:szCs w:val="28"/>
        </w:rPr>
      </w:pPr>
    </w:p>
    <w:p w:rsidR="00E62731" w:rsidRPr="00E71FC6" w:rsidRDefault="00E62731" w:rsidP="00E62731">
      <w:pPr>
        <w:pStyle w:val="2"/>
        <w:numPr>
          <w:ilvl w:val="0"/>
          <w:numId w:val="0"/>
        </w:numPr>
        <w:tabs>
          <w:tab w:val="left" w:pos="426"/>
        </w:tabs>
        <w:spacing w:before="0" w:after="0"/>
        <w:ind w:firstLine="567"/>
        <w:jc w:val="both"/>
        <w:rPr>
          <w:rFonts w:ascii="Times New Roman" w:hAnsi="Times New Roman"/>
          <w:sz w:val="28"/>
        </w:rPr>
      </w:pPr>
      <w:r w:rsidRPr="00E71FC6">
        <w:rPr>
          <w:rFonts w:ascii="Times New Roman" w:hAnsi="Times New Roman"/>
          <w:sz w:val="28"/>
        </w:rPr>
        <w:t>4.6. Мероприятия по защите территории от чрезвычайных ситуаций</w:t>
      </w:r>
    </w:p>
    <w:p w:rsidR="00E62731" w:rsidRPr="001E73F2" w:rsidRDefault="00E62731" w:rsidP="00E62731">
      <w:pPr>
        <w:pStyle w:val="11"/>
        <w:tabs>
          <w:tab w:val="left" w:pos="426"/>
        </w:tabs>
        <w:spacing w:before="0" w:after="0"/>
        <w:ind w:firstLine="567"/>
        <w:rPr>
          <w:sz w:val="28"/>
          <w:szCs w:val="28"/>
        </w:rPr>
      </w:pPr>
      <w:r>
        <w:rPr>
          <w:sz w:val="28"/>
          <w:szCs w:val="28"/>
        </w:rPr>
        <w:t>В целях обеспечения</w:t>
      </w:r>
      <w:r w:rsidRPr="001E73F2">
        <w:rPr>
          <w:sz w:val="28"/>
          <w:szCs w:val="28"/>
        </w:rPr>
        <w:t xml:space="preserve"> безопасности населения в чрезвычайных ситуациях, обусловленных, техногенными авариями и катастрофами, а также применением современного оружия </w:t>
      </w:r>
      <w:r>
        <w:rPr>
          <w:sz w:val="28"/>
          <w:szCs w:val="28"/>
        </w:rPr>
        <w:t xml:space="preserve">необходимо проведения следующих мероприятий </w:t>
      </w:r>
      <w:r w:rsidRPr="001E73F2">
        <w:rPr>
          <w:sz w:val="28"/>
          <w:szCs w:val="28"/>
        </w:rPr>
        <w:t xml:space="preserve"> </w:t>
      </w:r>
      <w:r>
        <w:rPr>
          <w:sz w:val="28"/>
          <w:szCs w:val="28"/>
        </w:rPr>
        <w:t>в рамках территориального планирования:</w:t>
      </w:r>
    </w:p>
    <w:p w:rsidR="00E62731" w:rsidRDefault="00E62731" w:rsidP="00E62731">
      <w:pPr>
        <w:tabs>
          <w:tab w:val="left" w:pos="426"/>
        </w:tabs>
        <w:ind w:firstLine="567"/>
        <w:jc w:val="both"/>
        <w:rPr>
          <w:sz w:val="28"/>
          <w:szCs w:val="28"/>
        </w:rPr>
      </w:pPr>
      <w:r>
        <w:rPr>
          <w:sz w:val="28"/>
          <w:szCs w:val="28"/>
        </w:rPr>
        <w:t>Строительство укрытий,</w:t>
      </w:r>
    </w:p>
    <w:p w:rsidR="00E62731" w:rsidRDefault="00E62731" w:rsidP="00E62731">
      <w:pPr>
        <w:tabs>
          <w:tab w:val="left" w:pos="426"/>
        </w:tabs>
        <w:ind w:firstLine="567"/>
        <w:jc w:val="both"/>
        <w:rPr>
          <w:sz w:val="28"/>
          <w:szCs w:val="28"/>
        </w:rPr>
      </w:pPr>
      <w:r>
        <w:rPr>
          <w:sz w:val="28"/>
          <w:szCs w:val="28"/>
        </w:rPr>
        <w:t>Строительство сетей оповещения</w:t>
      </w:r>
    </w:p>
    <w:p w:rsidR="00E62731" w:rsidRDefault="00E62731" w:rsidP="00E62731">
      <w:pPr>
        <w:tabs>
          <w:tab w:val="left" w:pos="426"/>
        </w:tabs>
        <w:ind w:firstLine="567"/>
        <w:jc w:val="both"/>
        <w:rPr>
          <w:sz w:val="28"/>
          <w:szCs w:val="28"/>
        </w:rPr>
      </w:pPr>
      <w:r>
        <w:rPr>
          <w:sz w:val="28"/>
          <w:szCs w:val="28"/>
        </w:rPr>
        <w:t>Строительство водозаборных пирсов.</w:t>
      </w:r>
    </w:p>
    <w:p w:rsidR="00E62731" w:rsidRDefault="00E62731" w:rsidP="00E62731">
      <w:pPr>
        <w:tabs>
          <w:tab w:val="left" w:pos="426"/>
        </w:tabs>
        <w:ind w:firstLine="567"/>
        <w:jc w:val="both"/>
        <w:rPr>
          <w:sz w:val="28"/>
          <w:szCs w:val="28"/>
        </w:rPr>
      </w:pPr>
      <w:r>
        <w:rPr>
          <w:sz w:val="28"/>
          <w:szCs w:val="28"/>
        </w:rPr>
        <w:t xml:space="preserve">На территории поселка необходимо предусмотреть строительство пожарного депо, для обслуживания всех населенных пунктов </w:t>
      </w:r>
      <w:r w:rsidR="001D2822">
        <w:rPr>
          <w:sz w:val="28"/>
          <w:szCs w:val="28"/>
        </w:rPr>
        <w:t>Алексиков</w:t>
      </w:r>
      <w:r>
        <w:rPr>
          <w:sz w:val="28"/>
          <w:szCs w:val="28"/>
        </w:rPr>
        <w:t>ского сельского поселения. Расстояние до каждого соответствует 10 минутам прибытия. Для возможности забора воды для целей пожаротушения необходимо строительство спуска у пруду.</w:t>
      </w:r>
    </w:p>
    <w:p w:rsidR="00E62731" w:rsidRDefault="00E62731" w:rsidP="008C0ABF">
      <w:pPr>
        <w:tabs>
          <w:tab w:val="left" w:pos="426"/>
        </w:tabs>
        <w:jc w:val="both"/>
        <w:rPr>
          <w:sz w:val="28"/>
          <w:szCs w:val="28"/>
        </w:rPr>
      </w:pPr>
    </w:p>
    <w:p w:rsidR="008C0ABF" w:rsidRPr="00B21630" w:rsidRDefault="00E62731" w:rsidP="008C0ABF">
      <w:pPr>
        <w:tabs>
          <w:tab w:val="left" w:pos="426"/>
        </w:tabs>
        <w:ind w:firstLine="567"/>
        <w:jc w:val="right"/>
        <w:rPr>
          <w:i/>
          <w:sz w:val="28"/>
          <w:szCs w:val="28"/>
        </w:rPr>
      </w:pPr>
      <w:r w:rsidRPr="00B21630">
        <w:rPr>
          <w:i/>
          <w:sz w:val="28"/>
          <w:szCs w:val="28"/>
        </w:rPr>
        <w:t xml:space="preserve">Таблица </w:t>
      </w:r>
      <w:r w:rsidR="008C0ABF" w:rsidRPr="00B21630">
        <w:rPr>
          <w:i/>
          <w:sz w:val="28"/>
          <w:szCs w:val="28"/>
        </w:rPr>
        <w:t>1</w:t>
      </w:r>
      <w:r w:rsidR="00397C20">
        <w:rPr>
          <w:i/>
          <w:sz w:val="28"/>
          <w:szCs w:val="28"/>
        </w:rPr>
        <w:t>4</w:t>
      </w:r>
    </w:p>
    <w:p w:rsidR="00E62731" w:rsidRPr="00B21630" w:rsidRDefault="00E62731" w:rsidP="008C0ABF">
      <w:pPr>
        <w:tabs>
          <w:tab w:val="left" w:pos="426"/>
        </w:tabs>
        <w:ind w:firstLine="567"/>
        <w:jc w:val="right"/>
        <w:rPr>
          <w:i/>
          <w:sz w:val="28"/>
          <w:szCs w:val="28"/>
        </w:rPr>
      </w:pPr>
      <w:r w:rsidRPr="00B21630">
        <w:rPr>
          <w:i/>
          <w:sz w:val="28"/>
          <w:szCs w:val="28"/>
        </w:rPr>
        <w:t>Потребность в строитель</w:t>
      </w:r>
      <w:r w:rsidR="008C0ABF" w:rsidRPr="00B21630">
        <w:rPr>
          <w:i/>
          <w:sz w:val="28"/>
          <w:szCs w:val="28"/>
        </w:rPr>
        <w:t>стве объектов защиты территории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3311"/>
        <w:gridCol w:w="1292"/>
        <w:gridCol w:w="1578"/>
        <w:gridCol w:w="1313"/>
        <w:gridCol w:w="1682"/>
      </w:tblGrid>
      <w:tr w:rsidR="00E62731" w:rsidRPr="008C0ABF" w:rsidTr="008C0ABF">
        <w:tc>
          <w:tcPr>
            <w:tcW w:w="266" w:type="pct"/>
            <w:tcBorders>
              <w:top w:val="single" w:sz="4" w:space="0" w:color="auto"/>
              <w:left w:val="single" w:sz="4" w:space="0" w:color="auto"/>
              <w:bottom w:val="single" w:sz="4" w:space="0" w:color="auto"/>
              <w:right w:val="single" w:sz="4" w:space="0" w:color="auto"/>
            </w:tcBorders>
            <w:vAlign w:val="center"/>
          </w:tcPr>
          <w:p w:rsidR="00E62731" w:rsidRPr="008C0ABF" w:rsidRDefault="00E62731" w:rsidP="008C0ABF">
            <w:pPr>
              <w:tabs>
                <w:tab w:val="left" w:pos="426"/>
              </w:tabs>
              <w:jc w:val="both"/>
              <w:rPr>
                <w:sz w:val="28"/>
                <w:szCs w:val="28"/>
              </w:rPr>
            </w:pPr>
          </w:p>
        </w:tc>
        <w:tc>
          <w:tcPr>
            <w:tcW w:w="1837" w:type="pct"/>
            <w:tcBorders>
              <w:top w:val="single" w:sz="4" w:space="0" w:color="auto"/>
              <w:left w:val="single" w:sz="4" w:space="0" w:color="auto"/>
              <w:bottom w:val="single" w:sz="4" w:space="0" w:color="auto"/>
              <w:right w:val="single" w:sz="4" w:space="0" w:color="auto"/>
            </w:tcBorders>
            <w:vAlign w:val="center"/>
          </w:tcPr>
          <w:p w:rsidR="00E62731" w:rsidRPr="008C0ABF" w:rsidRDefault="00E62731" w:rsidP="008C0ABF">
            <w:pPr>
              <w:tabs>
                <w:tab w:val="left" w:pos="426"/>
              </w:tabs>
              <w:jc w:val="both"/>
              <w:rPr>
                <w:szCs w:val="24"/>
              </w:rPr>
            </w:pPr>
            <w:r w:rsidRPr="008C0ABF">
              <w:rPr>
                <w:szCs w:val="24"/>
              </w:rPr>
              <w:t>Объекты инженерной инфраструктуры, значения объекта</w:t>
            </w:r>
          </w:p>
        </w:tc>
        <w:tc>
          <w:tcPr>
            <w:tcW w:w="707" w:type="pct"/>
            <w:tcBorders>
              <w:top w:val="single" w:sz="4" w:space="0" w:color="auto"/>
              <w:left w:val="single" w:sz="4" w:space="0" w:color="auto"/>
              <w:bottom w:val="single" w:sz="4" w:space="0" w:color="auto"/>
              <w:right w:val="single" w:sz="4" w:space="0" w:color="auto"/>
            </w:tcBorders>
            <w:vAlign w:val="center"/>
          </w:tcPr>
          <w:p w:rsidR="00E62731" w:rsidRPr="008C0ABF" w:rsidRDefault="00E62731" w:rsidP="008C0ABF">
            <w:pPr>
              <w:tabs>
                <w:tab w:val="left" w:pos="426"/>
              </w:tabs>
              <w:jc w:val="both"/>
              <w:rPr>
                <w:color w:val="000000"/>
                <w:szCs w:val="24"/>
              </w:rPr>
            </w:pPr>
            <w:r w:rsidRPr="008C0ABF">
              <w:rPr>
                <w:color w:val="000000"/>
                <w:szCs w:val="24"/>
              </w:rPr>
              <w:t>Единицы измерения</w:t>
            </w:r>
          </w:p>
        </w:tc>
        <w:tc>
          <w:tcPr>
            <w:tcW w:w="642" w:type="pct"/>
            <w:tcBorders>
              <w:top w:val="single" w:sz="4" w:space="0" w:color="auto"/>
              <w:left w:val="single" w:sz="4" w:space="0" w:color="auto"/>
              <w:bottom w:val="single" w:sz="4" w:space="0" w:color="auto"/>
              <w:right w:val="single" w:sz="4" w:space="0" w:color="auto"/>
            </w:tcBorders>
            <w:vAlign w:val="center"/>
          </w:tcPr>
          <w:p w:rsidR="00E62731" w:rsidRPr="008C0ABF" w:rsidRDefault="00E62731" w:rsidP="008C0ABF">
            <w:pPr>
              <w:tabs>
                <w:tab w:val="left" w:pos="426"/>
              </w:tabs>
              <w:jc w:val="both"/>
              <w:rPr>
                <w:szCs w:val="24"/>
              </w:rPr>
            </w:pPr>
            <w:r w:rsidRPr="008C0ABF">
              <w:rPr>
                <w:szCs w:val="24"/>
              </w:rPr>
              <w:t>Современное состояние</w:t>
            </w:r>
          </w:p>
        </w:tc>
        <w:tc>
          <w:tcPr>
            <w:tcW w:w="636" w:type="pct"/>
            <w:tcBorders>
              <w:top w:val="single" w:sz="4" w:space="0" w:color="auto"/>
              <w:left w:val="single" w:sz="4" w:space="0" w:color="auto"/>
              <w:bottom w:val="single" w:sz="4" w:space="0" w:color="auto"/>
              <w:right w:val="single" w:sz="4" w:space="0" w:color="auto"/>
            </w:tcBorders>
            <w:vAlign w:val="center"/>
          </w:tcPr>
          <w:p w:rsidR="00E62731" w:rsidRPr="008C0ABF" w:rsidRDefault="00E62731" w:rsidP="008C0ABF">
            <w:pPr>
              <w:tabs>
                <w:tab w:val="left" w:pos="426"/>
              </w:tabs>
              <w:jc w:val="both"/>
              <w:rPr>
                <w:szCs w:val="24"/>
              </w:rPr>
            </w:pPr>
            <w:r w:rsidRPr="008C0ABF">
              <w:rPr>
                <w:szCs w:val="24"/>
              </w:rPr>
              <w:t>Расчетный срок</w:t>
            </w:r>
          </w:p>
        </w:tc>
        <w:tc>
          <w:tcPr>
            <w:tcW w:w="913" w:type="pct"/>
            <w:tcBorders>
              <w:top w:val="single" w:sz="4" w:space="0" w:color="auto"/>
              <w:left w:val="single" w:sz="4" w:space="0" w:color="auto"/>
              <w:bottom w:val="single" w:sz="4" w:space="0" w:color="auto"/>
              <w:right w:val="single" w:sz="4" w:space="0" w:color="auto"/>
            </w:tcBorders>
          </w:tcPr>
          <w:p w:rsidR="00E62731" w:rsidRPr="008C0ABF" w:rsidRDefault="00E62731" w:rsidP="008C0ABF">
            <w:pPr>
              <w:tabs>
                <w:tab w:val="left" w:pos="426"/>
              </w:tabs>
              <w:jc w:val="both"/>
              <w:rPr>
                <w:szCs w:val="24"/>
              </w:rPr>
            </w:pPr>
            <w:r w:rsidRPr="008C0ABF">
              <w:rPr>
                <w:szCs w:val="24"/>
              </w:rPr>
              <w:t>Потребность в строитель., реконстр.</w:t>
            </w:r>
          </w:p>
        </w:tc>
      </w:tr>
      <w:tr w:rsidR="00E62731" w:rsidRPr="002C324D" w:rsidTr="008C0ABF">
        <w:trPr>
          <w:trHeight w:val="527"/>
        </w:trPr>
        <w:tc>
          <w:tcPr>
            <w:tcW w:w="266" w:type="pct"/>
            <w:tcBorders>
              <w:top w:val="single" w:sz="4" w:space="0" w:color="auto"/>
              <w:left w:val="single" w:sz="4" w:space="0" w:color="auto"/>
              <w:bottom w:val="single" w:sz="4" w:space="0" w:color="auto"/>
              <w:right w:val="single" w:sz="4" w:space="0" w:color="auto"/>
            </w:tcBorders>
            <w:vAlign w:val="center"/>
          </w:tcPr>
          <w:p w:rsidR="00E62731" w:rsidRPr="00C245B7" w:rsidRDefault="00E62731" w:rsidP="008C0ABF">
            <w:pPr>
              <w:tabs>
                <w:tab w:val="left" w:pos="426"/>
              </w:tabs>
              <w:jc w:val="both"/>
              <w:rPr>
                <w:szCs w:val="24"/>
              </w:rPr>
            </w:pPr>
            <w:r w:rsidRPr="00C245B7">
              <w:rPr>
                <w:szCs w:val="24"/>
              </w:rPr>
              <w:t>1.</w:t>
            </w:r>
          </w:p>
        </w:tc>
        <w:tc>
          <w:tcPr>
            <w:tcW w:w="1837" w:type="pct"/>
            <w:tcBorders>
              <w:top w:val="single" w:sz="4" w:space="0" w:color="auto"/>
              <w:left w:val="single" w:sz="4" w:space="0" w:color="auto"/>
              <w:bottom w:val="single" w:sz="4" w:space="0" w:color="auto"/>
              <w:right w:val="single" w:sz="4" w:space="0" w:color="auto"/>
            </w:tcBorders>
            <w:vAlign w:val="center"/>
          </w:tcPr>
          <w:p w:rsidR="00E62731" w:rsidRPr="00C245B7" w:rsidRDefault="00E62731" w:rsidP="008C0ABF">
            <w:pPr>
              <w:tabs>
                <w:tab w:val="left" w:pos="426"/>
              </w:tabs>
              <w:jc w:val="both"/>
              <w:rPr>
                <w:szCs w:val="24"/>
              </w:rPr>
            </w:pPr>
            <w:r>
              <w:rPr>
                <w:szCs w:val="24"/>
              </w:rPr>
              <w:t>Пожарный пирс (подъезд к пруду), местное значение</w:t>
            </w:r>
          </w:p>
        </w:tc>
        <w:tc>
          <w:tcPr>
            <w:tcW w:w="707" w:type="pct"/>
            <w:tcBorders>
              <w:top w:val="single" w:sz="4" w:space="0" w:color="auto"/>
              <w:left w:val="single" w:sz="4" w:space="0" w:color="auto"/>
              <w:bottom w:val="single" w:sz="4" w:space="0" w:color="auto"/>
              <w:right w:val="single" w:sz="4" w:space="0" w:color="auto"/>
            </w:tcBorders>
            <w:vAlign w:val="center"/>
          </w:tcPr>
          <w:p w:rsidR="00E62731" w:rsidRPr="00C245B7" w:rsidRDefault="00E62731" w:rsidP="008C0ABF">
            <w:pPr>
              <w:tabs>
                <w:tab w:val="left" w:pos="426"/>
              </w:tabs>
              <w:jc w:val="both"/>
              <w:rPr>
                <w:color w:val="000000"/>
                <w:szCs w:val="24"/>
              </w:rPr>
            </w:pPr>
            <w:r>
              <w:rPr>
                <w:color w:val="000000"/>
                <w:szCs w:val="24"/>
              </w:rPr>
              <w:t>м</w:t>
            </w:r>
          </w:p>
        </w:tc>
        <w:tc>
          <w:tcPr>
            <w:tcW w:w="642" w:type="pct"/>
            <w:tcBorders>
              <w:top w:val="single" w:sz="4" w:space="0" w:color="auto"/>
              <w:left w:val="single" w:sz="4" w:space="0" w:color="auto"/>
              <w:bottom w:val="single" w:sz="4" w:space="0" w:color="auto"/>
              <w:right w:val="single" w:sz="4" w:space="0" w:color="auto"/>
            </w:tcBorders>
            <w:vAlign w:val="center"/>
          </w:tcPr>
          <w:p w:rsidR="00E62731" w:rsidRPr="00C245B7" w:rsidRDefault="00E62731" w:rsidP="00B21630">
            <w:pPr>
              <w:tabs>
                <w:tab w:val="left" w:pos="426"/>
              </w:tabs>
              <w:jc w:val="both"/>
              <w:rPr>
                <w:color w:val="000000"/>
                <w:szCs w:val="24"/>
              </w:rPr>
            </w:pPr>
            <w:r>
              <w:rPr>
                <w:color w:val="000000"/>
                <w:szCs w:val="24"/>
              </w:rPr>
              <w:t>Отсутствует</w:t>
            </w:r>
          </w:p>
        </w:tc>
        <w:tc>
          <w:tcPr>
            <w:tcW w:w="636" w:type="pct"/>
            <w:tcBorders>
              <w:top w:val="single" w:sz="4" w:space="0" w:color="auto"/>
              <w:left w:val="single" w:sz="4" w:space="0" w:color="auto"/>
              <w:bottom w:val="single" w:sz="4" w:space="0" w:color="auto"/>
              <w:right w:val="single" w:sz="4" w:space="0" w:color="auto"/>
            </w:tcBorders>
            <w:vAlign w:val="center"/>
          </w:tcPr>
          <w:p w:rsidR="00E62731" w:rsidRPr="00C245B7" w:rsidRDefault="00E62731" w:rsidP="008C0ABF">
            <w:pPr>
              <w:tabs>
                <w:tab w:val="left" w:pos="426"/>
              </w:tabs>
              <w:jc w:val="both"/>
              <w:rPr>
                <w:color w:val="000000"/>
                <w:szCs w:val="24"/>
              </w:rPr>
            </w:pPr>
            <w:r w:rsidRPr="00C245B7">
              <w:rPr>
                <w:color w:val="000000"/>
                <w:szCs w:val="24"/>
              </w:rPr>
              <w:t>400</w:t>
            </w:r>
          </w:p>
        </w:tc>
        <w:tc>
          <w:tcPr>
            <w:tcW w:w="913" w:type="pct"/>
            <w:tcBorders>
              <w:top w:val="single" w:sz="4" w:space="0" w:color="auto"/>
              <w:left w:val="single" w:sz="4" w:space="0" w:color="auto"/>
              <w:bottom w:val="single" w:sz="4" w:space="0" w:color="auto"/>
              <w:right w:val="single" w:sz="4" w:space="0" w:color="auto"/>
            </w:tcBorders>
          </w:tcPr>
          <w:p w:rsidR="00E62731" w:rsidRPr="00C245B7" w:rsidRDefault="00E62731" w:rsidP="008C0ABF">
            <w:pPr>
              <w:tabs>
                <w:tab w:val="left" w:pos="426"/>
              </w:tabs>
              <w:jc w:val="both"/>
              <w:rPr>
                <w:color w:val="000000"/>
                <w:szCs w:val="24"/>
              </w:rPr>
            </w:pPr>
            <w:r>
              <w:rPr>
                <w:color w:val="000000"/>
                <w:szCs w:val="24"/>
              </w:rPr>
              <w:t>Новое строительство</w:t>
            </w:r>
          </w:p>
        </w:tc>
      </w:tr>
      <w:tr w:rsidR="00E62731" w:rsidRPr="002C324D" w:rsidTr="008C0ABF">
        <w:tc>
          <w:tcPr>
            <w:tcW w:w="266" w:type="pct"/>
            <w:tcBorders>
              <w:top w:val="single" w:sz="4" w:space="0" w:color="auto"/>
              <w:left w:val="single" w:sz="4" w:space="0" w:color="auto"/>
              <w:bottom w:val="single" w:sz="4" w:space="0" w:color="auto"/>
              <w:right w:val="single" w:sz="4" w:space="0" w:color="auto"/>
            </w:tcBorders>
            <w:vAlign w:val="center"/>
          </w:tcPr>
          <w:p w:rsidR="00E62731" w:rsidRPr="00C245B7" w:rsidRDefault="00E62731" w:rsidP="008C0ABF">
            <w:pPr>
              <w:tabs>
                <w:tab w:val="left" w:pos="426"/>
              </w:tabs>
              <w:jc w:val="both"/>
              <w:rPr>
                <w:szCs w:val="24"/>
              </w:rPr>
            </w:pPr>
            <w:r w:rsidRPr="00C245B7">
              <w:rPr>
                <w:szCs w:val="24"/>
              </w:rPr>
              <w:t>2.</w:t>
            </w:r>
          </w:p>
        </w:tc>
        <w:tc>
          <w:tcPr>
            <w:tcW w:w="1837" w:type="pct"/>
            <w:tcBorders>
              <w:top w:val="single" w:sz="4" w:space="0" w:color="auto"/>
              <w:left w:val="single" w:sz="4" w:space="0" w:color="auto"/>
              <w:bottom w:val="single" w:sz="4" w:space="0" w:color="auto"/>
              <w:right w:val="single" w:sz="4" w:space="0" w:color="auto"/>
            </w:tcBorders>
            <w:vAlign w:val="center"/>
          </w:tcPr>
          <w:p w:rsidR="00E62731" w:rsidRPr="00C245B7" w:rsidRDefault="00E62731" w:rsidP="008C0ABF">
            <w:pPr>
              <w:tabs>
                <w:tab w:val="left" w:pos="426"/>
              </w:tabs>
              <w:jc w:val="both"/>
              <w:rPr>
                <w:szCs w:val="24"/>
              </w:rPr>
            </w:pPr>
            <w:r>
              <w:rPr>
                <w:szCs w:val="24"/>
              </w:rPr>
              <w:t>Пожарное депо, Региональное значение</w:t>
            </w:r>
          </w:p>
        </w:tc>
        <w:tc>
          <w:tcPr>
            <w:tcW w:w="707" w:type="pct"/>
            <w:tcBorders>
              <w:top w:val="single" w:sz="4" w:space="0" w:color="auto"/>
              <w:left w:val="single" w:sz="4" w:space="0" w:color="auto"/>
              <w:bottom w:val="single" w:sz="4" w:space="0" w:color="auto"/>
              <w:right w:val="single" w:sz="4" w:space="0" w:color="auto"/>
            </w:tcBorders>
            <w:vAlign w:val="center"/>
          </w:tcPr>
          <w:p w:rsidR="008C0ABF" w:rsidRDefault="008C0ABF" w:rsidP="008C0ABF">
            <w:pPr>
              <w:tabs>
                <w:tab w:val="left" w:pos="426"/>
              </w:tabs>
              <w:jc w:val="both"/>
              <w:rPr>
                <w:color w:val="000000"/>
              </w:rPr>
            </w:pPr>
            <w:r>
              <w:rPr>
                <w:color w:val="000000"/>
              </w:rPr>
              <w:t>Пост,</w:t>
            </w:r>
          </w:p>
          <w:p w:rsidR="00E62731" w:rsidRPr="00C245B7" w:rsidRDefault="00E62731" w:rsidP="008C0ABF">
            <w:pPr>
              <w:tabs>
                <w:tab w:val="left" w:pos="426"/>
              </w:tabs>
              <w:jc w:val="both"/>
              <w:rPr>
                <w:color w:val="000000"/>
              </w:rPr>
            </w:pPr>
            <w:r>
              <w:rPr>
                <w:color w:val="000000"/>
              </w:rPr>
              <w:t>машино места</w:t>
            </w:r>
          </w:p>
        </w:tc>
        <w:tc>
          <w:tcPr>
            <w:tcW w:w="642" w:type="pct"/>
            <w:tcBorders>
              <w:top w:val="single" w:sz="4" w:space="0" w:color="auto"/>
              <w:left w:val="single" w:sz="4" w:space="0" w:color="auto"/>
              <w:bottom w:val="single" w:sz="4" w:space="0" w:color="auto"/>
              <w:right w:val="single" w:sz="4" w:space="0" w:color="auto"/>
            </w:tcBorders>
            <w:vAlign w:val="center"/>
          </w:tcPr>
          <w:p w:rsidR="00E62731" w:rsidRPr="00C245B7" w:rsidRDefault="008C0ABF" w:rsidP="008C0ABF">
            <w:pPr>
              <w:tabs>
                <w:tab w:val="left" w:pos="426"/>
              </w:tabs>
              <w:jc w:val="both"/>
              <w:rPr>
                <w:color w:val="000000"/>
                <w:szCs w:val="24"/>
              </w:rPr>
            </w:pPr>
            <w:r>
              <w:rPr>
                <w:color w:val="000000"/>
              </w:rPr>
              <w:t>1</w:t>
            </w:r>
            <w:r w:rsidR="00E62731">
              <w:rPr>
                <w:color w:val="000000"/>
              </w:rPr>
              <w:t xml:space="preserve"> машина</w:t>
            </w:r>
          </w:p>
          <w:p w:rsidR="00E62731" w:rsidRPr="00C245B7" w:rsidRDefault="00E62731" w:rsidP="008C0ABF">
            <w:pPr>
              <w:tabs>
                <w:tab w:val="left" w:pos="426"/>
              </w:tabs>
              <w:jc w:val="both"/>
              <w:rPr>
                <w:color w:val="000000"/>
                <w:szCs w:val="24"/>
              </w:rPr>
            </w:pPr>
          </w:p>
        </w:tc>
        <w:tc>
          <w:tcPr>
            <w:tcW w:w="636" w:type="pct"/>
            <w:tcBorders>
              <w:top w:val="single" w:sz="4" w:space="0" w:color="auto"/>
              <w:left w:val="single" w:sz="4" w:space="0" w:color="auto"/>
              <w:bottom w:val="single" w:sz="4" w:space="0" w:color="auto"/>
              <w:right w:val="single" w:sz="4" w:space="0" w:color="auto"/>
            </w:tcBorders>
            <w:vAlign w:val="center"/>
          </w:tcPr>
          <w:p w:rsidR="00E62731" w:rsidRPr="00C245B7" w:rsidRDefault="00E62731" w:rsidP="008C0ABF">
            <w:pPr>
              <w:tabs>
                <w:tab w:val="left" w:pos="426"/>
              </w:tabs>
              <w:jc w:val="both"/>
              <w:rPr>
                <w:color w:val="000000"/>
                <w:szCs w:val="24"/>
              </w:rPr>
            </w:pPr>
            <w:r>
              <w:rPr>
                <w:color w:val="000000"/>
                <w:szCs w:val="24"/>
              </w:rPr>
              <w:t>2 машины</w:t>
            </w:r>
          </w:p>
          <w:p w:rsidR="00E62731" w:rsidRPr="00C245B7" w:rsidRDefault="00E62731" w:rsidP="008C0ABF">
            <w:pPr>
              <w:tabs>
                <w:tab w:val="left" w:pos="426"/>
              </w:tabs>
              <w:jc w:val="both"/>
              <w:rPr>
                <w:color w:val="000000"/>
                <w:szCs w:val="24"/>
              </w:rPr>
            </w:pPr>
          </w:p>
        </w:tc>
        <w:tc>
          <w:tcPr>
            <w:tcW w:w="913" w:type="pct"/>
            <w:tcBorders>
              <w:top w:val="single" w:sz="4" w:space="0" w:color="auto"/>
              <w:left w:val="single" w:sz="4" w:space="0" w:color="auto"/>
              <w:bottom w:val="single" w:sz="4" w:space="0" w:color="auto"/>
              <w:right w:val="single" w:sz="4" w:space="0" w:color="auto"/>
            </w:tcBorders>
          </w:tcPr>
          <w:p w:rsidR="00E62731" w:rsidRPr="00C245B7" w:rsidRDefault="00E62731" w:rsidP="008C0ABF">
            <w:pPr>
              <w:tabs>
                <w:tab w:val="left" w:pos="426"/>
              </w:tabs>
              <w:jc w:val="both"/>
              <w:rPr>
                <w:color w:val="000000"/>
                <w:szCs w:val="24"/>
              </w:rPr>
            </w:pPr>
            <w:r>
              <w:rPr>
                <w:color w:val="000000"/>
                <w:szCs w:val="24"/>
              </w:rPr>
              <w:t>Новое строительство</w:t>
            </w:r>
          </w:p>
        </w:tc>
      </w:tr>
    </w:tbl>
    <w:p w:rsidR="00E62731" w:rsidRDefault="00E62731" w:rsidP="00E62731">
      <w:pPr>
        <w:tabs>
          <w:tab w:val="left" w:pos="426"/>
        </w:tabs>
        <w:ind w:firstLine="567"/>
        <w:jc w:val="both"/>
        <w:rPr>
          <w:sz w:val="28"/>
          <w:szCs w:val="28"/>
        </w:rPr>
      </w:pPr>
    </w:p>
    <w:p w:rsidR="00E62731" w:rsidRPr="00E71FC6" w:rsidRDefault="00E62731" w:rsidP="00E62731">
      <w:pPr>
        <w:pStyle w:val="1"/>
        <w:numPr>
          <w:ilvl w:val="0"/>
          <w:numId w:val="0"/>
        </w:numPr>
        <w:tabs>
          <w:tab w:val="left" w:pos="426"/>
        </w:tabs>
        <w:spacing w:before="0" w:after="0"/>
        <w:ind w:firstLine="567"/>
        <w:jc w:val="both"/>
        <w:rPr>
          <w:sz w:val="28"/>
        </w:rPr>
      </w:pPr>
      <w:r w:rsidRPr="00E71FC6">
        <w:rPr>
          <w:sz w:val="28"/>
        </w:rPr>
        <w:t>5. Технико-экономические показатели</w:t>
      </w:r>
    </w:p>
    <w:p w:rsidR="00E62731" w:rsidRPr="004F481F" w:rsidRDefault="00E62731" w:rsidP="00E62731">
      <w:pPr>
        <w:tabs>
          <w:tab w:val="left" w:pos="426"/>
        </w:tabs>
        <w:ind w:firstLine="567"/>
        <w:jc w:val="both"/>
        <w:rPr>
          <w:b/>
          <w:i/>
          <w:sz w:val="28"/>
          <w:szCs w:val="28"/>
        </w:rPr>
      </w:pPr>
    </w:p>
    <w:p w:rsidR="00E62731" w:rsidRPr="008569AA" w:rsidRDefault="00E62731" w:rsidP="00E62731">
      <w:pPr>
        <w:shd w:val="clear" w:color="auto" w:fill="FFFFFF"/>
        <w:tabs>
          <w:tab w:val="left" w:pos="426"/>
        </w:tabs>
        <w:ind w:firstLine="567"/>
        <w:jc w:val="both"/>
        <w:rPr>
          <w:sz w:val="28"/>
          <w:szCs w:val="28"/>
        </w:rPr>
      </w:pPr>
      <w:r w:rsidRPr="008569AA">
        <w:rPr>
          <w:sz w:val="28"/>
          <w:szCs w:val="28"/>
        </w:rPr>
        <w:t>Размещение объектов местного значения на территории населенного пункта к 20</w:t>
      </w:r>
      <w:r>
        <w:rPr>
          <w:sz w:val="28"/>
          <w:szCs w:val="28"/>
        </w:rPr>
        <w:t>34</w:t>
      </w:r>
      <w:r w:rsidRPr="008569AA">
        <w:rPr>
          <w:sz w:val="28"/>
          <w:szCs w:val="28"/>
        </w:rPr>
        <w:t xml:space="preserve"> году будет </w:t>
      </w:r>
      <w:r>
        <w:rPr>
          <w:sz w:val="28"/>
          <w:szCs w:val="28"/>
        </w:rPr>
        <w:t xml:space="preserve">способствовать развитию поселения </w:t>
      </w:r>
      <w:r w:rsidR="001D2822">
        <w:rPr>
          <w:sz w:val="28"/>
          <w:szCs w:val="28"/>
        </w:rPr>
        <w:t>Алексиков</w:t>
      </w:r>
      <w:r>
        <w:rPr>
          <w:sz w:val="28"/>
          <w:szCs w:val="28"/>
        </w:rPr>
        <w:t>ского со</w:t>
      </w:r>
      <w:r w:rsidRPr="008569AA">
        <w:rPr>
          <w:sz w:val="28"/>
          <w:szCs w:val="28"/>
        </w:rPr>
        <w:t xml:space="preserve"> следующи</w:t>
      </w:r>
      <w:r>
        <w:rPr>
          <w:sz w:val="28"/>
          <w:szCs w:val="28"/>
        </w:rPr>
        <w:t>ми</w:t>
      </w:r>
      <w:r w:rsidRPr="008569AA">
        <w:rPr>
          <w:sz w:val="28"/>
          <w:szCs w:val="28"/>
        </w:rPr>
        <w:t xml:space="preserve"> показател</w:t>
      </w:r>
      <w:r>
        <w:rPr>
          <w:sz w:val="28"/>
          <w:szCs w:val="28"/>
        </w:rPr>
        <w:t>ями.</w:t>
      </w:r>
    </w:p>
    <w:p w:rsidR="00E62731" w:rsidRDefault="00E62731" w:rsidP="00E62731">
      <w:pPr>
        <w:tabs>
          <w:tab w:val="left" w:pos="426"/>
        </w:tabs>
        <w:ind w:firstLine="567"/>
        <w:jc w:val="both"/>
        <w:rPr>
          <w:color w:val="000000"/>
          <w:sz w:val="28"/>
          <w:szCs w:val="28"/>
        </w:rPr>
      </w:pPr>
    </w:p>
    <w:p w:rsidR="00E62731" w:rsidRPr="008C0ABF" w:rsidRDefault="00E62731" w:rsidP="008C0ABF">
      <w:pPr>
        <w:tabs>
          <w:tab w:val="left" w:pos="426"/>
        </w:tabs>
        <w:ind w:firstLine="567"/>
        <w:jc w:val="right"/>
        <w:rPr>
          <w:i/>
          <w:sz w:val="28"/>
          <w:szCs w:val="28"/>
        </w:rPr>
      </w:pPr>
      <w:r w:rsidRPr="008C0ABF">
        <w:rPr>
          <w:i/>
          <w:sz w:val="28"/>
          <w:szCs w:val="28"/>
        </w:rPr>
        <w:t xml:space="preserve">Таблица </w:t>
      </w:r>
      <w:r w:rsidR="008C0ABF" w:rsidRPr="008C0ABF">
        <w:rPr>
          <w:i/>
          <w:sz w:val="28"/>
          <w:szCs w:val="28"/>
        </w:rPr>
        <w:t>1</w:t>
      </w:r>
      <w:r w:rsidR="00397C20">
        <w:rPr>
          <w:i/>
          <w:sz w:val="28"/>
          <w:szCs w:val="28"/>
        </w:rPr>
        <w:t>5</w:t>
      </w:r>
    </w:p>
    <w:p w:rsidR="00E62731" w:rsidRPr="008C0ABF" w:rsidRDefault="00E62731" w:rsidP="008C0ABF">
      <w:pPr>
        <w:tabs>
          <w:tab w:val="left" w:pos="426"/>
        </w:tabs>
        <w:ind w:firstLine="567"/>
        <w:jc w:val="right"/>
        <w:rPr>
          <w:i/>
          <w:sz w:val="28"/>
          <w:szCs w:val="28"/>
        </w:rPr>
      </w:pPr>
      <w:r w:rsidRPr="008C0ABF">
        <w:rPr>
          <w:i/>
          <w:sz w:val="28"/>
          <w:szCs w:val="28"/>
        </w:rPr>
        <w:t>Технико-экономические показатели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050"/>
        <w:gridCol w:w="1780"/>
        <w:gridCol w:w="8"/>
        <w:gridCol w:w="1870"/>
        <w:gridCol w:w="2276"/>
      </w:tblGrid>
      <w:tr w:rsidR="00E62731" w:rsidRPr="003A5E0D" w:rsidTr="008C0ABF">
        <w:trPr>
          <w:trHeight w:val="276"/>
        </w:trPr>
        <w:tc>
          <w:tcPr>
            <w:tcW w:w="307" w:type="pct"/>
            <w:vMerge w:val="restart"/>
            <w:vAlign w:val="center"/>
          </w:tcPr>
          <w:p w:rsidR="00E62731" w:rsidRPr="003A5E0D" w:rsidRDefault="00E62731" w:rsidP="008C0ABF">
            <w:pPr>
              <w:tabs>
                <w:tab w:val="left" w:pos="426"/>
              </w:tabs>
              <w:rPr>
                <w:b/>
                <w:szCs w:val="24"/>
              </w:rPr>
            </w:pPr>
            <w:r w:rsidRPr="003A5E0D">
              <w:rPr>
                <w:b/>
                <w:szCs w:val="24"/>
              </w:rPr>
              <w:t>№ п/п</w:t>
            </w:r>
          </w:p>
        </w:tc>
        <w:tc>
          <w:tcPr>
            <w:tcW w:w="1593" w:type="pct"/>
            <w:vMerge w:val="restart"/>
            <w:vAlign w:val="center"/>
          </w:tcPr>
          <w:p w:rsidR="00E62731" w:rsidRDefault="00E62731" w:rsidP="008C0ABF">
            <w:pPr>
              <w:tabs>
                <w:tab w:val="left" w:pos="426"/>
              </w:tabs>
              <w:rPr>
                <w:b/>
                <w:szCs w:val="24"/>
              </w:rPr>
            </w:pPr>
            <w:r w:rsidRPr="003A5E0D">
              <w:rPr>
                <w:b/>
                <w:szCs w:val="24"/>
              </w:rPr>
              <w:t xml:space="preserve">Наименование </w:t>
            </w:r>
          </w:p>
          <w:p w:rsidR="00E62731" w:rsidRPr="003A5E0D" w:rsidRDefault="00E62731" w:rsidP="008C0ABF">
            <w:pPr>
              <w:tabs>
                <w:tab w:val="left" w:pos="426"/>
              </w:tabs>
              <w:rPr>
                <w:b/>
                <w:szCs w:val="24"/>
              </w:rPr>
            </w:pPr>
            <w:r>
              <w:rPr>
                <w:b/>
                <w:szCs w:val="24"/>
              </w:rPr>
              <w:t>показателя</w:t>
            </w:r>
          </w:p>
        </w:tc>
        <w:tc>
          <w:tcPr>
            <w:tcW w:w="930" w:type="pct"/>
            <w:vAlign w:val="center"/>
          </w:tcPr>
          <w:p w:rsidR="00E62731" w:rsidRPr="003A5E0D" w:rsidRDefault="00E62731" w:rsidP="008C0ABF">
            <w:pPr>
              <w:tabs>
                <w:tab w:val="left" w:pos="426"/>
              </w:tabs>
              <w:rPr>
                <w:b/>
                <w:szCs w:val="24"/>
              </w:rPr>
            </w:pPr>
          </w:p>
        </w:tc>
        <w:tc>
          <w:tcPr>
            <w:tcW w:w="2170" w:type="pct"/>
            <w:gridSpan w:val="3"/>
            <w:vAlign w:val="center"/>
          </w:tcPr>
          <w:p w:rsidR="00E62731" w:rsidRPr="003A5E0D" w:rsidRDefault="00E62731" w:rsidP="008C0ABF">
            <w:pPr>
              <w:tabs>
                <w:tab w:val="left" w:pos="426"/>
              </w:tabs>
              <w:rPr>
                <w:b/>
                <w:szCs w:val="24"/>
              </w:rPr>
            </w:pPr>
            <w:r w:rsidRPr="003A5E0D">
              <w:rPr>
                <w:b/>
                <w:szCs w:val="24"/>
              </w:rPr>
              <w:t xml:space="preserve">Площадь </w:t>
            </w:r>
          </w:p>
        </w:tc>
      </w:tr>
      <w:tr w:rsidR="00E62731" w:rsidRPr="003A5E0D" w:rsidTr="003B5D7E">
        <w:trPr>
          <w:trHeight w:val="363"/>
        </w:trPr>
        <w:tc>
          <w:tcPr>
            <w:tcW w:w="307" w:type="pct"/>
            <w:vMerge/>
            <w:vAlign w:val="center"/>
          </w:tcPr>
          <w:p w:rsidR="00E62731" w:rsidRPr="003A5E0D" w:rsidRDefault="00E62731" w:rsidP="008C0ABF">
            <w:pPr>
              <w:tabs>
                <w:tab w:val="left" w:pos="426"/>
              </w:tabs>
              <w:rPr>
                <w:b/>
                <w:szCs w:val="24"/>
              </w:rPr>
            </w:pPr>
          </w:p>
        </w:tc>
        <w:tc>
          <w:tcPr>
            <w:tcW w:w="1593" w:type="pct"/>
            <w:vMerge/>
            <w:vAlign w:val="center"/>
          </w:tcPr>
          <w:p w:rsidR="00E62731" w:rsidRPr="003A5E0D" w:rsidRDefault="00E62731" w:rsidP="008C0ABF">
            <w:pPr>
              <w:tabs>
                <w:tab w:val="left" w:pos="426"/>
              </w:tabs>
              <w:rPr>
                <w:b/>
                <w:szCs w:val="24"/>
              </w:rPr>
            </w:pPr>
          </w:p>
        </w:tc>
        <w:tc>
          <w:tcPr>
            <w:tcW w:w="934" w:type="pct"/>
            <w:gridSpan w:val="2"/>
            <w:vAlign w:val="center"/>
          </w:tcPr>
          <w:p w:rsidR="00E62731" w:rsidRPr="0026334F" w:rsidRDefault="00E62731" w:rsidP="008C0ABF">
            <w:pPr>
              <w:tabs>
                <w:tab w:val="left" w:pos="426"/>
              </w:tabs>
              <w:rPr>
                <w:szCs w:val="24"/>
              </w:rPr>
            </w:pPr>
            <w:r w:rsidRPr="0026334F">
              <w:rPr>
                <w:szCs w:val="24"/>
              </w:rPr>
              <w:t>Единица изм.</w:t>
            </w:r>
          </w:p>
        </w:tc>
        <w:tc>
          <w:tcPr>
            <w:tcW w:w="977" w:type="pct"/>
            <w:vAlign w:val="center"/>
          </w:tcPr>
          <w:p w:rsidR="00E62731" w:rsidRPr="0026334F" w:rsidRDefault="00E62731" w:rsidP="008C0ABF">
            <w:pPr>
              <w:tabs>
                <w:tab w:val="left" w:pos="426"/>
              </w:tabs>
              <w:rPr>
                <w:szCs w:val="24"/>
              </w:rPr>
            </w:pPr>
            <w:r w:rsidRPr="0026334F">
              <w:rPr>
                <w:szCs w:val="24"/>
              </w:rPr>
              <w:t>Сущ. состояние</w:t>
            </w:r>
          </w:p>
        </w:tc>
        <w:tc>
          <w:tcPr>
            <w:tcW w:w="1189" w:type="pct"/>
            <w:vAlign w:val="center"/>
          </w:tcPr>
          <w:p w:rsidR="00E62731" w:rsidRPr="0026334F" w:rsidRDefault="00E62731" w:rsidP="008C0ABF">
            <w:pPr>
              <w:tabs>
                <w:tab w:val="left" w:pos="426"/>
              </w:tabs>
              <w:rPr>
                <w:szCs w:val="24"/>
              </w:rPr>
            </w:pPr>
            <w:r w:rsidRPr="0026334F">
              <w:rPr>
                <w:szCs w:val="24"/>
              </w:rPr>
              <w:t>Расчетный срок</w:t>
            </w:r>
          </w:p>
        </w:tc>
      </w:tr>
      <w:tr w:rsidR="00E62731" w:rsidRPr="003A5E0D" w:rsidTr="003B5D7E">
        <w:trPr>
          <w:trHeight w:val="363"/>
        </w:trPr>
        <w:tc>
          <w:tcPr>
            <w:tcW w:w="307" w:type="pct"/>
            <w:vAlign w:val="center"/>
          </w:tcPr>
          <w:p w:rsidR="00E62731" w:rsidRPr="003A5E0D" w:rsidRDefault="00E62731" w:rsidP="008C0ABF">
            <w:pPr>
              <w:tabs>
                <w:tab w:val="left" w:pos="426"/>
              </w:tabs>
              <w:rPr>
                <w:b/>
                <w:szCs w:val="24"/>
              </w:rPr>
            </w:pPr>
          </w:p>
        </w:tc>
        <w:tc>
          <w:tcPr>
            <w:tcW w:w="1593" w:type="pct"/>
            <w:vAlign w:val="center"/>
          </w:tcPr>
          <w:p w:rsidR="00E62731" w:rsidRPr="003A5E0D" w:rsidRDefault="00E62731" w:rsidP="008C0ABF">
            <w:pPr>
              <w:tabs>
                <w:tab w:val="left" w:pos="426"/>
              </w:tabs>
              <w:rPr>
                <w:b/>
                <w:szCs w:val="24"/>
              </w:rPr>
            </w:pPr>
            <w:r>
              <w:rPr>
                <w:b/>
                <w:szCs w:val="24"/>
              </w:rPr>
              <w:t>Общие показатели</w:t>
            </w:r>
          </w:p>
        </w:tc>
        <w:tc>
          <w:tcPr>
            <w:tcW w:w="934" w:type="pct"/>
            <w:gridSpan w:val="2"/>
            <w:vAlign w:val="center"/>
          </w:tcPr>
          <w:p w:rsidR="00E62731" w:rsidRPr="0026334F" w:rsidRDefault="00E62731" w:rsidP="008C0ABF">
            <w:pPr>
              <w:tabs>
                <w:tab w:val="left" w:pos="426"/>
              </w:tabs>
              <w:rPr>
                <w:szCs w:val="24"/>
              </w:rPr>
            </w:pPr>
          </w:p>
        </w:tc>
        <w:tc>
          <w:tcPr>
            <w:tcW w:w="977" w:type="pct"/>
            <w:vAlign w:val="center"/>
          </w:tcPr>
          <w:p w:rsidR="00E62731" w:rsidRPr="0026334F" w:rsidRDefault="00E62731" w:rsidP="008C0ABF">
            <w:pPr>
              <w:tabs>
                <w:tab w:val="left" w:pos="426"/>
              </w:tabs>
              <w:rPr>
                <w:szCs w:val="24"/>
              </w:rPr>
            </w:pPr>
          </w:p>
        </w:tc>
        <w:tc>
          <w:tcPr>
            <w:tcW w:w="1189" w:type="pct"/>
            <w:vAlign w:val="center"/>
          </w:tcPr>
          <w:p w:rsidR="00E62731" w:rsidRPr="0026334F" w:rsidRDefault="00E62731" w:rsidP="008C0ABF">
            <w:pPr>
              <w:tabs>
                <w:tab w:val="left" w:pos="426"/>
              </w:tabs>
              <w:rPr>
                <w:szCs w:val="24"/>
              </w:rPr>
            </w:pPr>
          </w:p>
        </w:tc>
      </w:tr>
      <w:tr w:rsidR="00E62731" w:rsidRPr="003A5E0D" w:rsidTr="003B5D7E">
        <w:trPr>
          <w:trHeight w:val="363"/>
        </w:trPr>
        <w:tc>
          <w:tcPr>
            <w:tcW w:w="307" w:type="pct"/>
            <w:vAlign w:val="center"/>
          </w:tcPr>
          <w:p w:rsidR="00E62731" w:rsidRPr="003A5E0D" w:rsidRDefault="00E62731" w:rsidP="008C0ABF">
            <w:pPr>
              <w:tabs>
                <w:tab w:val="left" w:pos="426"/>
              </w:tabs>
              <w:rPr>
                <w:b/>
                <w:szCs w:val="24"/>
              </w:rPr>
            </w:pPr>
          </w:p>
        </w:tc>
        <w:tc>
          <w:tcPr>
            <w:tcW w:w="1593" w:type="pct"/>
            <w:vAlign w:val="center"/>
          </w:tcPr>
          <w:p w:rsidR="00E62731" w:rsidRPr="00424A9C" w:rsidRDefault="00E62731" w:rsidP="008C0ABF">
            <w:pPr>
              <w:tabs>
                <w:tab w:val="left" w:pos="426"/>
              </w:tabs>
              <w:rPr>
                <w:szCs w:val="24"/>
              </w:rPr>
            </w:pPr>
            <w:r w:rsidRPr="00424A9C">
              <w:rPr>
                <w:szCs w:val="24"/>
              </w:rPr>
              <w:t>Общая площадь земель</w:t>
            </w:r>
            <w:r>
              <w:rPr>
                <w:szCs w:val="24"/>
              </w:rPr>
              <w:t xml:space="preserve"> поселения</w:t>
            </w:r>
          </w:p>
        </w:tc>
        <w:tc>
          <w:tcPr>
            <w:tcW w:w="934" w:type="pct"/>
            <w:gridSpan w:val="2"/>
            <w:vAlign w:val="center"/>
          </w:tcPr>
          <w:p w:rsidR="00E62731" w:rsidRPr="00121C94" w:rsidRDefault="008C0ABF" w:rsidP="008C0ABF">
            <w:pPr>
              <w:tabs>
                <w:tab w:val="left" w:pos="426"/>
              </w:tabs>
              <w:rPr>
                <w:szCs w:val="24"/>
              </w:rPr>
            </w:pPr>
            <w:r w:rsidRPr="00121C94">
              <w:rPr>
                <w:szCs w:val="24"/>
              </w:rPr>
              <w:t>кв.</w:t>
            </w:r>
            <w:r w:rsidR="00121C94" w:rsidRPr="00121C94">
              <w:rPr>
                <w:szCs w:val="24"/>
              </w:rPr>
              <w:t xml:space="preserve"> </w:t>
            </w:r>
            <w:r w:rsidRPr="00121C94">
              <w:rPr>
                <w:szCs w:val="24"/>
              </w:rPr>
              <w:t>км</w:t>
            </w:r>
          </w:p>
        </w:tc>
        <w:tc>
          <w:tcPr>
            <w:tcW w:w="977" w:type="pct"/>
            <w:vAlign w:val="center"/>
          </w:tcPr>
          <w:p w:rsidR="00E62731" w:rsidRPr="00121C94" w:rsidRDefault="003B5D7E" w:rsidP="008C0ABF">
            <w:pPr>
              <w:tabs>
                <w:tab w:val="left" w:pos="426"/>
              </w:tabs>
              <w:rPr>
                <w:szCs w:val="24"/>
              </w:rPr>
            </w:pPr>
            <w:r>
              <w:rPr>
                <w:szCs w:val="24"/>
              </w:rPr>
              <w:t>145,45</w:t>
            </w:r>
          </w:p>
        </w:tc>
        <w:tc>
          <w:tcPr>
            <w:tcW w:w="1189" w:type="pct"/>
            <w:vAlign w:val="center"/>
          </w:tcPr>
          <w:p w:rsidR="00E62731" w:rsidRPr="00121C94" w:rsidRDefault="003B5D7E" w:rsidP="008C0ABF">
            <w:pPr>
              <w:tabs>
                <w:tab w:val="left" w:pos="426"/>
              </w:tabs>
              <w:rPr>
                <w:szCs w:val="24"/>
              </w:rPr>
            </w:pPr>
            <w:r>
              <w:rPr>
                <w:szCs w:val="24"/>
              </w:rPr>
              <w:t>145,45</w:t>
            </w:r>
          </w:p>
        </w:tc>
      </w:tr>
      <w:tr w:rsidR="00E62731" w:rsidRPr="003A5E0D" w:rsidTr="003B5D7E">
        <w:trPr>
          <w:trHeight w:val="363"/>
        </w:trPr>
        <w:tc>
          <w:tcPr>
            <w:tcW w:w="307" w:type="pct"/>
            <w:vAlign w:val="center"/>
          </w:tcPr>
          <w:p w:rsidR="00E62731" w:rsidRPr="003A5E0D" w:rsidRDefault="00E62731" w:rsidP="008C0ABF">
            <w:pPr>
              <w:tabs>
                <w:tab w:val="left" w:pos="426"/>
              </w:tabs>
              <w:rPr>
                <w:b/>
                <w:szCs w:val="24"/>
              </w:rPr>
            </w:pPr>
          </w:p>
        </w:tc>
        <w:tc>
          <w:tcPr>
            <w:tcW w:w="1593" w:type="pct"/>
            <w:vAlign w:val="center"/>
          </w:tcPr>
          <w:p w:rsidR="008C0ABF" w:rsidRDefault="00E62731" w:rsidP="008C0ABF">
            <w:pPr>
              <w:tabs>
                <w:tab w:val="left" w:pos="426"/>
              </w:tabs>
              <w:rPr>
                <w:szCs w:val="24"/>
              </w:rPr>
            </w:pPr>
            <w:r w:rsidRPr="00424A9C">
              <w:rPr>
                <w:szCs w:val="24"/>
              </w:rPr>
              <w:t>Площадь земель</w:t>
            </w:r>
          </w:p>
          <w:p w:rsidR="00E62731" w:rsidRPr="00424A9C" w:rsidRDefault="00E62731" w:rsidP="008C0ABF">
            <w:pPr>
              <w:tabs>
                <w:tab w:val="left" w:pos="426"/>
              </w:tabs>
              <w:rPr>
                <w:szCs w:val="24"/>
              </w:rPr>
            </w:pPr>
            <w:r>
              <w:rPr>
                <w:szCs w:val="24"/>
              </w:rPr>
              <w:t>п.</w:t>
            </w:r>
            <w:r w:rsidR="008C0ABF">
              <w:rPr>
                <w:szCs w:val="24"/>
              </w:rPr>
              <w:t xml:space="preserve"> </w:t>
            </w:r>
            <w:r w:rsidR="001D2822">
              <w:rPr>
                <w:szCs w:val="24"/>
              </w:rPr>
              <w:t>Алексиковский</w:t>
            </w:r>
          </w:p>
        </w:tc>
        <w:tc>
          <w:tcPr>
            <w:tcW w:w="934" w:type="pct"/>
            <w:gridSpan w:val="2"/>
            <w:vAlign w:val="center"/>
          </w:tcPr>
          <w:p w:rsidR="00E62731" w:rsidRPr="00121C94" w:rsidRDefault="008E6BE3" w:rsidP="008C0ABF">
            <w:pPr>
              <w:tabs>
                <w:tab w:val="left" w:pos="426"/>
              </w:tabs>
              <w:rPr>
                <w:szCs w:val="24"/>
              </w:rPr>
            </w:pPr>
            <w:r w:rsidRPr="00121C94">
              <w:rPr>
                <w:szCs w:val="24"/>
              </w:rPr>
              <w:t>га</w:t>
            </w:r>
          </w:p>
        </w:tc>
        <w:tc>
          <w:tcPr>
            <w:tcW w:w="977" w:type="pct"/>
            <w:vAlign w:val="center"/>
          </w:tcPr>
          <w:p w:rsidR="00E62731" w:rsidRPr="00121C94" w:rsidRDefault="003B5D7E" w:rsidP="008C0ABF">
            <w:pPr>
              <w:tabs>
                <w:tab w:val="left" w:pos="426"/>
              </w:tabs>
              <w:rPr>
                <w:szCs w:val="24"/>
              </w:rPr>
            </w:pPr>
            <w:r>
              <w:rPr>
                <w:szCs w:val="24"/>
              </w:rPr>
              <w:t>412,9</w:t>
            </w:r>
          </w:p>
        </w:tc>
        <w:tc>
          <w:tcPr>
            <w:tcW w:w="1189" w:type="pct"/>
            <w:vAlign w:val="center"/>
          </w:tcPr>
          <w:p w:rsidR="00E62731" w:rsidRPr="00121C94" w:rsidRDefault="003B5D7E" w:rsidP="008C0ABF">
            <w:pPr>
              <w:tabs>
                <w:tab w:val="left" w:pos="426"/>
              </w:tabs>
              <w:rPr>
                <w:szCs w:val="24"/>
              </w:rPr>
            </w:pPr>
            <w:r>
              <w:rPr>
                <w:szCs w:val="24"/>
              </w:rPr>
              <w:t>804,4</w:t>
            </w:r>
          </w:p>
        </w:tc>
      </w:tr>
      <w:tr w:rsidR="00E62731" w:rsidRPr="003A5E0D" w:rsidTr="003B5D7E">
        <w:trPr>
          <w:trHeight w:val="363"/>
        </w:trPr>
        <w:tc>
          <w:tcPr>
            <w:tcW w:w="307" w:type="pct"/>
            <w:vAlign w:val="center"/>
          </w:tcPr>
          <w:p w:rsidR="00E62731" w:rsidRPr="003A5E0D" w:rsidRDefault="00E62731" w:rsidP="008C0ABF">
            <w:pPr>
              <w:tabs>
                <w:tab w:val="left" w:pos="426"/>
              </w:tabs>
              <w:rPr>
                <w:b/>
                <w:szCs w:val="24"/>
              </w:rPr>
            </w:pPr>
          </w:p>
        </w:tc>
        <w:tc>
          <w:tcPr>
            <w:tcW w:w="1593" w:type="pct"/>
            <w:vAlign w:val="center"/>
          </w:tcPr>
          <w:p w:rsidR="00E62731" w:rsidRPr="00424A9C" w:rsidRDefault="00E62731" w:rsidP="008C0ABF">
            <w:pPr>
              <w:tabs>
                <w:tab w:val="left" w:pos="426"/>
              </w:tabs>
              <w:rPr>
                <w:szCs w:val="24"/>
              </w:rPr>
            </w:pPr>
            <w:r w:rsidRPr="00424A9C">
              <w:rPr>
                <w:szCs w:val="24"/>
              </w:rPr>
              <w:t>Общая численность населения</w:t>
            </w:r>
          </w:p>
        </w:tc>
        <w:tc>
          <w:tcPr>
            <w:tcW w:w="934" w:type="pct"/>
            <w:gridSpan w:val="2"/>
            <w:vAlign w:val="center"/>
          </w:tcPr>
          <w:p w:rsidR="00E62731" w:rsidRPr="00121C94" w:rsidRDefault="00121C94" w:rsidP="008C0ABF">
            <w:pPr>
              <w:tabs>
                <w:tab w:val="left" w:pos="426"/>
              </w:tabs>
              <w:rPr>
                <w:szCs w:val="24"/>
              </w:rPr>
            </w:pPr>
            <w:r w:rsidRPr="00121C94">
              <w:rPr>
                <w:szCs w:val="24"/>
              </w:rPr>
              <w:t>чел.</w:t>
            </w:r>
          </w:p>
        </w:tc>
        <w:tc>
          <w:tcPr>
            <w:tcW w:w="977" w:type="pct"/>
            <w:vAlign w:val="center"/>
          </w:tcPr>
          <w:p w:rsidR="00E62731" w:rsidRPr="00121C94" w:rsidRDefault="003B5D7E" w:rsidP="008C0ABF">
            <w:pPr>
              <w:tabs>
                <w:tab w:val="left" w:pos="426"/>
              </w:tabs>
              <w:rPr>
                <w:szCs w:val="24"/>
              </w:rPr>
            </w:pPr>
            <w:r>
              <w:rPr>
                <w:szCs w:val="24"/>
              </w:rPr>
              <w:t>2094</w:t>
            </w:r>
          </w:p>
        </w:tc>
        <w:tc>
          <w:tcPr>
            <w:tcW w:w="1189" w:type="pct"/>
            <w:vAlign w:val="center"/>
          </w:tcPr>
          <w:p w:rsidR="00E62731" w:rsidRPr="00121C94" w:rsidRDefault="003B5D7E" w:rsidP="003B5D7E">
            <w:pPr>
              <w:tabs>
                <w:tab w:val="left" w:pos="426"/>
              </w:tabs>
              <w:rPr>
                <w:szCs w:val="24"/>
              </w:rPr>
            </w:pPr>
            <w:r>
              <w:rPr>
                <w:szCs w:val="24"/>
              </w:rPr>
              <w:t>2355</w:t>
            </w:r>
          </w:p>
        </w:tc>
      </w:tr>
      <w:tr w:rsidR="003B5D7E" w:rsidRPr="003A5E0D" w:rsidTr="003B5D7E">
        <w:trPr>
          <w:trHeight w:val="363"/>
        </w:trPr>
        <w:tc>
          <w:tcPr>
            <w:tcW w:w="307" w:type="pct"/>
            <w:vAlign w:val="center"/>
          </w:tcPr>
          <w:p w:rsidR="003B5D7E" w:rsidRPr="003A5E0D" w:rsidRDefault="003B5D7E" w:rsidP="003B5D7E">
            <w:pPr>
              <w:tabs>
                <w:tab w:val="left" w:pos="426"/>
              </w:tabs>
              <w:rPr>
                <w:b/>
                <w:szCs w:val="24"/>
              </w:rPr>
            </w:pPr>
          </w:p>
        </w:tc>
        <w:tc>
          <w:tcPr>
            <w:tcW w:w="1593" w:type="pct"/>
            <w:vAlign w:val="center"/>
          </w:tcPr>
          <w:p w:rsidR="003B5D7E" w:rsidRPr="00424A9C" w:rsidRDefault="003B5D7E" w:rsidP="003B5D7E">
            <w:pPr>
              <w:tabs>
                <w:tab w:val="left" w:pos="426"/>
              </w:tabs>
              <w:rPr>
                <w:szCs w:val="24"/>
              </w:rPr>
            </w:pPr>
            <w:r w:rsidRPr="00424A9C">
              <w:rPr>
                <w:szCs w:val="24"/>
              </w:rPr>
              <w:t xml:space="preserve">Численность населения </w:t>
            </w:r>
            <w:r>
              <w:rPr>
                <w:szCs w:val="24"/>
              </w:rPr>
              <w:t>п. Алексиковский</w:t>
            </w:r>
          </w:p>
        </w:tc>
        <w:tc>
          <w:tcPr>
            <w:tcW w:w="934" w:type="pct"/>
            <w:gridSpan w:val="2"/>
            <w:vAlign w:val="center"/>
          </w:tcPr>
          <w:p w:rsidR="003B5D7E" w:rsidRPr="00121C94" w:rsidRDefault="003B5D7E" w:rsidP="003B5D7E">
            <w:pPr>
              <w:tabs>
                <w:tab w:val="left" w:pos="426"/>
              </w:tabs>
              <w:rPr>
                <w:szCs w:val="24"/>
              </w:rPr>
            </w:pPr>
            <w:r>
              <w:rPr>
                <w:szCs w:val="24"/>
              </w:rPr>
              <w:t>чел.</w:t>
            </w:r>
          </w:p>
        </w:tc>
        <w:tc>
          <w:tcPr>
            <w:tcW w:w="977" w:type="pct"/>
            <w:vAlign w:val="center"/>
          </w:tcPr>
          <w:p w:rsidR="003B5D7E" w:rsidRPr="00121C94" w:rsidRDefault="003B5D7E" w:rsidP="003B5D7E">
            <w:pPr>
              <w:tabs>
                <w:tab w:val="left" w:pos="426"/>
              </w:tabs>
              <w:rPr>
                <w:szCs w:val="24"/>
              </w:rPr>
            </w:pPr>
            <w:r>
              <w:rPr>
                <w:szCs w:val="24"/>
              </w:rPr>
              <w:t>1723</w:t>
            </w:r>
          </w:p>
        </w:tc>
        <w:tc>
          <w:tcPr>
            <w:tcW w:w="1189" w:type="pct"/>
            <w:vAlign w:val="center"/>
          </w:tcPr>
          <w:p w:rsidR="003B5D7E" w:rsidRPr="00121C94" w:rsidRDefault="003B5D7E" w:rsidP="003B5D7E">
            <w:pPr>
              <w:tabs>
                <w:tab w:val="left" w:pos="426"/>
              </w:tabs>
              <w:rPr>
                <w:szCs w:val="24"/>
              </w:rPr>
            </w:pPr>
            <w:r>
              <w:rPr>
                <w:szCs w:val="24"/>
              </w:rPr>
              <w:t>2014</w:t>
            </w:r>
          </w:p>
        </w:tc>
      </w:tr>
      <w:tr w:rsidR="00E62731" w:rsidRPr="003A5E0D" w:rsidTr="003B5D7E">
        <w:trPr>
          <w:trHeight w:val="363"/>
        </w:trPr>
        <w:tc>
          <w:tcPr>
            <w:tcW w:w="307" w:type="pct"/>
            <w:vAlign w:val="center"/>
          </w:tcPr>
          <w:p w:rsidR="00E62731" w:rsidRPr="003A5E0D" w:rsidRDefault="00E62731" w:rsidP="008C0ABF">
            <w:pPr>
              <w:tabs>
                <w:tab w:val="left" w:pos="426"/>
              </w:tabs>
              <w:rPr>
                <w:b/>
                <w:szCs w:val="24"/>
              </w:rPr>
            </w:pPr>
          </w:p>
        </w:tc>
        <w:tc>
          <w:tcPr>
            <w:tcW w:w="1593" w:type="pct"/>
            <w:vAlign w:val="center"/>
          </w:tcPr>
          <w:p w:rsidR="00E62731" w:rsidRPr="00B24607" w:rsidRDefault="00E62731" w:rsidP="008C0ABF">
            <w:pPr>
              <w:tabs>
                <w:tab w:val="left" w:pos="426"/>
              </w:tabs>
              <w:rPr>
                <w:szCs w:val="24"/>
              </w:rPr>
            </w:pPr>
            <w:r w:rsidRPr="00B24607">
              <w:rPr>
                <w:szCs w:val="24"/>
              </w:rPr>
              <w:t>Общая жилая площадь домовладений</w:t>
            </w:r>
            <w:r>
              <w:rPr>
                <w:szCs w:val="24"/>
              </w:rPr>
              <w:t xml:space="preserve"> по населенно</w:t>
            </w:r>
            <w:r w:rsidR="008C0ABF">
              <w:rPr>
                <w:szCs w:val="24"/>
              </w:rPr>
              <w:t>му пункту</w:t>
            </w:r>
          </w:p>
        </w:tc>
        <w:tc>
          <w:tcPr>
            <w:tcW w:w="934" w:type="pct"/>
            <w:gridSpan w:val="2"/>
            <w:vAlign w:val="center"/>
          </w:tcPr>
          <w:p w:rsidR="00E62731" w:rsidRPr="00121C94" w:rsidRDefault="003B5D7E" w:rsidP="008C0ABF">
            <w:pPr>
              <w:tabs>
                <w:tab w:val="left" w:pos="426"/>
              </w:tabs>
              <w:rPr>
                <w:szCs w:val="24"/>
              </w:rPr>
            </w:pPr>
            <w:r>
              <w:rPr>
                <w:szCs w:val="24"/>
              </w:rPr>
              <w:t>тыс. кв.м</w:t>
            </w:r>
          </w:p>
        </w:tc>
        <w:tc>
          <w:tcPr>
            <w:tcW w:w="977" w:type="pct"/>
            <w:vAlign w:val="center"/>
          </w:tcPr>
          <w:p w:rsidR="00E62731" w:rsidRPr="00121C94" w:rsidRDefault="003B5D7E" w:rsidP="008C0ABF">
            <w:pPr>
              <w:tabs>
                <w:tab w:val="left" w:pos="426"/>
              </w:tabs>
              <w:rPr>
                <w:szCs w:val="24"/>
              </w:rPr>
            </w:pPr>
            <w:r>
              <w:rPr>
                <w:szCs w:val="24"/>
              </w:rPr>
              <w:t>65</w:t>
            </w:r>
          </w:p>
        </w:tc>
        <w:tc>
          <w:tcPr>
            <w:tcW w:w="1189" w:type="pct"/>
            <w:vAlign w:val="center"/>
          </w:tcPr>
          <w:p w:rsidR="00E62731" w:rsidRPr="00121C94" w:rsidRDefault="003B5D7E" w:rsidP="008C0ABF">
            <w:pPr>
              <w:tabs>
                <w:tab w:val="left" w:pos="426"/>
              </w:tabs>
              <w:rPr>
                <w:szCs w:val="24"/>
              </w:rPr>
            </w:pPr>
            <w:r>
              <w:rPr>
                <w:szCs w:val="24"/>
              </w:rPr>
              <w:t>68</w:t>
            </w:r>
          </w:p>
        </w:tc>
      </w:tr>
      <w:tr w:rsidR="00E62731" w:rsidRPr="003A5E0D" w:rsidTr="003B5D7E">
        <w:trPr>
          <w:trHeight w:val="363"/>
        </w:trPr>
        <w:tc>
          <w:tcPr>
            <w:tcW w:w="307" w:type="pct"/>
            <w:vAlign w:val="center"/>
          </w:tcPr>
          <w:p w:rsidR="00E62731" w:rsidRPr="003A5E0D" w:rsidRDefault="00E62731" w:rsidP="008C0ABF">
            <w:pPr>
              <w:tabs>
                <w:tab w:val="left" w:pos="426"/>
              </w:tabs>
              <w:rPr>
                <w:b/>
                <w:szCs w:val="24"/>
              </w:rPr>
            </w:pPr>
          </w:p>
        </w:tc>
        <w:tc>
          <w:tcPr>
            <w:tcW w:w="1593" w:type="pct"/>
            <w:vAlign w:val="center"/>
          </w:tcPr>
          <w:p w:rsidR="00E62731" w:rsidRPr="00B24607" w:rsidRDefault="00E62731" w:rsidP="008C0ABF">
            <w:pPr>
              <w:tabs>
                <w:tab w:val="left" w:pos="426"/>
              </w:tabs>
              <w:rPr>
                <w:szCs w:val="24"/>
              </w:rPr>
            </w:pPr>
            <w:r>
              <w:rPr>
                <w:szCs w:val="24"/>
              </w:rPr>
              <w:t>Благоустроенность жилого фонда*</w:t>
            </w:r>
          </w:p>
        </w:tc>
        <w:tc>
          <w:tcPr>
            <w:tcW w:w="934" w:type="pct"/>
            <w:gridSpan w:val="2"/>
            <w:vAlign w:val="center"/>
          </w:tcPr>
          <w:p w:rsidR="00E62731" w:rsidRPr="00121C94" w:rsidRDefault="00E62731" w:rsidP="008C0ABF">
            <w:pPr>
              <w:tabs>
                <w:tab w:val="left" w:pos="426"/>
              </w:tabs>
              <w:rPr>
                <w:szCs w:val="24"/>
              </w:rPr>
            </w:pPr>
            <w:r w:rsidRPr="00121C94">
              <w:rPr>
                <w:szCs w:val="24"/>
              </w:rPr>
              <w:t>%</w:t>
            </w:r>
          </w:p>
        </w:tc>
        <w:tc>
          <w:tcPr>
            <w:tcW w:w="977" w:type="pct"/>
            <w:vAlign w:val="center"/>
          </w:tcPr>
          <w:p w:rsidR="00E62731" w:rsidRPr="00121C94" w:rsidRDefault="008C0ABF" w:rsidP="008C0ABF">
            <w:pPr>
              <w:tabs>
                <w:tab w:val="left" w:pos="426"/>
              </w:tabs>
              <w:rPr>
                <w:szCs w:val="24"/>
              </w:rPr>
            </w:pPr>
            <w:r w:rsidRPr="00121C94">
              <w:rPr>
                <w:szCs w:val="24"/>
              </w:rPr>
              <w:t>100</w:t>
            </w:r>
          </w:p>
        </w:tc>
        <w:tc>
          <w:tcPr>
            <w:tcW w:w="1189" w:type="pct"/>
            <w:vAlign w:val="center"/>
          </w:tcPr>
          <w:p w:rsidR="00E62731" w:rsidRPr="00121C94" w:rsidRDefault="008C0ABF" w:rsidP="008C0ABF">
            <w:pPr>
              <w:tabs>
                <w:tab w:val="left" w:pos="426"/>
              </w:tabs>
              <w:rPr>
                <w:szCs w:val="24"/>
              </w:rPr>
            </w:pPr>
            <w:r w:rsidRPr="00121C94">
              <w:rPr>
                <w:szCs w:val="24"/>
              </w:rPr>
              <w:t>100</w:t>
            </w:r>
          </w:p>
        </w:tc>
      </w:tr>
      <w:tr w:rsidR="00E62731" w:rsidRPr="003A5E0D" w:rsidTr="003B5D7E">
        <w:trPr>
          <w:trHeight w:val="363"/>
        </w:trPr>
        <w:tc>
          <w:tcPr>
            <w:tcW w:w="307" w:type="pct"/>
            <w:vAlign w:val="center"/>
          </w:tcPr>
          <w:p w:rsidR="00E62731" w:rsidRPr="003A5E0D" w:rsidRDefault="00E62731" w:rsidP="008C0ABF">
            <w:pPr>
              <w:tabs>
                <w:tab w:val="left" w:pos="426"/>
              </w:tabs>
              <w:rPr>
                <w:b/>
                <w:szCs w:val="24"/>
              </w:rPr>
            </w:pPr>
          </w:p>
        </w:tc>
        <w:tc>
          <w:tcPr>
            <w:tcW w:w="1593" w:type="pct"/>
            <w:vAlign w:val="center"/>
          </w:tcPr>
          <w:p w:rsidR="00E62731" w:rsidRDefault="00E62731" w:rsidP="008C0ABF">
            <w:pPr>
              <w:tabs>
                <w:tab w:val="left" w:pos="426"/>
              </w:tabs>
              <w:rPr>
                <w:b/>
                <w:szCs w:val="24"/>
              </w:rPr>
            </w:pPr>
            <w:r>
              <w:rPr>
                <w:b/>
                <w:szCs w:val="24"/>
              </w:rPr>
              <w:t xml:space="preserve">Зонирование </w:t>
            </w:r>
          </w:p>
        </w:tc>
        <w:tc>
          <w:tcPr>
            <w:tcW w:w="934" w:type="pct"/>
            <w:gridSpan w:val="2"/>
            <w:vAlign w:val="center"/>
          </w:tcPr>
          <w:p w:rsidR="00E62731" w:rsidRPr="00121C94" w:rsidRDefault="00E62731" w:rsidP="008C0ABF">
            <w:pPr>
              <w:tabs>
                <w:tab w:val="left" w:pos="426"/>
              </w:tabs>
              <w:rPr>
                <w:szCs w:val="24"/>
              </w:rPr>
            </w:pPr>
          </w:p>
        </w:tc>
        <w:tc>
          <w:tcPr>
            <w:tcW w:w="977" w:type="pct"/>
            <w:vAlign w:val="center"/>
          </w:tcPr>
          <w:p w:rsidR="00E62731" w:rsidRPr="00121C94" w:rsidRDefault="00E62731" w:rsidP="008C0ABF">
            <w:pPr>
              <w:tabs>
                <w:tab w:val="left" w:pos="426"/>
              </w:tabs>
              <w:rPr>
                <w:szCs w:val="24"/>
              </w:rPr>
            </w:pPr>
          </w:p>
        </w:tc>
        <w:tc>
          <w:tcPr>
            <w:tcW w:w="1189" w:type="pct"/>
            <w:vAlign w:val="center"/>
          </w:tcPr>
          <w:p w:rsidR="00E62731" w:rsidRPr="00121C94" w:rsidRDefault="00E62731" w:rsidP="008C0ABF">
            <w:pPr>
              <w:tabs>
                <w:tab w:val="left" w:pos="426"/>
              </w:tabs>
              <w:rPr>
                <w:szCs w:val="24"/>
              </w:rPr>
            </w:pPr>
          </w:p>
        </w:tc>
      </w:tr>
      <w:tr w:rsidR="00E62731" w:rsidRPr="003A5E0D" w:rsidTr="003B5D7E">
        <w:tc>
          <w:tcPr>
            <w:tcW w:w="307" w:type="pct"/>
            <w:vAlign w:val="center"/>
          </w:tcPr>
          <w:p w:rsidR="00E62731" w:rsidRPr="003A5E0D" w:rsidRDefault="00E62731" w:rsidP="008C0ABF">
            <w:pPr>
              <w:tabs>
                <w:tab w:val="left" w:pos="426"/>
              </w:tabs>
              <w:rPr>
                <w:szCs w:val="24"/>
              </w:rPr>
            </w:pPr>
            <w:r w:rsidRPr="003A5E0D">
              <w:rPr>
                <w:szCs w:val="24"/>
              </w:rPr>
              <w:t>1</w:t>
            </w:r>
          </w:p>
        </w:tc>
        <w:tc>
          <w:tcPr>
            <w:tcW w:w="1593" w:type="pct"/>
            <w:vAlign w:val="center"/>
          </w:tcPr>
          <w:p w:rsidR="00E62731" w:rsidRPr="003A5E0D" w:rsidRDefault="00E62731" w:rsidP="008C0ABF">
            <w:pPr>
              <w:tabs>
                <w:tab w:val="left" w:pos="426"/>
              </w:tabs>
              <w:rPr>
                <w:szCs w:val="24"/>
              </w:rPr>
            </w:pPr>
            <w:r w:rsidRPr="003A5E0D">
              <w:rPr>
                <w:szCs w:val="24"/>
              </w:rPr>
              <w:t>Жилая зона</w:t>
            </w:r>
          </w:p>
        </w:tc>
        <w:tc>
          <w:tcPr>
            <w:tcW w:w="934" w:type="pct"/>
            <w:gridSpan w:val="2"/>
            <w:vAlign w:val="center"/>
          </w:tcPr>
          <w:p w:rsidR="00E62731" w:rsidRPr="00121C94" w:rsidRDefault="00833977" w:rsidP="008C0ABF">
            <w:pPr>
              <w:tabs>
                <w:tab w:val="left" w:pos="426"/>
              </w:tabs>
              <w:rPr>
                <w:szCs w:val="24"/>
              </w:rPr>
            </w:pPr>
            <w:r>
              <w:rPr>
                <w:szCs w:val="24"/>
              </w:rPr>
              <w:t>га</w:t>
            </w:r>
          </w:p>
        </w:tc>
        <w:tc>
          <w:tcPr>
            <w:tcW w:w="977" w:type="pct"/>
            <w:vAlign w:val="center"/>
          </w:tcPr>
          <w:p w:rsidR="00E62731" w:rsidRPr="00121C94" w:rsidRDefault="003B5D7E" w:rsidP="008C0ABF">
            <w:pPr>
              <w:tabs>
                <w:tab w:val="left" w:pos="426"/>
              </w:tabs>
              <w:rPr>
                <w:szCs w:val="24"/>
              </w:rPr>
            </w:pPr>
            <w:r>
              <w:rPr>
                <w:szCs w:val="24"/>
              </w:rPr>
              <w:t>302,9</w:t>
            </w:r>
          </w:p>
        </w:tc>
        <w:tc>
          <w:tcPr>
            <w:tcW w:w="1189" w:type="pct"/>
            <w:vAlign w:val="center"/>
          </w:tcPr>
          <w:p w:rsidR="00E62731" w:rsidRPr="00121C94" w:rsidRDefault="003B5D7E" w:rsidP="008C0ABF">
            <w:pPr>
              <w:tabs>
                <w:tab w:val="left" w:pos="426"/>
              </w:tabs>
              <w:rPr>
                <w:szCs w:val="24"/>
              </w:rPr>
            </w:pPr>
            <w:r>
              <w:rPr>
                <w:szCs w:val="24"/>
              </w:rPr>
              <w:t>368,9</w:t>
            </w:r>
          </w:p>
        </w:tc>
      </w:tr>
      <w:tr w:rsidR="00E62731" w:rsidRPr="003A5E0D" w:rsidTr="003B5D7E">
        <w:tc>
          <w:tcPr>
            <w:tcW w:w="307" w:type="pct"/>
            <w:vAlign w:val="center"/>
          </w:tcPr>
          <w:p w:rsidR="00E62731" w:rsidRPr="003A5E0D" w:rsidRDefault="00E62731" w:rsidP="008C0ABF">
            <w:pPr>
              <w:tabs>
                <w:tab w:val="left" w:pos="426"/>
              </w:tabs>
              <w:rPr>
                <w:szCs w:val="24"/>
              </w:rPr>
            </w:pPr>
            <w:r w:rsidRPr="003A5E0D">
              <w:rPr>
                <w:szCs w:val="24"/>
              </w:rPr>
              <w:t>2</w:t>
            </w:r>
          </w:p>
        </w:tc>
        <w:tc>
          <w:tcPr>
            <w:tcW w:w="1593" w:type="pct"/>
            <w:vAlign w:val="center"/>
          </w:tcPr>
          <w:p w:rsidR="00E62731" w:rsidRPr="003A5E0D" w:rsidRDefault="00E62731" w:rsidP="008C0ABF">
            <w:pPr>
              <w:tabs>
                <w:tab w:val="left" w:pos="426"/>
              </w:tabs>
              <w:rPr>
                <w:szCs w:val="24"/>
              </w:rPr>
            </w:pPr>
            <w:r w:rsidRPr="003A5E0D">
              <w:rPr>
                <w:szCs w:val="24"/>
              </w:rPr>
              <w:t>Общественно-деловая зона</w:t>
            </w:r>
          </w:p>
        </w:tc>
        <w:tc>
          <w:tcPr>
            <w:tcW w:w="934" w:type="pct"/>
            <w:gridSpan w:val="2"/>
            <w:vAlign w:val="center"/>
          </w:tcPr>
          <w:p w:rsidR="00E62731" w:rsidRPr="00121C94" w:rsidRDefault="00833977" w:rsidP="008C0ABF">
            <w:pPr>
              <w:tabs>
                <w:tab w:val="left" w:pos="426"/>
              </w:tabs>
              <w:rPr>
                <w:szCs w:val="24"/>
              </w:rPr>
            </w:pPr>
            <w:r>
              <w:rPr>
                <w:szCs w:val="24"/>
              </w:rPr>
              <w:t>га</w:t>
            </w:r>
          </w:p>
        </w:tc>
        <w:tc>
          <w:tcPr>
            <w:tcW w:w="977" w:type="pct"/>
            <w:vAlign w:val="center"/>
          </w:tcPr>
          <w:p w:rsidR="00E62731" w:rsidRPr="00121C94" w:rsidRDefault="003B5D7E" w:rsidP="008C0ABF">
            <w:pPr>
              <w:tabs>
                <w:tab w:val="left" w:pos="426"/>
              </w:tabs>
              <w:rPr>
                <w:szCs w:val="24"/>
              </w:rPr>
            </w:pPr>
            <w:r>
              <w:rPr>
                <w:szCs w:val="24"/>
              </w:rPr>
              <w:t>66,5</w:t>
            </w:r>
          </w:p>
        </w:tc>
        <w:tc>
          <w:tcPr>
            <w:tcW w:w="1189" w:type="pct"/>
            <w:vAlign w:val="center"/>
          </w:tcPr>
          <w:p w:rsidR="00E62731" w:rsidRPr="00121C94" w:rsidRDefault="003B5D7E" w:rsidP="008C0ABF">
            <w:pPr>
              <w:tabs>
                <w:tab w:val="left" w:pos="426"/>
              </w:tabs>
              <w:rPr>
                <w:szCs w:val="24"/>
              </w:rPr>
            </w:pPr>
            <w:r>
              <w:rPr>
                <w:szCs w:val="24"/>
              </w:rPr>
              <w:t>66,5</w:t>
            </w:r>
          </w:p>
        </w:tc>
      </w:tr>
      <w:tr w:rsidR="00E62731" w:rsidRPr="003A5E0D" w:rsidTr="003B5D7E">
        <w:tc>
          <w:tcPr>
            <w:tcW w:w="307" w:type="pct"/>
            <w:vAlign w:val="center"/>
          </w:tcPr>
          <w:p w:rsidR="00E62731" w:rsidRPr="003A5E0D" w:rsidRDefault="00E62731" w:rsidP="008C0ABF">
            <w:pPr>
              <w:tabs>
                <w:tab w:val="left" w:pos="426"/>
              </w:tabs>
              <w:rPr>
                <w:szCs w:val="24"/>
              </w:rPr>
            </w:pPr>
            <w:r w:rsidRPr="003A5E0D">
              <w:rPr>
                <w:szCs w:val="24"/>
              </w:rPr>
              <w:t>3</w:t>
            </w:r>
          </w:p>
        </w:tc>
        <w:tc>
          <w:tcPr>
            <w:tcW w:w="1593" w:type="pct"/>
            <w:vAlign w:val="center"/>
          </w:tcPr>
          <w:p w:rsidR="00E62731" w:rsidRPr="003A5E0D" w:rsidRDefault="00E62731" w:rsidP="008C0ABF">
            <w:pPr>
              <w:tabs>
                <w:tab w:val="left" w:pos="426"/>
              </w:tabs>
              <w:rPr>
                <w:szCs w:val="24"/>
              </w:rPr>
            </w:pPr>
            <w:r w:rsidRPr="003A5E0D">
              <w:rPr>
                <w:szCs w:val="24"/>
              </w:rPr>
              <w:t>Производственная зона</w:t>
            </w:r>
          </w:p>
        </w:tc>
        <w:tc>
          <w:tcPr>
            <w:tcW w:w="934" w:type="pct"/>
            <w:gridSpan w:val="2"/>
            <w:vAlign w:val="center"/>
          </w:tcPr>
          <w:p w:rsidR="00E62731" w:rsidRPr="00121C94" w:rsidRDefault="00833977" w:rsidP="008C0ABF">
            <w:pPr>
              <w:tabs>
                <w:tab w:val="left" w:pos="426"/>
              </w:tabs>
              <w:rPr>
                <w:szCs w:val="24"/>
              </w:rPr>
            </w:pPr>
            <w:r>
              <w:rPr>
                <w:szCs w:val="24"/>
              </w:rPr>
              <w:t>га</w:t>
            </w:r>
          </w:p>
        </w:tc>
        <w:tc>
          <w:tcPr>
            <w:tcW w:w="977" w:type="pct"/>
            <w:vAlign w:val="center"/>
          </w:tcPr>
          <w:p w:rsidR="00E62731" w:rsidRPr="00121C94" w:rsidRDefault="008729D2" w:rsidP="008C0ABF">
            <w:pPr>
              <w:tabs>
                <w:tab w:val="left" w:pos="426"/>
              </w:tabs>
              <w:rPr>
                <w:szCs w:val="24"/>
              </w:rPr>
            </w:pPr>
            <w:r>
              <w:rPr>
                <w:szCs w:val="24"/>
              </w:rPr>
              <w:t>33,5</w:t>
            </w:r>
          </w:p>
        </w:tc>
        <w:tc>
          <w:tcPr>
            <w:tcW w:w="1189" w:type="pct"/>
            <w:vAlign w:val="center"/>
          </w:tcPr>
          <w:p w:rsidR="00E62731" w:rsidRPr="00121C94" w:rsidRDefault="008729D2" w:rsidP="008C0ABF">
            <w:pPr>
              <w:tabs>
                <w:tab w:val="left" w:pos="426"/>
              </w:tabs>
              <w:rPr>
                <w:szCs w:val="24"/>
              </w:rPr>
            </w:pPr>
            <w:r>
              <w:rPr>
                <w:szCs w:val="24"/>
              </w:rPr>
              <w:t>33,5</w:t>
            </w:r>
          </w:p>
        </w:tc>
      </w:tr>
      <w:tr w:rsidR="00E62731" w:rsidRPr="003A5E0D" w:rsidTr="003B5D7E">
        <w:tc>
          <w:tcPr>
            <w:tcW w:w="307" w:type="pct"/>
            <w:vAlign w:val="center"/>
          </w:tcPr>
          <w:p w:rsidR="00E62731" w:rsidRPr="003A5E0D" w:rsidRDefault="00E62731" w:rsidP="008C0ABF">
            <w:pPr>
              <w:tabs>
                <w:tab w:val="left" w:pos="426"/>
              </w:tabs>
              <w:rPr>
                <w:szCs w:val="24"/>
              </w:rPr>
            </w:pPr>
            <w:r w:rsidRPr="003A5E0D">
              <w:rPr>
                <w:szCs w:val="24"/>
              </w:rPr>
              <w:t>4</w:t>
            </w:r>
          </w:p>
        </w:tc>
        <w:tc>
          <w:tcPr>
            <w:tcW w:w="1593" w:type="pct"/>
            <w:vAlign w:val="center"/>
          </w:tcPr>
          <w:p w:rsidR="00E62731" w:rsidRPr="003A5E0D" w:rsidRDefault="00E62731" w:rsidP="008C0ABF">
            <w:pPr>
              <w:tabs>
                <w:tab w:val="left" w:pos="426"/>
              </w:tabs>
              <w:rPr>
                <w:szCs w:val="24"/>
              </w:rPr>
            </w:pPr>
            <w:r w:rsidRPr="003A5E0D">
              <w:rPr>
                <w:szCs w:val="24"/>
              </w:rPr>
              <w:t>Зона транспортной и инженерной  инфраструктур</w:t>
            </w:r>
          </w:p>
        </w:tc>
        <w:tc>
          <w:tcPr>
            <w:tcW w:w="934" w:type="pct"/>
            <w:gridSpan w:val="2"/>
            <w:vAlign w:val="center"/>
          </w:tcPr>
          <w:p w:rsidR="00E62731" w:rsidRPr="00121C94" w:rsidRDefault="00833977" w:rsidP="008C0ABF">
            <w:pPr>
              <w:tabs>
                <w:tab w:val="left" w:pos="426"/>
              </w:tabs>
              <w:rPr>
                <w:szCs w:val="24"/>
              </w:rPr>
            </w:pPr>
            <w:r>
              <w:rPr>
                <w:szCs w:val="24"/>
              </w:rPr>
              <w:t>га</w:t>
            </w:r>
          </w:p>
        </w:tc>
        <w:tc>
          <w:tcPr>
            <w:tcW w:w="977" w:type="pct"/>
            <w:vAlign w:val="center"/>
          </w:tcPr>
          <w:p w:rsidR="00E62731" w:rsidRPr="00121C94" w:rsidRDefault="008729D2" w:rsidP="008C0ABF">
            <w:pPr>
              <w:tabs>
                <w:tab w:val="left" w:pos="426"/>
              </w:tabs>
              <w:rPr>
                <w:szCs w:val="24"/>
              </w:rPr>
            </w:pPr>
            <w:r>
              <w:rPr>
                <w:szCs w:val="24"/>
              </w:rPr>
              <w:t>75,6</w:t>
            </w:r>
          </w:p>
        </w:tc>
        <w:tc>
          <w:tcPr>
            <w:tcW w:w="1189" w:type="pct"/>
            <w:vAlign w:val="center"/>
          </w:tcPr>
          <w:p w:rsidR="00E62731" w:rsidRPr="00121C94" w:rsidRDefault="008729D2" w:rsidP="008C0ABF">
            <w:pPr>
              <w:tabs>
                <w:tab w:val="left" w:pos="426"/>
              </w:tabs>
              <w:rPr>
                <w:szCs w:val="24"/>
              </w:rPr>
            </w:pPr>
            <w:r>
              <w:rPr>
                <w:szCs w:val="24"/>
              </w:rPr>
              <w:t>75,6</w:t>
            </w:r>
          </w:p>
        </w:tc>
      </w:tr>
      <w:tr w:rsidR="00E62731" w:rsidRPr="003A5E0D" w:rsidTr="003B5D7E">
        <w:tc>
          <w:tcPr>
            <w:tcW w:w="307" w:type="pct"/>
            <w:vAlign w:val="center"/>
          </w:tcPr>
          <w:p w:rsidR="00E62731" w:rsidRPr="003A5E0D" w:rsidRDefault="00E62731" w:rsidP="008C0ABF">
            <w:pPr>
              <w:tabs>
                <w:tab w:val="left" w:pos="426"/>
              </w:tabs>
              <w:rPr>
                <w:szCs w:val="24"/>
              </w:rPr>
            </w:pPr>
            <w:r w:rsidRPr="003A5E0D">
              <w:rPr>
                <w:szCs w:val="24"/>
              </w:rPr>
              <w:t>5</w:t>
            </w:r>
          </w:p>
        </w:tc>
        <w:tc>
          <w:tcPr>
            <w:tcW w:w="1593" w:type="pct"/>
            <w:vAlign w:val="center"/>
          </w:tcPr>
          <w:p w:rsidR="00E62731" w:rsidRPr="003A5E0D" w:rsidRDefault="00E62731" w:rsidP="008C0ABF">
            <w:pPr>
              <w:tabs>
                <w:tab w:val="left" w:pos="426"/>
              </w:tabs>
              <w:rPr>
                <w:szCs w:val="24"/>
              </w:rPr>
            </w:pPr>
            <w:r w:rsidRPr="003A5E0D">
              <w:rPr>
                <w:szCs w:val="24"/>
              </w:rPr>
              <w:t>Рекреационная зона</w:t>
            </w:r>
          </w:p>
        </w:tc>
        <w:tc>
          <w:tcPr>
            <w:tcW w:w="934" w:type="pct"/>
            <w:gridSpan w:val="2"/>
            <w:vAlign w:val="center"/>
          </w:tcPr>
          <w:p w:rsidR="00E62731" w:rsidRPr="00121C94" w:rsidRDefault="00833977" w:rsidP="008C0ABF">
            <w:pPr>
              <w:tabs>
                <w:tab w:val="left" w:pos="426"/>
              </w:tabs>
              <w:rPr>
                <w:szCs w:val="24"/>
              </w:rPr>
            </w:pPr>
            <w:r>
              <w:rPr>
                <w:szCs w:val="24"/>
              </w:rPr>
              <w:t>га</w:t>
            </w:r>
          </w:p>
        </w:tc>
        <w:tc>
          <w:tcPr>
            <w:tcW w:w="977" w:type="pct"/>
            <w:vAlign w:val="center"/>
          </w:tcPr>
          <w:p w:rsidR="00E62731" w:rsidRPr="00121C94" w:rsidRDefault="008729D2" w:rsidP="008C0ABF">
            <w:pPr>
              <w:tabs>
                <w:tab w:val="left" w:pos="426"/>
              </w:tabs>
              <w:rPr>
                <w:szCs w:val="24"/>
              </w:rPr>
            </w:pPr>
            <w:r>
              <w:rPr>
                <w:szCs w:val="24"/>
              </w:rPr>
              <w:t>72,5</w:t>
            </w:r>
          </w:p>
        </w:tc>
        <w:tc>
          <w:tcPr>
            <w:tcW w:w="1189" w:type="pct"/>
            <w:vAlign w:val="center"/>
          </w:tcPr>
          <w:p w:rsidR="00E62731" w:rsidRPr="00121C94" w:rsidRDefault="008729D2" w:rsidP="008C0ABF">
            <w:pPr>
              <w:tabs>
                <w:tab w:val="left" w:pos="426"/>
              </w:tabs>
              <w:rPr>
                <w:szCs w:val="24"/>
              </w:rPr>
            </w:pPr>
            <w:r>
              <w:rPr>
                <w:szCs w:val="24"/>
              </w:rPr>
              <w:t>72,5</w:t>
            </w:r>
          </w:p>
        </w:tc>
      </w:tr>
      <w:tr w:rsidR="00E62731" w:rsidRPr="003A5E0D" w:rsidTr="003B5D7E">
        <w:tc>
          <w:tcPr>
            <w:tcW w:w="307" w:type="pct"/>
            <w:vAlign w:val="center"/>
          </w:tcPr>
          <w:p w:rsidR="00E62731" w:rsidRPr="003A5E0D" w:rsidRDefault="00E62731" w:rsidP="008C0ABF">
            <w:pPr>
              <w:tabs>
                <w:tab w:val="left" w:pos="426"/>
              </w:tabs>
              <w:rPr>
                <w:szCs w:val="24"/>
              </w:rPr>
            </w:pPr>
            <w:r w:rsidRPr="003A5E0D">
              <w:rPr>
                <w:szCs w:val="24"/>
              </w:rPr>
              <w:t>6</w:t>
            </w:r>
          </w:p>
        </w:tc>
        <w:tc>
          <w:tcPr>
            <w:tcW w:w="1593" w:type="pct"/>
            <w:vAlign w:val="center"/>
          </w:tcPr>
          <w:p w:rsidR="00E62731" w:rsidRPr="003A5E0D" w:rsidRDefault="00E62731" w:rsidP="008C0ABF">
            <w:pPr>
              <w:tabs>
                <w:tab w:val="left" w:pos="426"/>
              </w:tabs>
              <w:rPr>
                <w:szCs w:val="24"/>
              </w:rPr>
            </w:pPr>
            <w:r w:rsidRPr="003A5E0D">
              <w:rPr>
                <w:szCs w:val="24"/>
              </w:rPr>
              <w:t>Зона сельскохозяйственного использования</w:t>
            </w:r>
          </w:p>
        </w:tc>
        <w:tc>
          <w:tcPr>
            <w:tcW w:w="934" w:type="pct"/>
            <w:gridSpan w:val="2"/>
            <w:vAlign w:val="center"/>
          </w:tcPr>
          <w:p w:rsidR="00E62731" w:rsidRPr="00121C94" w:rsidRDefault="00833977" w:rsidP="008C0ABF">
            <w:pPr>
              <w:tabs>
                <w:tab w:val="left" w:pos="426"/>
              </w:tabs>
              <w:rPr>
                <w:szCs w:val="24"/>
              </w:rPr>
            </w:pPr>
            <w:r>
              <w:rPr>
                <w:szCs w:val="24"/>
              </w:rPr>
              <w:t>га</w:t>
            </w:r>
          </w:p>
        </w:tc>
        <w:tc>
          <w:tcPr>
            <w:tcW w:w="977" w:type="pct"/>
            <w:vAlign w:val="center"/>
          </w:tcPr>
          <w:p w:rsidR="00E62731" w:rsidRPr="00121C94" w:rsidRDefault="001734AF" w:rsidP="008C0ABF">
            <w:pPr>
              <w:tabs>
                <w:tab w:val="left" w:pos="426"/>
              </w:tabs>
              <w:rPr>
                <w:szCs w:val="24"/>
              </w:rPr>
            </w:pPr>
            <w:r>
              <w:rPr>
                <w:szCs w:val="24"/>
              </w:rPr>
              <w:t>0</w:t>
            </w:r>
          </w:p>
        </w:tc>
        <w:tc>
          <w:tcPr>
            <w:tcW w:w="1189" w:type="pct"/>
            <w:vAlign w:val="center"/>
          </w:tcPr>
          <w:p w:rsidR="00E62731" w:rsidRPr="00121C94" w:rsidRDefault="008729D2" w:rsidP="008C0ABF">
            <w:pPr>
              <w:tabs>
                <w:tab w:val="left" w:pos="426"/>
              </w:tabs>
              <w:rPr>
                <w:szCs w:val="24"/>
              </w:rPr>
            </w:pPr>
            <w:r>
              <w:rPr>
                <w:szCs w:val="24"/>
              </w:rPr>
              <w:t>210,8</w:t>
            </w:r>
          </w:p>
        </w:tc>
      </w:tr>
      <w:tr w:rsidR="00E62731" w:rsidRPr="003A5E0D" w:rsidTr="003B5D7E">
        <w:tc>
          <w:tcPr>
            <w:tcW w:w="307" w:type="pct"/>
            <w:vAlign w:val="center"/>
          </w:tcPr>
          <w:p w:rsidR="00E62731" w:rsidRPr="003A5E0D" w:rsidRDefault="00E62731" w:rsidP="008C0ABF">
            <w:pPr>
              <w:tabs>
                <w:tab w:val="left" w:pos="426"/>
              </w:tabs>
              <w:rPr>
                <w:szCs w:val="24"/>
              </w:rPr>
            </w:pPr>
            <w:r w:rsidRPr="003A5E0D">
              <w:rPr>
                <w:szCs w:val="24"/>
              </w:rPr>
              <w:t>7</w:t>
            </w:r>
          </w:p>
        </w:tc>
        <w:tc>
          <w:tcPr>
            <w:tcW w:w="1593" w:type="pct"/>
            <w:vAlign w:val="center"/>
          </w:tcPr>
          <w:p w:rsidR="00E62731" w:rsidRPr="003A5E0D" w:rsidRDefault="00E62731" w:rsidP="008C0ABF">
            <w:pPr>
              <w:tabs>
                <w:tab w:val="left" w:pos="426"/>
              </w:tabs>
              <w:rPr>
                <w:szCs w:val="24"/>
              </w:rPr>
            </w:pPr>
            <w:r w:rsidRPr="003A5E0D">
              <w:rPr>
                <w:szCs w:val="24"/>
              </w:rPr>
              <w:t>Зона специального назначения</w:t>
            </w:r>
          </w:p>
        </w:tc>
        <w:tc>
          <w:tcPr>
            <w:tcW w:w="934" w:type="pct"/>
            <w:gridSpan w:val="2"/>
            <w:vAlign w:val="center"/>
          </w:tcPr>
          <w:p w:rsidR="00E62731" w:rsidRPr="00121C94" w:rsidRDefault="00833977" w:rsidP="008C0ABF">
            <w:pPr>
              <w:tabs>
                <w:tab w:val="left" w:pos="426"/>
              </w:tabs>
              <w:rPr>
                <w:szCs w:val="24"/>
              </w:rPr>
            </w:pPr>
            <w:r>
              <w:rPr>
                <w:szCs w:val="24"/>
              </w:rPr>
              <w:t>га</w:t>
            </w:r>
          </w:p>
        </w:tc>
        <w:tc>
          <w:tcPr>
            <w:tcW w:w="977" w:type="pct"/>
            <w:vAlign w:val="center"/>
          </w:tcPr>
          <w:p w:rsidR="00E62731" w:rsidRPr="00121C94" w:rsidRDefault="001734AF" w:rsidP="008C0ABF">
            <w:pPr>
              <w:tabs>
                <w:tab w:val="left" w:pos="426"/>
              </w:tabs>
              <w:rPr>
                <w:szCs w:val="24"/>
              </w:rPr>
            </w:pPr>
            <w:r>
              <w:rPr>
                <w:szCs w:val="24"/>
              </w:rPr>
              <w:t>0</w:t>
            </w:r>
          </w:p>
        </w:tc>
        <w:tc>
          <w:tcPr>
            <w:tcW w:w="1189" w:type="pct"/>
            <w:vAlign w:val="center"/>
          </w:tcPr>
          <w:p w:rsidR="00E62731" w:rsidRPr="00121C94" w:rsidRDefault="008729D2" w:rsidP="008C0ABF">
            <w:pPr>
              <w:tabs>
                <w:tab w:val="left" w:pos="426"/>
              </w:tabs>
              <w:rPr>
                <w:szCs w:val="24"/>
              </w:rPr>
            </w:pPr>
            <w:r>
              <w:rPr>
                <w:szCs w:val="24"/>
              </w:rPr>
              <w:t>2</w:t>
            </w:r>
            <w:r w:rsidR="001734AF">
              <w:rPr>
                <w:szCs w:val="24"/>
              </w:rPr>
              <w:t>,5</w:t>
            </w:r>
          </w:p>
        </w:tc>
      </w:tr>
    </w:tbl>
    <w:p w:rsidR="00CE70A7" w:rsidRDefault="00E62731" w:rsidP="009E34B5">
      <w:pPr>
        <w:tabs>
          <w:tab w:val="left" w:pos="426"/>
        </w:tabs>
        <w:ind w:firstLine="567"/>
        <w:jc w:val="both"/>
        <w:rPr>
          <w:sz w:val="28"/>
          <w:szCs w:val="28"/>
        </w:rPr>
      </w:pPr>
      <w:r>
        <w:rPr>
          <w:szCs w:val="24"/>
        </w:rPr>
        <w:t>*Благоустроенность жилого фонда рассчитывается из показателя 100% обеспечения всех домовладений сетями электро-, газо-, водоснабжения и водоотведения, где наличие обеспеченности жилья одной сетью рассматривается за 25%.</w:t>
      </w:r>
    </w:p>
    <w:sectPr w:rsidR="00CE70A7" w:rsidSect="000C5C3D">
      <w:footerReference w:type="even" r:id="rId12"/>
      <w:footerReference w:type="default" r:id="rId13"/>
      <w:type w:val="continuous"/>
      <w:pgSz w:w="11907" w:h="16840" w:code="9"/>
      <w:pgMar w:top="1134" w:right="850" w:bottom="1134" w:left="1701" w:header="425" w:footer="142"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7F0" w:rsidRDefault="003A27F0">
      <w:r>
        <w:separator/>
      </w:r>
    </w:p>
  </w:endnote>
  <w:endnote w:type="continuationSeparator" w:id="0">
    <w:p w:rsidR="003A27F0" w:rsidRDefault="003A2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Peterburg">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Romantic">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7C2" w:rsidRDefault="007977C2" w:rsidP="00B4074D">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977C2" w:rsidRDefault="007977C2" w:rsidP="002A02F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7C2" w:rsidRDefault="007977C2" w:rsidP="002A02F0">
    <w:pPr>
      <w:pStyle w:val="a5"/>
      <w:framePr w:wrap="around" w:vAnchor="page" w:hAnchor="page" w:x="10887" w:y="15934" w:anchorLock="1"/>
      <w:rPr>
        <w:rStyle w:val="a7"/>
      </w:rPr>
    </w:pPr>
    <w:r>
      <w:rPr>
        <w:rStyle w:val="a7"/>
      </w:rPr>
      <w:fldChar w:fldCharType="begin"/>
    </w:r>
    <w:r>
      <w:rPr>
        <w:rStyle w:val="a7"/>
      </w:rPr>
      <w:instrText xml:space="preserve">PAGE  </w:instrText>
    </w:r>
    <w:r>
      <w:rPr>
        <w:rStyle w:val="a7"/>
      </w:rPr>
      <w:fldChar w:fldCharType="separate"/>
    </w:r>
    <w:r w:rsidR="00632DF1">
      <w:rPr>
        <w:rStyle w:val="a7"/>
        <w:noProof/>
      </w:rPr>
      <w:t>11</w:t>
    </w:r>
    <w:r>
      <w:rPr>
        <w:rStyle w:val="a7"/>
      </w:rPr>
      <w:fldChar w:fldCharType="end"/>
    </w:r>
  </w:p>
  <w:p w:rsidR="007977C2" w:rsidRDefault="007977C2" w:rsidP="000C5C3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7F0" w:rsidRDefault="003A27F0">
      <w:r>
        <w:separator/>
      </w:r>
    </w:p>
  </w:footnote>
  <w:footnote w:type="continuationSeparator" w:id="0">
    <w:p w:rsidR="003A27F0" w:rsidRDefault="003A27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1E9A55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B3929EE6"/>
    <w:lvl w:ilvl="0">
      <w:numFmt w:val="bullet"/>
      <w:lvlText w:val="*"/>
      <w:lvlJc w:val="left"/>
    </w:lvl>
  </w:abstractNum>
  <w:abstractNum w:abstractNumId="2">
    <w:nsid w:val="00E155C5"/>
    <w:multiLevelType w:val="hybridMultilevel"/>
    <w:tmpl w:val="02F85FA4"/>
    <w:lvl w:ilvl="0" w:tplc="46C670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FB66430"/>
    <w:multiLevelType w:val="hybridMultilevel"/>
    <w:tmpl w:val="98240A6E"/>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4">
    <w:nsid w:val="1AF44215"/>
    <w:multiLevelType w:val="hybridMultilevel"/>
    <w:tmpl w:val="E4C05E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2961D4E"/>
    <w:multiLevelType w:val="hybridMultilevel"/>
    <w:tmpl w:val="E250A20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6">
    <w:nsid w:val="534E29DB"/>
    <w:multiLevelType w:val="hybridMultilevel"/>
    <w:tmpl w:val="AD042464"/>
    <w:lvl w:ilvl="0" w:tplc="7B6AF15A">
      <w:start w:val="1"/>
      <w:numFmt w:val="upperRoman"/>
      <w:lvlText w:val="%1."/>
      <w:lvlJc w:val="left"/>
      <w:pPr>
        <w:tabs>
          <w:tab w:val="num" w:pos="1260"/>
        </w:tabs>
        <w:ind w:left="1260" w:hanging="720"/>
      </w:pPr>
      <w:rPr>
        <w:rFonts w:hint="default"/>
        <w:b w:val="0"/>
      </w:rPr>
    </w:lvl>
    <w:lvl w:ilvl="1" w:tplc="8A7C1878">
      <w:numFmt w:val="none"/>
      <w:lvlText w:val=""/>
      <w:lvlJc w:val="left"/>
      <w:pPr>
        <w:tabs>
          <w:tab w:val="num" w:pos="360"/>
        </w:tabs>
      </w:pPr>
    </w:lvl>
    <w:lvl w:ilvl="2" w:tplc="2CB2155C">
      <w:numFmt w:val="none"/>
      <w:lvlText w:val=""/>
      <w:lvlJc w:val="left"/>
      <w:pPr>
        <w:tabs>
          <w:tab w:val="num" w:pos="360"/>
        </w:tabs>
      </w:pPr>
    </w:lvl>
    <w:lvl w:ilvl="3" w:tplc="AA063608">
      <w:numFmt w:val="none"/>
      <w:lvlText w:val=""/>
      <w:lvlJc w:val="left"/>
      <w:pPr>
        <w:tabs>
          <w:tab w:val="num" w:pos="360"/>
        </w:tabs>
      </w:pPr>
    </w:lvl>
    <w:lvl w:ilvl="4" w:tplc="29CE0956">
      <w:numFmt w:val="none"/>
      <w:lvlText w:val=""/>
      <w:lvlJc w:val="left"/>
      <w:pPr>
        <w:tabs>
          <w:tab w:val="num" w:pos="360"/>
        </w:tabs>
      </w:pPr>
    </w:lvl>
    <w:lvl w:ilvl="5" w:tplc="62D04E2C">
      <w:numFmt w:val="none"/>
      <w:lvlText w:val=""/>
      <w:lvlJc w:val="left"/>
      <w:pPr>
        <w:tabs>
          <w:tab w:val="num" w:pos="360"/>
        </w:tabs>
      </w:pPr>
    </w:lvl>
    <w:lvl w:ilvl="6" w:tplc="53123B52">
      <w:numFmt w:val="none"/>
      <w:lvlText w:val=""/>
      <w:lvlJc w:val="left"/>
      <w:pPr>
        <w:tabs>
          <w:tab w:val="num" w:pos="360"/>
        </w:tabs>
      </w:pPr>
    </w:lvl>
    <w:lvl w:ilvl="7" w:tplc="0B3A2DF2">
      <w:numFmt w:val="none"/>
      <w:lvlText w:val=""/>
      <w:lvlJc w:val="left"/>
      <w:pPr>
        <w:tabs>
          <w:tab w:val="num" w:pos="360"/>
        </w:tabs>
      </w:pPr>
    </w:lvl>
    <w:lvl w:ilvl="8" w:tplc="F4A0650C">
      <w:numFmt w:val="none"/>
      <w:lvlText w:val=""/>
      <w:lvlJc w:val="left"/>
      <w:pPr>
        <w:tabs>
          <w:tab w:val="num" w:pos="360"/>
        </w:tabs>
      </w:pPr>
    </w:lvl>
  </w:abstractNum>
  <w:abstractNum w:abstractNumId="7">
    <w:nsid w:val="58377AA7"/>
    <w:multiLevelType w:val="hybridMultilevel"/>
    <w:tmpl w:val="69B6CED6"/>
    <w:lvl w:ilvl="0" w:tplc="9C24BC04">
      <w:start w:val="1"/>
      <w:numFmt w:val="decimal"/>
      <w:lvlText w:val="%1)"/>
      <w:lvlJc w:val="left"/>
      <w:pPr>
        <w:ind w:left="1069" w:hanging="360"/>
      </w:pPr>
      <w:rPr>
        <w:rFonts w:eastAsia="Times New Roman"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8">
    <w:nsid w:val="5C37034E"/>
    <w:multiLevelType w:val="hybridMultilevel"/>
    <w:tmpl w:val="D3B2F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D3E4BE2"/>
    <w:multiLevelType w:val="multilevel"/>
    <w:tmpl w:val="D57EE980"/>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10">
    <w:nsid w:val="70E83302"/>
    <w:multiLevelType w:val="hybridMultilevel"/>
    <w:tmpl w:val="0B56272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1">
    <w:nsid w:val="7D3104F4"/>
    <w:multiLevelType w:val="multilevel"/>
    <w:tmpl w:val="A7C83B44"/>
    <w:lvl w:ilvl="0">
      <w:start w:val="1"/>
      <w:numFmt w:val="upperRoman"/>
      <w:pStyle w:val="1"/>
      <w:lvlText w:val="%1Этап I"/>
      <w:lvlJc w:val="left"/>
      <w:pPr>
        <w:tabs>
          <w:tab w:val="num" w:pos="3007"/>
        </w:tabs>
        <w:ind w:left="3007" w:hanging="1588"/>
      </w:pPr>
      <w:rPr>
        <w:rFonts w:ascii="Times New Roman" w:hAnsi="Times New Roman" w:hint="default"/>
        <w:b w:val="0"/>
        <w:i w:val="0"/>
        <w:sz w:val="24"/>
      </w:rPr>
    </w:lvl>
    <w:lvl w:ilvl="1">
      <w:start w:val="1"/>
      <w:numFmt w:val="decimalZero"/>
      <w:pStyle w:val="2"/>
      <w:isLgl/>
      <w:lvlText w:val="Раздел %1.%2"/>
      <w:lvlJc w:val="left"/>
      <w:pPr>
        <w:tabs>
          <w:tab w:val="num" w:pos="2923"/>
        </w:tabs>
        <w:ind w:left="1843" w:firstLine="0"/>
      </w:pPr>
    </w:lvl>
    <w:lvl w:ilvl="2">
      <w:start w:val="1"/>
      <w:numFmt w:val="lowerLetter"/>
      <w:pStyle w:val="3"/>
      <w:lvlText w:val="(%3)"/>
      <w:lvlJc w:val="left"/>
      <w:pPr>
        <w:tabs>
          <w:tab w:val="num" w:pos="2139"/>
        </w:tabs>
        <w:ind w:left="2139" w:hanging="432"/>
      </w:pPr>
    </w:lvl>
    <w:lvl w:ilvl="3">
      <w:start w:val="1"/>
      <w:numFmt w:val="lowerRoman"/>
      <w:pStyle w:val="4"/>
      <w:lvlText w:val="(%4)"/>
      <w:lvlJc w:val="right"/>
      <w:pPr>
        <w:tabs>
          <w:tab w:val="num" w:pos="2283"/>
        </w:tabs>
        <w:ind w:left="2283" w:hanging="144"/>
      </w:pPr>
    </w:lvl>
    <w:lvl w:ilvl="4">
      <w:start w:val="1"/>
      <w:numFmt w:val="decimal"/>
      <w:pStyle w:val="5"/>
      <w:lvlText w:val="%5)"/>
      <w:lvlJc w:val="left"/>
      <w:pPr>
        <w:tabs>
          <w:tab w:val="num" w:pos="2931"/>
        </w:tabs>
        <w:ind w:left="2931" w:hanging="432"/>
      </w:pPr>
    </w:lvl>
    <w:lvl w:ilvl="5">
      <w:start w:val="1"/>
      <w:numFmt w:val="lowerLetter"/>
      <w:pStyle w:val="6"/>
      <w:lvlText w:val="%6)"/>
      <w:lvlJc w:val="left"/>
      <w:pPr>
        <w:tabs>
          <w:tab w:val="num" w:pos="2571"/>
        </w:tabs>
        <w:ind w:left="2571" w:hanging="432"/>
      </w:pPr>
    </w:lvl>
    <w:lvl w:ilvl="6">
      <w:start w:val="1"/>
      <w:numFmt w:val="lowerRoman"/>
      <w:pStyle w:val="7"/>
      <w:lvlText w:val="%7)"/>
      <w:lvlJc w:val="right"/>
      <w:pPr>
        <w:tabs>
          <w:tab w:val="num" w:pos="2715"/>
        </w:tabs>
        <w:ind w:left="2715" w:hanging="288"/>
      </w:pPr>
    </w:lvl>
    <w:lvl w:ilvl="7">
      <w:start w:val="1"/>
      <w:numFmt w:val="lowerLetter"/>
      <w:pStyle w:val="8"/>
      <w:lvlText w:val="%8."/>
      <w:lvlJc w:val="left"/>
      <w:pPr>
        <w:tabs>
          <w:tab w:val="num" w:pos="2859"/>
        </w:tabs>
        <w:ind w:left="2859" w:hanging="432"/>
      </w:pPr>
    </w:lvl>
    <w:lvl w:ilvl="8">
      <w:start w:val="1"/>
      <w:numFmt w:val="lowerRoman"/>
      <w:pStyle w:val="9"/>
      <w:lvlText w:val="%9."/>
      <w:lvlJc w:val="right"/>
      <w:pPr>
        <w:tabs>
          <w:tab w:val="num" w:pos="3003"/>
        </w:tabs>
        <w:ind w:left="3003" w:hanging="144"/>
      </w:pPr>
    </w:lvl>
  </w:abstractNum>
  <w:num w:numId="1">
    <w:abstractNumId w:val="11"/>
  </w:num>
  <w:num w:numId="2">
    <w:abstractNumId w:val="0"/>
  </w:num>
  <w:num w:numId="3">
    <w:abstractNumId w:val="7"/>
  </w:num>
  <w:num w:numId="4">
    <w:abstractNumId w:val="8"/>
  </w:num>
  <w:num w:numId="5">
    <w:abstractNumId w:val="1"/>
    <w:lvlOverride w:ilvl="0">
      <w:lvl w:ilvl="0">
        <w:start w:val="1"/>
        <w:numFmt w:val="bullet"/>
        <w:lvlText w:val=""/>
        <w:legacy w:legacy="1" w:legacySpace="0" w:legacyIndent="283"/>
        <w:lvlJc w:val="left"/>
        <w:pPr>
          <w:ind w:left="708" w:hanging="283"/>
        </w:pPr>
        <w:rPr>
          <w:rFonts w:ascii="Symbol" w:hAnsi="Symbol" w:hint="default"/>
        </w:rPr>
      </w:lvl>
    </w:lvlOverride>
  </w:num>
  <w:num w:numId="6">
    <w:abstractNumId w:val="10"/>
  </w:num>
  <w:num w:numId="7">
    <w:abstractNumId w:val="4"/>
  </w:num>
  <w:num w:numId="8">
    <w:abstractNumId w:val="5"/>
  </w:num>
  <w:num w:numId="9">
    <w:abstractNumId w:val="3"/>
  </w:num>
  <w:num w:numId="10">
    <w:abstractNumId w:val="9"/>
  </w:num>
  <w:num w:numId="11">
    <w:abstractNumId w:val="6"/>
    <w:lvlOverride w:ilvl="0">
      <w:startOverride w:val="1"/>
    </w:lvlOverride>
    <w:lvlOverride w:ilvl="1"/>
    <w:lvlOverride w:ilvl="2"/>
    <w:lvlOverride w:ilvl="3"/>
    <w:lvlOverride w:ilvl="4"/>
    <w:lvlOverride w:ilvl="5"/>
    <w:lvlOverride w:ilvl="6"/>
    <w:lvlOverride w:ilvl="7"/>
    <w:lvlOverride w:ilvl="8"/>
  </w:num>
  <w:num w:numId="12">
    <w:abstractNumId w:val="11"/>
  </w:num>
  <w:num w:numId="13">
    <w:abstractNumId w:val="11"/>
  </w:num>
  <w:num w:numId="14">
    <w:abstractNumId w:val="1"/>
    <w:lvlOverride w:ilvl="0">
      <w:lvl w:ilvl="0">
        <w:start w:val="1"/>
        <w:numFmt w:val="bullet"/>
        <w:lvlText w:val="–"/>
        <w:legacy w:legacy="1" w:legacySpace="0" w:legacyIndent="283"/>
        <w:lvlJc w:val="left"/>
        <w:pPr>
          <w:ind w:left="992" w:hanging="283"/>
        </w:pPr>
        <w:rPr>
          <w:rFonts w:ascii="Arial" w:hAnsi="Arial" w:cs="Arial" w:hint="default"/>
          <w:sz w:val="24"/>
          <w:szCs w:val="24"/>
        </w:rPr>
      </w:lvl>
    </w:lvlOverride>
  </w:num>
  <w:num w:numId="15">
    <w:abstractNumId w:val="1"/>
    <w:lvlOverride w:ilvl="0">
      <w:lvl w:ilvl="0">
        <w:numFmt w:val="bullet"/>
        <w:lvlText w:val="–"/>
        <w:legacy w:legacy="1" w:legacySpace="0" w:legacyIndent="283"/>
        <w:lvlJc w:val="left"/>
        <w:pPr>
          <w:ind w:left="851" w:hanging="283"/>
        </w:pPr>
        <w:rPr>
          <w:rFonts w:ascii="Arial" w:hAnsi="Arial" w:cs="Times New Roman" w:hint="default"/>
          <w:sz w:val="24"/>
        </w:rPr>
      </w:lvl>
    </w:lvlOverride>
  </w:num>
  <w:num w:numId="1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autoHyphenation/>
  <w:hyphenationZone w:val="357"/>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7E64"/>
    <w:rsid w:val="000005EA"/>
    <w:rsid w:val="00000BE8"/>
    <w:rsid w:val="00001903"/>
    <w:rsid w:val="00003116"/>
    <w:rsid w:val="00003A62"/>
    <w:rsid w:val="00003B5B"/>
    <w:rsid w:val="0000414B"/>
    <w:rsid w:val="000041A7"/>
    <w:rsid w:val="000045E5"/>
    <w:rsid w:val="0000577B"/>
    <w:rsid w:val="0000636A"/>
    <w:rsid w:val="0000669B"/>
    <w:rsid w:val="00010358"/>
    <w:rsid w:val="00010B20"/>
    <w:rsid w:val="00010F94"/>
    <w:rsid w:val="00011542"/>
    <w:rsid w:val="00013080"/>
    <w:rsid w:val="00013A17"/>
    <w:rsid w:val="00013E00"/>
    <w:rsid w:val="00013F64"/>
    <w:rsid w:val="0001521D"/>
    <w:rsid w:val="0002341B"/>
    <w:rsid w:val="00025177"/>
    <w:rsid w:val="000268A2"/>
    <w:rsid w:val="0002739B"/>
    <w:rsid w:val="00027690"/>
    <w:rsid w:val="00027FCC"/>
    <w:rsid w:val="00030B1E"/>
    <w:rsid w:val="000327DE"/>
    <w:rsid w:val="00032A49"/>
    <w:rsid w:val="00032ACA"/>
    <w:rsid w:val="0003352C"/>
    <w:rsid w:val="0003632A"/>
    <w:rsid w:val="0003658C"/>
    <w:rsid w:val="000365C1"/>
    <w:rsid w:val="000367FC"/>
    <w:rsid w:val="00037D3A"/>
    <w:rsid w:val="0004098E"/>
    <w:rsid w:val="00040BD9"/>
    <w:rsid w:val="00041342"/>
    <w:rsid w:val="000414AF"/>
    <w:rsid w:val="000415C7"/>
    <w:rsid w:val="0004178D"/>
    <w:rsid w:val="00041E31"/>
    <w:rsid w:val="00041E83"/>
    <w:rsid w:val="00042BE6"/>
    <w:rsid w:val="000436B0"/>
    <w:rsid w:val="00044E7B"/>
    <w:rsid w:val="00044EC4"/>
    <w:rsid w:val="0004674B"/>
    <w:rsid w:val="00047691"/>
    <w:rsid w:val="00050167"/>
    <w:rsid w:val="000501EE"/>
    <w:rsid w:val="00050EC4"/>
    <w:rsid w:val="0005160E"/>
    <w:rsid w:val="00052A4D"/>
    <w:rsid w:val="00052DD6"/>
    <w:rsid w:val="000538CE"/>
    <w:rsid w:val="00054786"/>
    <w:rsid w:val="00054AA6"/>
    <w:rsid w:val="00055023"/>
    <w:rsid w:val="00055287"/>
    <w:rsid w:val="000561AB"/>
    <w:rsid w:val="00056430"/>
    <w:rsid w:val="000565F6"/>
    <w:rsid w:val="000572D0"/>
    <w:rsid w:val="00060B4D"/>
    <w:rsid w:val="000643ED"/>
    <w:rsid w:val="000644E7"/>
    <w:rsid w:val="0006468B"/>
    <w:rsid w:val="00064E58"/>
    <w:rsid w:val="000652B2"/>
    <w:rsid w:val="000652C9"/>
    <w:rsid w:val="0006583D"/>
    <w:rsid w:val="0006766E"/>
    <w:rsid w:val="0006770F"/>
    <w:rsid w:val="000717EE"/>
    <w:rsid w:val="00075F49"/>
    <w:rsid w:val="00076828"/>
    <w:rsid w:val="00077939"/>
    <w:rsid w:val="000779F9"/>
    <w:rsid w:val="00080509"/>
    <w:rsid w:val="00080B49"/>
    <w:rsid w:val="00083A71"/>
    <w:rsid w:val="00084DD0"/>
    <w:rsid w:val="0008520B"/>
    <w:rsid w:val="0008580B"/>
    <w:rsid w:val="0008600F"/>
    <w:rsid w:val="000865C7"/>
    <w:rsid w:val="00086A5C"/>
    <w:rsid w:val="00087134"/>
    <w:rsid w:val="00087B45"/>
    <w:rsid w:val="00091A08"/>
    <w:rsid w:val="00091F27"/>
    <w:rsid w:val="00093455"/>
    <w:rsid w:val="00094CB2"/>
    <w:rsid w:val="000955C3"/>
    <w:rsid w:val="00096602"/>
    <w:rsid w:val="000A0E33"/>
    <w:rsid w:val="000A0F47"/>
    <w:rsid w:val="000A10B0"/>
    <w:rsid w:val="000A1378"/>
    <w:rsid w:val="000A1930"/>
    <w:rsid w:val="000A1DBD"/>
    <w:rsid w:val="000A354F"/>
    <w:rsid w:val="000A397E"/>
    <w:rsid w:val="000A4435"/>
    <w:rsid w:val="000A7A7A"/>
    <w:rsid w:val="000B05F2"/>
    <w:rsid w:val="000B0820"/>
    <w:rsid w:val="000B15E5"/>
    <w:rsid w:val="000B17D3"/>
    <w:rsid w:val="000B369E"/>
    <w:rsid w:val="000B3B73"/>
    <w:rsid w:val="000B4A11"/>
    <w:rsid w:val="000B57C2"/>
    <w:rsid w:val="000B5FC4"/>
    <w:rsid w:val="000B75A2"/>
    <w:rsid w:val="000B7677"/>
    <w:rsid w:val="000C0551"/>
    <w:rsid w:val="000C1094"/>
    <w:rsid w:val="000C23C0"/>
    <w:rsid w:val="000C3D4B"/>
    <w:rsid w:val="000C3E04"/>
    <w:rsid w:val="000C3EA0"/>
    <w:rsid w:val="000C4504"/>
    <w:rsid w:val="000C5462"/>
    <w:rsid w:val="000C566C"/>
    <w:rsid w:val="000C5C3D"/>
    <w:rsid w:val="000C680B"/>
    <w:rsid w:val="000C6873"/>
    <w:rsid w:val="000C7A66"/>
    <w:rsid w:val="000C7BA8"/>
    <w:rsid w:val="000C7D3A"/>
    <w:rsid w:val="000D0B6A"/>
    <w:rsid w:val="000D0D5E"/>
    <w:rsid w:val="000D1395"/>
    <w:rsid w:val="000D20AA"/>
    <w:rsid w:val="000D2C4B"/>
    <w:rsid w:val="000D34B8"/>
    <w:rsid w:val="000D3836"/>
    <w:rsid w:val="000D4232"/>
    <w:rsid w:val="000D4247"/>
    <w:rsid w:val="000D55E5"/>
    <w:rsid w:val="000D5C0B"/>
    <w:rsid w:val="000D64C8"/>
    <w:rsid w:val="000D6A16"/>
    <w:rsid w:val="000E16E9"/>
    <w:rsid w:val="000E275F"/>
    <w:rsid w:val="000E2C4C"/>
    <w:rsid w:val="000E3019"/>
    <w:rsid w:val="000E3124"/>
    <w:rsid w:val="000E38E3"/>
    <w:rsid w:val="000E4F48"/>
    <w:rsid w:val="000E616C"/>
    <w:rsid w:val="000F04C4"/>
    <w:rsid w:val="000F0591"/>
    <w:rsid w:val="000F1489"/>
    <w:rsid w:val="000F1C1C"/>
    <w:rsid w:val="000F212F"/>
    <w:rsid w:val="000F349D"/>
    <w:rsid w:val="000F3BB2"/>
    <w:rsid w:val="000F6074"/>
    <w:rsid w:val="00100686"/>
    <w:rsid w:val="0010411B"/>
    <w:rsid w:val="00104532"/>
    <w:rsid w:val="00104C50"/>
    <w:rsid w:val="0010539C"/>
    <w:rsid w:val="00105660"/>
    <w:rsid w:val="001056FE"/>
    <w:rsid w:val="00105823"/>
    <w:rsid w:val="00105D01"/>
    <w:rsid w:val="00105FE9"/>
    <w:rsid w:val="001068D8"/>
    <w:rsid w:val="00107822"/>
    <w:rsid w:val="00107888"/>
    <w:rsid w:val="00112C0B"/>
    <w:rsid w:val="00112F67"/>
    <w:rsid w:val="00115594"/>
    <w:rsid w:val="00120780"/>
    <w:rsid w:val="001209CF"/>
    <w:rsid w:val="00121514"/>
    <w:rsid w:val="00121C94"/>
    <w:rsid w:val="00122368"/>
    <w:rsid w:val="00125847"/>
    <w:rsid w:val="001261F1"/>
    <w:rsid w:val="00127830"/>
    <w:rsid w:val="0012798A"/>
    <w:rsid w:val="00127BC7"/>
    <w:rsid w:val="00127F87"/>
    <w:rsid w:val="00130053"/>
    <w:rsid w:val="00130570"/>
    <w:rsid w:val="00131DB5"/>
    <w:rsid w:val="00132D21"/>
    <w:rsid w:val="00133292"/>
    <w:rsid w:val="0013330E"/>
    <w:rsid w:val="00133647"/>
    <w:rsid w:val="00133664"/>
    <w:rsid w:val="0013395C"/>
    <w:rsid w:val="00134770"/>
    <w:rsid w:val="001356BF"/>
    <w:rsid w:val="001358D7"/>
    <w:rsid w:val="00135AE6"/>
    <w:rsid w:val="0013659E"/>
    <w:rsid w:val="00136E69"/>
    <w:rsid w:val="00137EF5"/>
    <w:rsid w:val="00140905"/>
    <w:rsid w:val="00141133"/>
    <w:rsid w:val="00141444"/>
    <w:rsid w:val="0014282B"/>
    <w:rsid w:val="001428ED"/>
    <w:rsid w:val="00144CB7"/>
    <w:rsid w:val="00145746"/>
    <w:rsid w:val="001464CC"/>
    <w:rsid w:val="00146E0A"/>
    <w:rsid w:val="00147C6B"/>
    <w:rsid w:val="00150BE0"/>
    <w:rsid w:val="00150F20"/>
    <w:rsid w:val="001512E5"/>
    <w:rsid w:val="00151324"/>
    <w:rsid w:val="00153B1A"/>
    <w:rsid w:val="00156706"/>
    <w:rsid w:val="00157FA2"/>
    <w:rsid w:val="001604D6"/>
    <w:rsid w:val="001611B6"/>
    <w:rsid w:val="001618F3"/>
    <w:rsid w:val="00161B5B"/>
    <w:rsid w:val="001629AD"/>
    <w:rsid w:val="00163085"/>
    <w:rsid w:val="00163759"/>
    <w:rsid w:val="00163ECF"/>
    <w:rsid w:val="00164481"/>
    <w:rsid w:val="0016482E"/>
    <w:rsid w:val="00165435"/>
    <w:rsid w:val="00165A84"/>
    <w:rsid w:val="00166365"/>
    <w:rsid w:val="001667E3"/>
    <w:rsid w:val="001676FE"/>
    <w:rsid w:val="001706F3"/>
    <w:rsid w:val="00170A23"/>
    <w:rsid w:val="001712CE"/>
    <w:rsid w:val="00171454"/>
    <w:rsid w:val="00171671"/>
    <w:rsid w:val="0017237E"/>
    <w:rsid w:val="001724C4"/>
    <w:rsid w:val="0017265D"/>
    <w:rsid w:val="0017340E"/>
    <w:rsid w:val="001734AF"/>
    <w:rsid w:val="0017565F"/>
    <w:rsid w:val="00176028"/>
    <w:rsid w:val="00176724"/>
    <w:rsid w:val="0017697D"/>
    <w:rsid w:val="001776EE"/>
    <w:rsid w:val="00180947"/>
    <w:rsid w:val="00180D40"/>
    <w:rsid w:val="00181476"/>
    <w:rsid w:val="001836BA"/>
    <w:rsid w:val="0018668D"/>
    <w:rsid w:val="00186951"/>
    <w:rsid w:val="001877AD"/>
    <w:rsid w:val="001877AF"/>
    <w:rsid w:val="00187C3B"/>
    <w:rsid w:val="001900A8"/>
    <w:rsid w:val="001907B0"/>
    <w:rsid w:val="00190D05"/>
    <w:rsid w:val="00191259"/>
    <w:rsid w:val="00193083"/>
    <w:rsid w:val="001942D5"/>
    <w:rsid w:val="00194488"/>
    <w:rsid w:val="0019483D"/>
    <w:rsid w:val="00194B11"/>
    <w:rsid w:val="001952E4"/>
    <w:rsid w:val="001956D2"/>
    <w:rsid w:val="00195AE5"/>
    <w:rsid w:val="00196AA5"/>
    <w:rsid w:val="00196F83"/>
    <w:rsid w:val="001A097A"/>
    <w:rsid w:val="001A0EC7"/>
    <w:rsid w:val="001A1449"/>
    <w:rsid w:val="001A1C5B"/>
    <w:rsid w:val="001A3644"/>
    <w:rsid w:val="001A4029"/>
    <w:rsid w:val="001A4CA4"/>
    <w:rsid w:val="001B26AC"/>
    <w:rsid w:val="001B381A"/>
    <w:rsid w:val="001B4534"/>
    <w:rsid w:val="001B5AA8"/>
    <w:rsid w:val="001B6B55"/>
    <w:rsid w:val="001C1F9D"/>
    <w:rsid w:val="001C22C8"/>
    <w:rsid w:val="001C251C"/>
    <w:rsid w:val="001C2C86"/>
    <w:rsid w:val="001C31A8"/>
    <w:rsid w:val="001C3385"/>
    <w:rsid w:val="001C5B65"/>
    <w:rsid w:val="001C61B5"/>
    <w:rsid w:val="001C64F5"/>
    <w:rsid w:val="001C71C0"/>
    <w:rsid w:val="001C77BB"/>
    <w:rsid w:val="001C7F69"/>
    <w:rsid w:val="001D1962"/>
    <w:rsid w:val="001D24CC"/>
    <w:rsid w:val="001D2822"/>
    <w:rsid w:val="001D299A"/>
    <w:rsid w:val="001D783A"/>
    <w:rsid w:val="001D79D3"/>
    <w:rsid w:val="001D7AA7"/>
    <w:rsid w:val="001E0A83"/>
    <w:rsid w:val="001E43DF"/>
    <w:rsid w:val="001E476E"/>
    <w:rsid w:val="001E4F4B"/>
    <w:rsid w:val="001E50E3"/>
    <w:rsid w:val="001E5A7E"/>
    <w:rsid w:val="001E5EA0"/>
    <w:rsid w:val="001E603D"/>
    <w:rsid w:val="001E6D03"/>
    <w:rsid w:val="001E6E15"/>
    <w:rsid w:val="001E7E33"/>
    <w:rsid w:val="001F00EB"/>
    <w:rsid w:val="001F016F"/>
    <w:rsid w:val="001F25B0"/>
    <w:rsid w:val="001F2630"/>
    <w:rsid w:val="001F2ABA"/>
    <w:rsid w:val="001F510C"/>
    <w:rsid w:val="001F54A6"/>
    <w:rsid w:val="001F6EBD"/>
    <w:rsid w:val="001F77EC"/>
    <w:rsid w:val="001F7D45"/>
    <w:rsid w:val="00200F2B"/>
    <w:rsid w:val="002029F5"/>
    <w:rsid w:val="0020386B"/>
    <w:rsid w:val="00203D87"/>
    <w:rsid w:val="00204882"/>
    <w:rsid w:val="002063C7"/>
    <w:rsid w:val="00206779"/>
    <w:rsid w:val="002070C8"/>
    <w:rsid w:val="002079DD"/>
    <w:rsid w:val="002104BE"/>
    <w:rsid w:val="002123A6"/>
    <w:rsid w:val="00212D3E"/>
    <w:rsid w:val="0021308E"/>
    <w:rsid w:val="00213E4D"/>
    <w:rsid w:val="0021466B"/>
    <w:rsid w:val="00214F6D"/>
    <w:rsid w:val="00215AD7"/>
    <w:rsid w:val="00215BF0"/>
    <w:rsid w:val="00215E3C"/>
    <w:rsid w:val="00220465"/>
    <w:rsid w:val="00220C28"/>
    <w:rsid w:val="00221214"/>
    <w:rsid w:val="002214D6"/>
    <w:rsid w:val="002229A0"/>
    <w:rsid w:val="0022314E"/>
    <w:rsid w:val="00223C0C"/>
    <w:rsid w:val="00224B27"/>
    <w:rsid w:val="00225566"/>
    <w:rsid w:val="002256EE"/>
    <w:rsid w:val="00226106"/>
    <w:rsid w:val="00226B8A"/>
    <w:rsid w:val="00227853"/>
    <w:rsid w:val="00230B64"/>
    <w:rsid w:val="002314CB"/>
    <w:rsid w:val="00232DF7"/>
    <w:rsid w:val="002342B6"/>
    <w:rsid w:val="0023433B"/>
    <w:rsid w:val="00235248"/>
    <w:rsid w:val="00235E11"/>
    <w:rsid w:val="00236A11"/>
    <w:rsid w:val="00240056"/>
    <w:rsid w:val="00240ECB"/>
    <w:rsid w:val="00241B9D"/>
    <w:rsid w:val="002427D1"/>
    <w:rsid w:val="00242EFE"/>
    <w:rsid w:val="00243003"/>
    <w:rsid w:val="00245C93"/>
    <w:rsid w:val="002466EC"/>
    <w:rsid w:val="002472B4"/>
    <w:rsid w:val="002514F4"/>
    <w:rsid w:val="002517A5"/>
    <w:rsid w:val="00251C37"/>
    <w:rsid w:val="002523DE"/>
    <w:rsid w:val="002532DB"/>
    <w:rsid w:val="00253BE0"/>
    <w:rsid w:val="00254FF6"/>
    <w:rsid w:val="0025527A"/>
    <w:rsid w:val="002553CE"/>
    <w:rsid w:val="00257226"/>
    <w:rsid w:val="00257964"/>
    <w:rsid w:val="002579EF"/>
    <w:rsid w:val="00257CBB"/>
    <w:rsid w:val="00257E26"/>
    <w:rsid w:val="00260514"/>
    <w:rsid w:val="00264F26"/>
    <w:rsid w:val="00264FBE"/>
    <w:rsid w:val="00265273"/>
    <w:rsid w:val="0026578E"/>
    <w:rsid w:val="00266AD3"/>
    <w:rsid w:val="00267442"/>
    <w:rsid w:val="00267797"/>
    <w:rsid w:val="0026795F"/>
    <w:rsid w:val="00267D18"/>
    <w:rsid w:val="00267DDA"/>
    <w:rsid w:val="002709C1"/>
    <w:rsid w:val="00271186"/>
    <w:rsid w:val="0027254F"/>
    <w:rsid w:val="0027297F"/>
    <w:rsid w:val="00273262"/>
    <w:rsid w:val="0027372A"/>
    <w:rsid w:val="00273F22"/>
    <w:rsid w:val="00274601"/>
    <w:rsid w:val="00274650"/>
    <w:rsid w:val="0027503E"/>
    <w:rsid w:val="002766E2"/>
    <w:rsid w:val="0027674E"/>
    <w:rsid w:val="00276842"/>
    <w:rsid w:val="00276E60"/>
    <w:rsid w:val="00276E83"/>
    <w:rsid w:val="00280DCE"/>
    <w:rsid w:val="00281D4F"/>
    <w:rsid w:val="0028344B"/>
    <w:rsid w:val="00284B36"/>
    <w:rsid w:val="00285A88"/>
    <w:rsid w:val="00285FF1"/>
    <w:rsid w:val="00290143"/>
    <w:rsid w:val="002905C0"/>
    <w:rsid w:val="00290DE5"/>
    <w:rsid w:val="00290E84"/>
    <w:rsid w:val="00291B4E"/>
    <w:rsid w:val="002925EA"/>
    <w:rsid w:val="0029261A"/>
    <w:rsid w:val="002946D3"/>
    <w:rsid w:val="002949DE"/>
    <w:rsid w:val="002951C0"/>
    <w:rsid w:val="002963EF"/>
    <w:rsid w:val="00297076"/>
    <w:rsid w:val="002A02F0"/>
    <w:rsid w:val="002A07C7"/>
    <w:rsid w:val="002A1826"/>
    <w:rsid w:val="002A1D44"/>
    <w:rsid w:val="002A2E28"/>
    <w:rsid w:val="002A3AFD"/>
    <w:rsid w:val="002A3B1B"/>
    <w:rsid w:val="002A4091"/>
    <w:rsid w:val="002A4567"/>
    <w:rsid w:val="002A4F19"/>
    <w:rsid w:val="002A4FF8"/>
    <w:rsid w:val="002A5074"/>
    <w:rsid w:val="002A51C1"/>
    <w:rsid w:val="002A5776"/>
    <w:rsid w:val="002B00C3"/>
    <w:rsid w:val="002B0850"/>
    <w:rsid w:val="002B0F41"/>
    <w:rsid w:val="002B1B39"/>
    <w:rsid w:val="002B266B"/>
    <w:rsid w:val="002B2BCD"/>
    <w:rsid w:val="002B3058"/>
    <w:rsid w:val="002B4035"/>
    <w:rsid w:val="002B4FCB"/>
    <w:rsid w:val="002B60B2"/>
    <w:rsid w:val="002B70EF"/>
    <w:rsid w:val="002B7A3E"/>
    <w:rsid w:val="002C263B"/>
    <w:rsid w:val="002C2802"/>
    <w:rsid w:val="002C324D"/>
    <w:rsid w:val="002C4E5E"/>
    <w:rsid w:val="002C58E3"/>
    <w:rsid w:val="002C5A11"/>
    <w:rsid w:val="002C6250"/>
    <w:rsid w:val="002C795C"/>
    <w:rsid w:val="002C7ED5"/>
    <w:rsid w:val="002D065B"/>
    <w:rsid w:val="002D0A29"/>
    <w:rsid w:val="002D0EC8"/>
    <w:rsid w:val="002D1D9F"/>
    <w:rsid w:val="002D23C1"/>
    <w:rsid w:val="002D4033"/>
    <w:rsid w:val="002D5048"/>
    <w:rsid w:val="002D6961"/>
    <w:rsid w:val="002D7479"/>
    <w:rsid w:val="002D7668"/>
    <w:rsid w:val="002D7D06"/>
    <w:rsid w:val="002E063F"/>
    <w:rsid w:val="002E147C"/>
    <w:rsid w:val="002E1984"/>
    <w:rsid w:val="002E4042"/>
    <w:rsid w:val="002E5610"/>
    <w:rsid w:val="002E5E42"/>
    <w:rsid w:val="002E621E"/>
    <w:rsid w:val="002E67A2"/>
    <w:rsid w:val="002E7DDC"/>
    <w:rsid w:val="002F01F2"/>
    <w:rsid w:val="002F0E2C"/>
    <w:rsid w:val="002F2086"/>
    <w:rsid w:val="002F441E"/>
    <w:rsid w:val="002F443E"/>
    <w:rsid w:val="002F4BCF"/>
    <w:rsid w:val="002F7D96"/>
    <w:rsid w:val="00300677"/>
    <w:rsid w:val="00300D3E"/>
    <w:rsid w:val="003015E9"/>
    <w:rsid w:val="00302244"/>
    <w:rsid w:val="0030277A"/>
    <w:rsid w:val="00302B73"/>
    <w:rsid w:val="00303D74"/>
    <w:rsid w:val="00304D83"/>
    <w:rsid w:val="0030590E"/>
    <w:rsid w:val="003060AE"/>
    <w:rsid w:val="00306E62"/>
    <w:rsid w:val="00307397"/>
    <w:rsid w:val="00310603"/>
    <w:rsid w:val="00310C47"/>
    <w:rsid w:val="0031127E"/>
    <w:rsid w:val="00312106"/>
    <w:rsid w:val="003123D7"/>
    <w:rsid w:val="003125AA"/>
    <w:rsid w:val="00312AE3"/>
    <w:rsid w:val="0031482A"/>
    <w:rsid w:val="00314C9B"/>
    <w:rsid w:val="0031737E"/>
    <w:rsid w:val="003200E0"/>
    <w:rsid w:val="00320225"/>
    <w:rsid w:val="0032043C"/>
    <w:rsid w:val="003219F9"/>
    <w:rsid w:val="00321B40"/>
    <w:rsid w:val="00322264"/>
    <w:rsid w:val="003237FC"/>
    <w:rsid w:val="00323FD2"/>
    <w:rsid w:val="00323FE7"/>
    <w:rsid w:val="00324D9C"/>
    <w:rsid w:val="003259D0"/>
    <w:rsid w:val="00326C47"/>
    <w:rsid w:val="003278AE"/>
    <w:rsid w:val="00327A0C"/>
    <w:rsid w:val="00327D59"/>
    <w:rsid w:val="003301E5"/>
    <w:rsid w:val="00330EB1"/>
    <w:rsid w:val="00331B32"/>
    <w:rsid w:val="003322DB"/>
    <w:rsid w:val="00332444"/>
    <w:rsid w:val="00332F84"/>
    <w:rsid w:val="00335B42"/>
    <w:rsid w:val="00336616"/>
    <w:rsid w:val="003372F3"/>
    <w:rsid w:val="00342C12"/>
    <w:rsid w:val="00342EA0"/>
    <w:rsid w:val="00343115"/>
    <w:rsid w:val="003432B6"/>
    <w:rsid w:val="00344AB5"/>
    <w:rsid w:val="003457D2"/>
    <w:rsid w:val="003503E1"/>
    <w:rsid w:val="00351A95"/>
    <w:rsid w:val="00351EF8"/>
    <w:rsid w:val="003529FB"/>
    <w:rsid w:val="00352A26"/>
    <w:rsid w:val="00352CC4"/>
    <w:rsid w:val="00354467"/>
    <w:rsid w:val="003560FC"/>
    <w:rsid w:val="003579A1"/>
    <w:rsid w:val="00361102"/>
    <w:rsid w:val="003618CF"/>
    <w:rsid w:val="00361A0C"/>
    <w:rsid w:val="003620A8"/>
    <w:rsid w:val="00362714"/>
    <w:rsid w:val="00363FEB"/>
    <w:rsid w:val="0036453E"/>
    <w:rsid w:val="00364C4B"/>
    <w:rsid w:val="003661E3"/>
    <w:rsid w:val="00366707"/>
    <w:rsid w:val="00367691"/>
    <w:rsid w:val="00370070"/>
    <w:rsid w:val="0037013D"/>
    <w:rsid w:val="0037067E"/>
    <w:rsid w:val="003711BF"/>
    <w:rsid w:val="003716E3"/>
    <w:rsid w:val="00371859"/>
    <w:rsid w:val="0037236E"/>
    <w:rsid w:val="00372944"/>
    <w:rsid w:val="00372D66"/>
    <w:rsid w:val="00373356"/>
    <w:rsid w:val="003745B2"/>
    <w:rsid w:val="00375975"/>
    <w:rsid w:val="00375BA5"/>
    <w:rsid w:val="00375EF7"/>
    <w:rsid w:val="0037684A"/>
    <w:rsid w:val="00376EDE"/>
    <w:rsid w:val="0037736D"/>
    <w:rsid w:val="003779F2"/>
    <w:rsid w:val="003805B1"/>
    <w:rsid w:val="00380731"/>
    <w:rsid w:val="0038098A"/>
    <w:rsid w:val="00380CC8"/>
    <w:rsid w:val="00380E80"/>
    <w:rsid w:val="00381136"/>
    <w:rsid w:val="00381716"/>
    <w:rsid w:val="0038246C"/>
    <w:rsid w:val="00383AA4"/>
    <w:rsid w:val="00384597"/>
    <w:rsid w:val="00386558"/>
    <w:rsid w:val="00387922"/>
    <w:rsid w:val="00387A11"/>
    <w:rsid w:val="00390E37"/>
    <w:rsid w:val="00391B83"/>
    <w:rsid w:val="003921C8"/>
    <w:rsid w:val="00392A9A"/>
    <w:rsid w:val="003959F5"/>
    <w:rsid w:val="00395DB7"/>
    <w:rsid w:val="003960E1"/>
    <w:rsid w:val="00396D28"/>
    <w:rsid w:val="00396D58"/>
    <w:rsid w:val="003977DD"/>
    <w:rsid w:val="00397C20"/>
    <w:rsid w:val="003A0443"/>
    <w:rsid w:val="003A0512"/>
    <w:rsid w:val="003A0896"/>
    <w:rsid w:val="003A1937"/>
    <w:rsid w:val="003A1958"/>
    <w:rsid w:val="003A27F0"/>
    <w:rsid w:val="003A3DA0"/>
    <w:rsid w:val="003A4150"/>
    <w:rsid w:val="003A44F4"/>
    <w:rsid w:val="003A4A15"/>
    <w:rsid w:val="003A4A3B"/>
    <w:rsid w:val="003A4E28"/>
    <w:rsid w:val="003A6921"/>
    <w:rsid w:val="003A72C8"/>
    <w:rsid w:val="003A739C"/>
    <w:rsid w:val="003A7D46"/>
    <w:rsid w:val="003B00B2"/>
    <w:rsid w:val="003B29BD"/>
    <w:rsid w:val="003B3C4F"/>
    <w:rsid w:val="003B4449"/>
    <w:rsid w:val="003B46C2"/>
    <w:rsid w:val="003B5D7E"/>
    <w:rsid w:val="003B7983"/>
    <w:rsid w:val="003C09B4"/>
    <w:rsid w:val="003C09B8"/>
    <w:rsid w:val="003C0E9D"/>
    <w:rsid w:val="003C0F89"/>
    <w:rsid w:val="003C298E"/>
    <w:rsid w:val="003C29D9"/>
    <w:rsid w:val="003C32C1"/>
    <w:rsid w:val="003C3694"/>
    <w:rsid w:val="003C3E1D"/>
    <w:rsid w:val="003C4B86"/>
    <w:rsid w:val="003C4F53"/>
    <w:rsid w:val="003D0306"/>
    <w:rsid w:val="003D2B24"/>
    <w:rsid w:val="003D3339"/>
    <w:rsid w:val="003D3844"/>
    <w:rsid w:val="003D39F0"/>
    <w:rsid w:val="003D3C24"/>
    <w:rsid w:val="003D4970"/>
    <w:rsid w:val="003D4CC2"/>
    <w:rsid w:val="003D51F6"/>
    <w:rsid w:val="003D7ED6"/>
    <w:rsid w:val="003E0550"/>
    <w:rsid w:val="003E0673"/>
    <w:rsid w:val="003E13FA"/>
    <w:rsid w:val="003E2E47"/>
    <w:rsid w:val="003E40AD"/>
    <w:rsid w:val="003E5012"/>
    <w:rsid w:val="003E5597"/>
    <w:rsid w:val="003E56BD"/>
    <w:rsid w:val="003E60C1"/>
    <w:rsid w:val="003E63F5"/>
    <w:rsid w:val="003E6E5F"/>
    <w:rsid w:val="003E6E89"/>
    <w:rsid w:val="003E73B3"/>
    <w:rsid w:val="003F0204"/>
    <w:rsid w:val="003F0260"/>
    <w:rsid w:val="003F1ED7"/>
    <w:rsid w:val="003F2D09"/>
    <w:rsid w:val="003F3622"/>
    <w:rsid w:val="003F435C"/>
    <w:rsid w:val="003F513B"/>
    <w:rsid w:val="003F5583"/>
    <w:rsid w:val="003F5633"/>
    <w:rsid w:val="003F79DD"/>
    <w:rsid w:val="00401485"/>
    <w:rsid w:val="00401F81"/>
    <w:rsid w:val="004025FA"/>
    <w:rsid w:val="0040275C"/>
    <w:rsid w:val="004039E1"/>
    <w:rsid w:val="00404181"/>
    <w:rsid w:val="00404B39"/>
    <w:rsid w:val="004054CD"/>
    <w:rsid w:val="00405BC6"/>
    <w:rsid w:val="00405DEC"/>
    <w:rsid w:val="00406992"/>
    <w:rsid w:val="00406D78"/>
    <w:rsid w:val="00411748"/>
    <w:rsid w:val="004118AD"/>
    <w:rsid w:val="004123C9"/>
    <w:rsid w:val="00412FE1"/>
    <w:rsid w:val="004131A4"/>
    <w:rsid w:val="00413C0E"/>
    <w:rsid w:val="00416CCD"/>
    <w:rsid w:val="00416DB7"/>
    <w:rsid w:val="0041731C"/>
    <w:rsid w:val="004175A8"/>
    <w:rsid w:val="0042216B"/>
    <w:rsid w:val="00423382"/>
    <w:rsid w:val="00423F49"/>
    <w:rsid w:val="00424298"/>
    <w:rsid w:val="00424314"/>
    <w:rsid w:val="0042454C"/>
    <w:rsid w:val="00424F78"/>
    <w:rsid w:val="004254AA"/>
    <w:rsid w:val="0042570E"/>
    <w:rsid w:val="00427A4B"/>
    <w:rsid w:val="004300D5"/>
    <w:rsid w:val="004309A4"/>
    <w:rsid w:val="004309B5"/>
    <w:rsid w:val="00430D21"/>
    <w:rsid w:val="00430D67"/>
    <w:rsid w:val="004318D2"/>
    <w:rsid w:val="00432D53"/>
    <w:rsid w:val="0043319E"/>
    <w:rsid w:val="004339CF"/>
    <w:rsid w:val="00434175"/>
    <w:rsid w:val="00434515"/>
    <w:rsid w:val="00434B8A"/>
    <w:rsid w:val="00434BA3"/>
    <w:rsid w:val="004351CB"/>
    <w:rsid w:val="0043559E"/>
    <w:rsid w:val="00437F77"/>
    <w:rsid w:val="00440C2A"/>
    <w:rsid w:val="0044407C"/>
    <w:rsid w:val="004442F0"/>
    <w:rsid w:val="00444648"/>
    <w:rsid w:val="004446D3"/>
    <w:rsid w:val="00444A43"/>
    <w:rsid w:val="00445366"/>
    <w:rsid w:val="004454D0"/>
    <w:rsid w:val="004455A7"/>
    <w:rsid w:val="004455B2"/>
    <w:rsid w:val="004457FF"/>
    <w:rsid w:val="004503F4"/>
    <w:rsid w:val="00450EA6"/>
    <w:rsid w:val="00451F43"/>
    <w:rsid w:val="00453DCF"/>
    <w:rsid w:val="00453DFB"/>
    <w:rsid w:val="00453E4E"/>
    <w:rsid w:val="004542BF"/>
    <w:rsid w:val="004555E8"/>
    <w:rsid w:val="0045600B"/>
    <w:rsid w:val="00456C5B"/>
    <w:rsid w:val="00457A2D"/>
    <w:rsid w:val="00457E4D"/>
    <w:rsid w:val="00457FF0"/>
    <w:rsid w:val="00461122"/>
    <w:rsid w:val="00461226"/>
    <w:rsid w:val="00461C87"/>
    <w:rsid w:val="00461E86"/>
    <w:rsid w:val="00462630"/>
    <w:rsid w:val="00462D6D"/>
    <w:rsid w:val="0046416D"/>
    <w:rsid w:val="00465184"/>
    <w:rsid w:val="004655CF"/>
    <w:rsid w:val="00465F6D"/>
    <w:rsid w:val="00466984"/>
    <w:rsid w:val="00466B5F"/>
    <w:rsid w:val="0047004C"/>
    <w:rsid w:val="00471479"/>
    <w:rsid w:val="00471DB1"/>
    <w:rsid w:val="0047244D"/>
    <w:rsid w:val="00473217"/>
    <w:rsid w:val="00474E21"/>
    <w:rsid w:val="00474FF2"/>
    <w:rsid w:val="00475874"/>
    <w:rsid w:val="004758AB"/>
    <w:rsid w:val="00476FFF"/>
    <w:rsid w:val="00477ABF"/>
    <w:rsid w:val="0048113E"/>
    <w:rsid w:val="00481946"/>
    <w:rsid w:val="00484789"/>
    <w:rsid w:val="004849B8"/>
    <w:rsid w:val="00484FE5"/>
    <w:rsid w:val="00486BBB"/>
    <w:rsid w:val="00486E5A"/>
    <w:rsid w:val="0048703B"/>
    <w:rsid w:val="004876B5"/>
    <w:rsid w:val="004906CB"/>
    <w:rsid w:val="00490713"/>
    <w:rsid w:val="00492196"/>
    <w:rsid w:val="004935B3"/>
    <w:rsid w:val="00494387"/>
    <w:rsid w:val="004950C6"/>
    <w:rsid w:val="00495558"/>
    <w:rsid w:val="004955E5"/>
    <w:rsid w:val="004974DC"/>
    <w:rsid w:val="00497CB0"/>
    <w:rsid w:val="00497CE1"/>
    <w:rsid w:val="004A171D"/>
    <w:rsid w:val="004A61A9"/>
    <w:rsid w:val="004A61C9"/>
    <w:rsid w:val="004A701C"/>
    <w:rsid w:val="004A76FB"/>
    <w:rsid w:val="004A7879"/>
    <w:rsid w:val="004B052B"/>
    <w:rsid w:val="004B067E"/>
    <w:rsid w:val="004B1AB9"/>
    <w:rsid w:val="004B2632"/>
    <w:rsid w:val="004B3E26"/>
    <w:rsid w:val="004B4FF4"/>
    <w:rsid w:val="004B60F4"/>
    <w:rsid w:val="004B6335"/>
    <w:rsid w:val="004B78CE"/>
    <w:rsid w:val="004C1616"/>
    <w:rsid w:val="004C1ADB"/>
    <w:rsid w:val="004C1FC5"/>
    <w:rsid w:val="004C2762"/>
    <w:rsid w:val="004C2DBC"/>
    <w:rsid w:val="004C3091"/>
    <w:rsid w:val="004C3152"/>
    <w:rsid w:val="004C33DE"/>
    <w:rsid w:val="004C36F1"/>
    <w:rsid w:val="004C3ADC"/>
    <w:rsid w:val="004C3F53"/>
    <w:rsid w:val="004C41BC"/>
    <w:rsid w:val="004C4B66"/>
    <w:rsid w:val="004C575E"/>
    <w:rsid w:val="004C5804"/>
    <w:rsid w:val="004C580A"/>
    <w:rsid w:val="004C7E00"/>
    <w:rsid w:val="004D01F8"/>
    <w:rsid w:val="004D0640"/>
    <w:rsid w:val="004D1300"/>
    <w:rsid w:val="004D1695"/>
    <w:rsid w:val="004D1BD4"/>
    <w:rsid w:val="004D2D06"/>
    <w:rsid w:val="004D4126"/>
    <w:rsid w:val="004D4467"/>
    <w:rsid w:val="004D4CE0"/>
    <w:rsid w:val="004D57FF"/>
    <w:rsid w:val="004D62A7"/>
    <w:rsid w:val="004D731F"/>
    <w:rsid w:val="004D75D0"/>
    <w:rsid w:val="004D7EA8"/>
    <w:rsid w:val="004E00C6"/>
    <w:rsid w:val="004E0A6A"/>
    <w:rsid w:val="004E0B2C"/>
    <w:rsid w:val="004E2F2F"/>
    <w:rsid w:val="004E3306"/>
    <w:rsid w:val="004E3893"/>
    <w:rsid w:val="004E3BE2"/>
    <w:rsid w:val="004E3E8C"/>
    <w:rsid w:val="004E40A8"/>
    <w:rsid w:val="004E5BF7"/>
    <w:rsid w:val="004E65C2"/>
    <w:rsid w:val="004E70D3"/>
    <w:rsid w:val="004E7E96"/>
    <w:rsid w:val="004F0688"/>
    <w:rsid w:val="004F4355"/>
    <w:rsid w:val="004F446B"/>
    <w:rsid w:val="004F4B44"/>
    <w:rsid w:val="004F4F02"/>
    <w:rsid w:val="004F50D9"/>
    <w:rsid w:val="004F5E87"/>
    <w:rsid w:val="004F638E"/>
    <w:rsid w:val="004F69F0"/>
    <w:rsid w:val="004F7920"/>
    <w:rsid w:val="00501658"/>
    <w:rsid w:val="00501D8A"/>
    <w:rsid w:val="00502047"/>
    <w:rsid w:val="00502797"/>
    <w:rsid w:val="00502908"/>
    <w:rsid w:val="00504FB1"/>
    <w:rsid w:val="00505D0E"/>
    <w:rsid w:val="005062CB"/>
    <w:rsid w:val="00506420"/>
    <w:rsid w:val="005065A8"/>
    <w:rsid w:val="005073B5"/>
    <w:rsid w:val="00507A10"/>
    <w:rsid w:val="00507FF6"/>
    <w:rsid w:val="00510C7B"/>
    <w:rsid w:val="00510CE4"/>
    <w:rsid w:val="005111EB"/>
    <w:rsid w:val="005114F2"/>
    <w:rsid w:val="00511592"/>
    <w:rsid w:val="005124A7"/>
    <w:rsid w:val="00513306"/>
    <w:rsid w:val="005147D6"/>
    <w:rsid w:val="00515541"/>
    <w:rsid w:val="00516E5B"/>
    <w:rsid w:val="00516EFF"/>
    <w:rsid w:val="00517180"/>
    <w:rsid w:val="00517555"/>
    <w:rsid w:val="0051773B"/>
    <w:rsid w:val="00517959"/>
    <w:rsid w:val="0052004E"/>
    <w:rsid w:val="005208E4"/>
    <w:rsid w:val="005223EB"/>
    <w:rsid w:val="00522E4D"/>
    <w:rsid w:val="005230C4"/>
    <w:rsid w:val="005232FB"/>
    <w:rsid w:val="00525277"/>
    <w:rsid w:val="005255C5"/>
    <w:rsid w:val="00527BF0"/>
    <w:rsid w:val="00527DFE"/>
    <w:rsid w:val="005326FB"/>
    <w:rsid w:val="005360CA"/>
    <w:rsid w:val="00537021"/>
    <w:rsid w:val="005401DD"/>
    <w:rsid w:val="005427EE"/>
    <w:rsid w:val="0054331C"/>
    <w:rsid w:val="0054333B"/>
    <w:rsid w:val="00544067"/>
    <w:rsid w:val="00544A9C"/>
    <w:rsid w:val="005451CD"/>
    <w:rsid w:val="0054537F"/>
    <w:rsid w:val="00545CB9"/>
    <w:rsid w:val="00545CF6"/>
    <w:rsid w:val="00550138"/>
    <w:rsid w:val="00550192"/>
    <w:rsid w:val="005515A5"/>
    <w:rsid w:val="00551BF1"/>
    <w:rsid w:val="00551DB7"/>
    <w:rsid w:val="005526F0"/>
    <w:rsid w:val="005528A9"/>
    <w:rsid w:val="00552CEA"/>
    <w:rsid w:val="0055311D"/>
    <w:rsid w:val="0055319A"/>
    <w:rsid w:val="005533BB"/>
    <w:rsid w:val="005540E8"/>
    <w:rsid w:val="00554A03"/>
    <w:rsid w:val="00554B7D"/>
    <w:rsid w:val="00555B93"/>
    <w:rsid w:val="00557720"/>
    <w:rsid w:val="00557EF9"/>
    <w:rsid w:val="005602D0"/>
    <w:rsid w:val="00561CAF"/>
    <w:rsid w:val="00561FFC"/>
    <w:rsid w:val="0056203E"/>
    <w:rsid w:val="0056283E"/>
    <w:rsid w:val="00562945"/>
    <w:rsid w:val="005631C6"/>
    <w:rsid w:val="00566E8D"/>
    <w:rsid w:val="00567548"/>
    <w:rsid w:val="005675CC"/>
    <w:rsid w:val="00567EE2"/>
    <w:rsid w:val="0057115F"/>
    <w:rsid w:val="005711E0"/>
    <w:rsid w:val="005716FA"/>
    <w:rsid w:val="005722E1"/>
    <w:rsid w:val="00572A19"/>
    <w:rsid w:val="00572BD7"/>
    <w:rsid w:val="00574F1D"/>
    <w:rsid w:val="00575FED"/>
    <w:rsid w:val="00576077"/>
    <w:rsid w:val="00576438"/>
    <w:rsid w:val="0057656C"/>
    <w:rsid w:val="00576EAF"/>
    <w:rsid w:val="0057715D"/>
    <w:rsid w:val="0058154D"/>
    <w:rsid w:val="00582D91"/>
    <w:rsid w:val="00583DD9"/>
    <w:rsid w:val="00584176"/>
    <w:rsid w:val="00584940"/>
    <w:rsid w:val="00584B1D"/>
    <w:rsid w:val="005850A0"/>
    <w:rsid w:val="00586A8E"/>
    <w:rsid w:val="00587BCF"/>
    <w:rsid w:val="00587FE4"/>
    <w:rsid w:val="00590FF3"/>
    <w:rsid w:val="00591DD2"/>
    <w:rsid w:val="00592CDB"/>
    <w:rsid w:val="00593315"/>
    <w:rsid w:val="00593468"/>
    <w:rsid w:val="00594A03"/>
    <w:rsid w:val="0059536A"/>
    <w:rsid w:val="005975E2"/>
    <w:rsid w:val="005A1574"/>
    <w:rsid w:val="005A1D2D"/>
    <w:rsid w:val="005A399C"/>
    <w:rsid w:val="005A3F57"/>
    <w:rsid w:val="005A431C"/>
    <w:rsid w:val="005A4D14"/>
    <w:rsid w:val="005A58E2"/>
    <w:rsid w:val="005A62F1"/>
    <w:rsid w:val="005A7CB2"/>
    <w:rsid w:val="005B0A63"/>
    <w:rsid w:val="005B10E9"/>
    <w:rsid w:val="005B20B6"/>
    <w:rsid w:val="005B2336"/>
    <w:rsid w:val="005B2C50"/>
    <w:rsid w:val="005B313D"/>
    <w:rsid w:val="005B39FE"/>
    <w:rsid w:val="005B3D23"/>
    <w:rsid w:val="005B5A21"/>
    <w:rsid w:val="005B6D38"/>
    <w:rsid w:val="005B75C6"/>
    <w:rsid w:val="005C0CE6"/>
    <w:rsid w:val="005C1939"/>
    <w:rsid w:val="005C2D4C"/>
    <w:rsid w:val="005C317C"/>
    <w:rsid w:val="005C4208"/>
    <w:rsid w:val="005C50DC"/>
    <w:rsid w:val="005C5237"/>
    <w:rsid w:val="005D020D"/>
    <w:rsid w:val="005D08FB"/>
    <w:rsid w:val="005D2321"/>
    <w:rsid w:val="005D4812"/>
    <w:rsid w:val="005D5060"/>
    <w:rsid w:val="005D590E"/>
    <w:rsid w:val="005D59ED"/>
    <w:rsid w:val="005D5A6D"/>
    <w:rsid w:val="005D7CE5"/>
    <w:rsid w:val="005D7D89"/>
    <w:rsid w:val="005E12A6"/>
    <w:rsid w:val="005E2F83"/>
    <w:rsid w:val="005E3190"/>
    <w:rsid w:val="005E78F0"/>
    <w:rsid w:val="005E7A0C"/>
    <w:rsid w:val="005F008A"/>
    <w:rsid w:val="005F00DF"/>
    <w:rsid w:val="005F148F"/>
    <w:rsid w:val="005F254E"/>
    <w:rsid w:val="005F25A9"/>
    <w:rsid w:val="005F25EA"/>
    <w:rsid w:val="005F368D"/>
    <w:rsid w:val="005F45E8"/>
    <w:rsid w:val="005F4B82"/>
    <w:rsid w:val="005F5662"/>
    <w:rsid w:val="005F6EC3"/>
    <w:rsid w:val="005F77E5"/>
    <w:rsid w:val="00601815"/>
    <w:rsid w:val="00602AE8"/>
    <w:rsid w:val="00602BCB"/>
    <w:rsid w:val="00602C5D"/>
    <w:rsid w:val="006057F6"/>
    <w:rsid w:val="00605B28"/>
    <w:rsid w:val="00605B49"/>
    <w:rsid w:val="006062B1"/>
    <w:rsid w:val="00607B2A"/>
    <w:rsid w:val="006107DB"/>
    <w:rsid w:val="00611DE4"/>
    <w:rsid w:val="00612F5A"/>
    <w:rsid w:val="00614186"/>
    <w:rsid w:val="00614D8A"/>
    <w:rsid w:val="00614E7F"/>
    <w:rsid w:val="0061529A"/>
    <w:rsid w:val="00615CE9"/>
    <w:rsid w:val="0061658A"/>
    <w:rsid w:val="00616A36"/>
    <w:rsid w:val="00616F0C"/>
    <w:rsid w:val="00620A11"/>
    <w:rsid w:val="006216F9"/>
    <w:rsid w:val="0062260F"/>
    <w:rsid w:val="0062382E"/>
    <w:rsid w:val="00623A7F"/>
    <w:rsid w:val="00623B3F"/>
    <w:rsid w:val="00624EBA"/>
    <w:rsid w:val="00624EE5"/>
    <w:rsid w:val="006252F5"/>
    <w:rsid w:val="00625408"/>
    <w:rsid w:val="006257AA"/>
    <w:rsid w:val="00632D49"/>
    <w:rsid w:val="00632DF1"/>
    <w:rsid w:val="006339E8"/>
    <w:rsid w:val="00633FB1"/>
    <w:rsid w:val="00635DB9"/>
    <w:rsid w:val="00636055"/>
    <w:rsid w:val="006362A6"/>
    <w:rsid w:val="00637582"/>
    <w:rsid w:val="0063784F"/>
    <w:rsid w:val="00637E2E"/>
    <w:rsid w:val="00641944"/>
    <w:rsid w:val="00643102"/>
    <w:rsid w:val="00643680"/>
    <w:rsid w:val="00644E6A"/>
    <w:rsid w:val="0064575E"/>
    <w:rsid w:val="00646CAE"/>
    <w:rsid w:val="006479E4"/>
    <w:rsid w:val="0065078D"/>
    <w:rsid w:val="00653292"/>
    <w:rsid w:val="0065378B"/>
    <w:rsid w:val="006539E9"/>
    <w:rsid w:val="00653E5F"/>
    <w:rsid w:val="00653F39"/>
    <w:rsid w:val="00654FE4"/>
    <w:rsid w:val="006554BE"/>
    <w:rsid w:val="00656619"/>
    <w:rsid w:val="006566DD"/>
    <w:rsid w:val="0065711F"/>
    <w:rsid w:val="00657B99"/>
    <w:rsid w:val="0066036A"/>
    <w:rsid w:val="0066080F"/>
    <w:rsid w:val="006618E3"/>
    <w:rsid w:val="00661F94"/>
    <w:rsid w:val="006620E5"/>
    <w:rsid w:val="006641F6"/>
    <w:rsid w:val="006642B6"/>
    <w:rsid w:val="006651F8"/>
    <w:rsid w:val="00665D0D"/>
    <w:rsid w:val="006667C8"/>
    <w:rsid w:val="00667442"/>
    <w:rsid w:val="006701C4"/>
    <w:rsid w:val="0067173A"/>
    <w:rsid w:val="00672C36"/>
    <w:rsid w:val="006735E8"/>
    <w:rsid w:val="00673894"/>
    <w:rsid w:val="0067571E"/>
    <w:rsid w:val="00677B20"/>
    <w:rsid w:val="00677BE2"/>
    <w:rsid w:val="00677C80"/>
    <w:rsid w:val="00677E39"/>
    <w:rsid w:val="0068056D"/>
    <w:rsid w:val="00681F02"/>
    <w:rsid w:val="00682E35"/>
    <w:rsid w:val="00683E14"/>
    <w:rsid w:val="00684247"/>
    <w:rsid w:val="0068465F"/>
    <w:rsid w:val="00685404"/>
    <w:rsid w:val="006859A9"/>
    <w:rsid w:val="00685D40"/>
    <w:rsid w:val="006865A8"/>
    <w:rsid w:val="006865D6"/>
    <w:rsid w:val="0069065B"/>
    <w:rsid w:val="00690EF5"/>
    <w:rsid w:val="00692BBC"/>
    <w:rsid w:val="00692CA1"/>
    <w:rsid w:val="00693387"/>
    <w:rsid w:val="006935FD"/>
    <w:rsid w:val="00694FFF"/>
    <w:rsid w:val="00695315"/>
    <w:rsid w:val="006956A6"/>
    <w:rsid w:val="00695FBA"/>
    <w:rsid w:val="006A037F"/>
    <w:rsid w:val="006A060E"/>
    <w:rsid w:val="006A09FA"/>
    <w:rsid w:val="006A0F16"/>
    <w:rsid w:val="006A2F7D"/>
    <w:rsid w:val="006A431A"/>
    <w:rsid w:val="006A5BA8"/>
    <w:rsid w:val="006A6CDB"/>
    <w:rsid w:val="006A7A0C"/>
    <w:rsid w:val="006A7BC5"/>
    <w:rsid w:val="006A7EE8"/>
    <w:rsid w:val="006B0B09"/>
    <w:rsid w:val="006B1428"/>
    <w:rsid w:val="006B2526"/>
    <w:rsid w:val="006B36BF"/>
    <w:rsid w:val="006B4376"/>
    <w:rsid w:val="006B4767"/>
    <w:rsid w:val="006B532A"/>
    <w:rsid w:val="006B616A"/>
    <w:rsid w:val="006B6C57"/>
    <w:rsid w:val="006B6EA3"/>
    <w:rsid w:val="006B70EB"/>
    <w:rsid w:val="006B7397"/>
    <w:rsid w:val="006B7AD5"/>
    <w:rsid w:val="006C0A6F"/>
    <w:rsid w:val="006C0B47"/>
    <w:rsid w:val="006C1590"/>
    <w:rsid w:val="006C2796"/>
    <w:rsid w:val="006C284E"/>
    <w:rsid w:val="006C2FBC"/>
    <w:rsid w:val="006C34EC"/>
    <w:rsid w:val="006C3500"/>
    <w:rsid w:val="006C3C77"/>
    <w:rsid w:val="006C4A42"/>
    <w:rsid w:val="006C7FBC"/>
    <w:rsid w:val="006C7FDE"/>
    <w:rsid w:val="006D082F"/>
    <w:rsid w:val="006D1CF8"/>
    <w:rsid w:val="006D22DF"/>
    <w:rsid w:val="006D33AA"/>
    <w:rsid w:val="006D386D"/>
    <w:rsid w:val="006D4764"/>
    <w:rsid w:val="006D556C"/>
    <w:rsid w:val="006D67E7"/>
    <w:rsid w:val="006D78BA"/>
    <w:rsid w:val="006D7D9C"/>
    <w:rsid w:val="006E052D"/>
    <w:rsid w:val="006E0CC2"/>
    <w:rsid w:val="006E110F"/>
    <w:rsid w:val="006E126B"/>
    <w:rsid w:val="006E16B0"/>
    <w:rsid w:val="006E23FD"/>
    <w:rsid w:val="006E250A"/>
    <w:rsid w:val="006E2B0A"/>
    <w:rsid w:val="006E349F"/>
    <w:rsid w:val="006E34CD"/>
    <w:rsid w:val="006E3701"/>
    <w:rsid w:val="006E4657"/>
    <w:rsid w:val="006E5F35"/>
    <w:rsid w:val="006F017E"/>
    <w:rsid w:val="006F0614"/>
    <w:rsid w:val="006F1FC5"/>
    <w:rsid w:val="006F239A"/>
    <w:rsid w:val="006F25AE"/>
    <w:rsid w:val="006F276F"/>
    <w:rsid w:val="006F477B"/>
    <w:rsid w:val="006F4E8E"/>
    <w:rsid w:val="006F5178"/>
    <w:rsid w:val="006F57F6"/>
    <w:rsid w:val="006F7EE1"/>
    <w:rsid w:val="006F7EF9"/>
    <w:rsid w:val="0070243E"/>
    <w:rsid w:val="00704779"/>
    <w:rsid w:val="00704B5E"/>
    <w:rsid w:val="00706334"/>
    <w:rsid w:val="007065C7"/>
    <w:rsid w:val="00706735"/>
    <w:rsid w:val="00706B05"/>
    <w:rsid w:val="00710496"/>
    <w:rsid w:val="0071091C"/>
    <w:rsid w:val="00711415"/>
    <w:rsid w:val="00712ED3"/>
    <w:rsid w:val="00714EBD"/>
    <w:rsid w:val="00716A9B"/>
    <w:rsid w:val="00717B8E"/>
    <w:rsid w:val="00720231"/>
    <w:rsid w:val="007209BD"/>
    <w:rsid w:val="00720A3E"/>
    <w:rsid w:val="007212BF"/>
    <w:rsid w:val="00721B68"/>
    <w:rsid w:val="0072217B"/>
    <w:rsid w:val="0072226C"/>
    <w:rsid w:val="007228E6"/>
    <w:rsid w:val="00722B5C"/>
    <w:rsid w:val="00723A09"/>
    <w:rsid w:val="00723FA7"/>
    <w:rsid w:val="00725F80"/>
    <w:rsid w:val="007264CB"/>
    <w:rsid w:val="0072783E"/>
    <w:rsid w:val="0073015F"/>
    <w:rsid w:val="00731D86"/>
    <w:rsid w:val="00734643"/>
    <w:rsid w:val="00734E3B"/>
    <w:rsid w:val="0073604F"/>
    <w:rsid w:val="007363EE"/>
    <w:rsid w:val="00736B91"/>
    <w:rsid w:val="0073738C"/>
    <w:rsid w:val="007405F3"/>
    <w:rsid w:val="00741780"/>
    <w:rsid w:val="00741B11"/>
    <w:rsid w:val="00743A70"/>
    <w:rsid w:val="007440B1"/>
    <w:rsid w:val="007440CD"/>
    <w:rsid w:val="00744BF3"/>
    <w:rsid w:val="00744CFA"/>
    <w:rsid w:val="00746625"/>
    <w:rsid w:val="007471F2"/>
    <w:rsid w:val="00747D81"/>
    <w:rsid w:val="00750978"/>
    <w:rsid w:val="00750B88"/>
    <w:rsid w:val="00750DE9"/>
    <w:rsid w:val="00752630"/>
    <w:rsid w:val="00753448"/>
    <w:rsid w:val="00754E9A"/>
    <w:rsid w:val="00755661"/>
    <w:rsid w:val="0075729F"/>
    <w:rsid w:val="00757FC3"/>
    <w:rsid w:val="007615FC"/>
    <w:rsid w:val="007631C4"/>
    <w:rsid w:val="00763264"/>
    <w:rsid w:val="007632EF"/>
    <w:rsid w:val="00763669"/>
    <w:rsid w:val="00764572"/>
    <w:rsid w:val="00764702"/>
    <w:rsid w:val="00764E51"/>
    <w:rsid w:val="007651A5"/>
    <w:rsid w:val="007657D3"/>
    <w:rsid w:val="00765F4F"/>
    <w:rsid w:val="0076612E"/>
    <w:rsid w:val="0076643F"/>
    <w:rsid w:val="00767FFC"/>
    <w:rsid w:val="00771189"/>
    <w:rsid w:val="007724C9"/>
    <w:rsid w:val="007732B5"/>
    <w:rsid w:val="007732CB"/>
    <w:rsid w:val="007736CA"/>
    <w:rsid w:val="00773885"/>
    <w:rsid w:val="0077396C"/>
    <w:rsid w:val="007741FB"/>
    <w:rsid w:val="00774571"/>
    <w:rsid w:val="00775642"/>
    <w:rsid w:val="00775DAA"/>
    <w:rsid w:val="0077607B"/>
    <w:rsid w:val="007761B9"/>
    <w:rsid w:val="00776AB5"/>
    <w:rsid w:val="00776F87"/>
    <w:rsid w:val="007779B8"/>
    <w:rsid w:val="00777F39"/>
    <w:rsid w:val="00781A05"/>
    <w:rsid w:val="00781E13"/>
    <w:rsid w:val="007821D0"/>
    <w:rsid w:val="00782B92"/>
    <w:rsid w:val="00783E48"/>
    <w:rsid w:val="00785691"/>
    <w:rsid w:val="00786A20"/>
    <w:rsid w:val="007925A0"/>
    <w:rsid w:val="00792ABE"/>
    <w:rsid w:val="00796408"/>
    <w:rsid w:val="00796531"/>
    <w:rsid w:val="007977C2"/>
    <w:rsid w:val="007977F3"/>
    <w:rsid w:val="007A0675"/>
    <w:rsid w:val="007A14A1"/>
    <w:rsid w:val="007A2336"/>
    <w:rsid w:val="007A23DE"/>
    <w:rsid w:val="007A2729"/>
    <w:rsid w:val="007A40C1"/>
    <w:rsid w:val="007A63F9"/>
    <w:rsid w:val="007A6756"/>
    <w:rsid w:val="007A726A"/>
    <w:rsid w:val="007A7784"/>
    <w:rsid w:val="007B0173"/>
    <w:rsid w:val="007B02A1"/>
    <w:rsid w:val="007B183E"/>
    <w:rsid w:val="007B2246"/>
    <w:rsid w:val="007B26DD"/>
    <w:rsid w:val="007B2F8B"/>
    <w:rsid w:val="007B47F4"/>
    <w:rsid w:val="007B4CAF"/>
    <w:rsid w:val="007B6636"/>
    <w:rsid w:val="007B754A"/>
    <w:rsid w:val="007C1088"/>
    <w:rsid w:val="007C1EEC"/>
    <w:rsid w:val="007C2964"/>
    <w:rsid w:val="007C341B"/>
    <w:rsid w:val="007C34B2"/>
    <w:rsid w:val="007C3EC1"/>
    <w:rsid w:val="007C6176"/>
    <w:rsid w:val="007C682F"/>
    <w:rsid w:val="007D113B"/>
    <w:rsid w:val="007D16AF"/>
    <w:rsid w:val="007D20F2"/>
    <w:rsid w:val="007D33B7"/>
    <w:rsid w:val="007D3B70"/>
    <w:rsid w:val="007D3DDD"/>
    <w:rsid w:val="007D53CC"/>
    <w:rsid w:val="007D5E8D"/>
    <w:rsid w:val="007D6B9F"/>
    <w:rsid w:val="007D7C12"/>
    <w:rsid w:val="007E03F2"/>
    <w:rsid w:val="007E0AFA"/>
    <w:rsid w:val="007E0BF1"/>
    <w:rsid w:val="007E25D1"/>
    <w:rsid w:val="007E4914"/>
    <w:rsid w:val="007E5630"/>
    <w:rsid w:val="007E5FBD"/>
    <w:rsid w:val="007E6B79"/>
    <w:rsid w:val="007E7125"/>
    <w:rsid w:val="007E7AE7"/>
    <w:rsid w:val="007F00EB"/>
    <w:rsid w:val="007F0910"/>
    <w:rsid w:val="007F118C"/>
    <w:rsid w:val="007F226A"/>
    <w:rsid w:val="007F2A5F"/>
    <w:rsid w:val="007F3405"/>
    <w:rsid w:val="007F3743"/>
    <w:rsid w:val="007F3813"/>
    <w:rsid w:val="007F43FB"/>
    <w:rsid w:val="007F4FA2"/>
    <w:rsid w:val="007F5BE8"/>
    <w:rsid w:val="00800445"/>
    <w:rsid w:val="0080075B"/>
    <w:rsid w:val="008010AF"/>
    <w:rsid w:val="008041D2"/>
    <w:rsid w:val="0080480D"/>
    <w:rsid w:val="00804DB4"/>
    <w:rsid w:val="008057A5"/>
    <w:rsid w:val="00805A8A"/>
    <w:rsid w:val="0080600C"/>
    <w:rsid w:val="008060A9"/>
    <w:rsid w:val="00806B71"/>
    <w:rsid w:val="008071F6"/>
    <w:rsid w:val="0080735B"/>
    <w:rsid w:val="00810709"/>
    <w:rsid w:val="0081269E"/>
    <w:rsid w:val="00812B07"/>
    <w:rsid w:val="00812EE4"/>
    <w:rsid w:val="00814656"/>
    <w:rsid w:val="0081745F"/>
    <w:rsid w:val="00817AC8"/>
    <w:rsid w:val="008208F4"/>
    <w:rsid w:val="008214AD"/>
    <w:rsid w:val="0082350E"/>
    <w:rsid w:val="00823D4D"/>
    <w:rsid w:val="00823E7F"/>
    <w:rsid w:val="0082409E"/>
    <w:rsid w:val="00825698"/>
    <w:rsid w:val="00825A98"/>
    <w:rsid w:val="008261D6"/>
    <w:rsid w:val="00827F71"/>
    <w:rsid w:val="0083279A"/>
    <w:rsid w:val="00832F7E"/>
    <w:rsid w:val="00832FEF"/>
    <w:rsid w:val="008336F3"/>
    <w:rsid w:val="00833977"/>
    <w:rsid w:val="00834537"/>
    <w:rsid w:val="00834ABF"/>
    <w:rsid w:val="00836CEC"/>
    <w:rsid w:val="00836EB4"/>
    <w:rsid w:val="00840232"/>
    <w:rsid w:val="00841D54"/>
    <w:rsid w:val="0084264B"/>
    <w:rsid w:val="00843281"/>
    <w:rsid w:val="008435A7"/>
    <w:rsid w:val="0084380F"/>
    <w:rsid w:val="00843AC1"/>
    <w:rsid w:val="00845749"/>
    <w:rsid w:val="0084580E"/>
    <w:rsid w:val="00845AF1"/>
    <w:rsid w:val="00845F71"/>
    <w:rsid w:val="008466C9"/>
    <w:rsid w:val="0085046A"/>
    <w:rsid w:val="00851B72"/>
    <w:rsid w:val="0085376A"/>
    <w:rsid w:val="008538A0"/>
    <w:rsid w:val="00853CC5"/>
    <w:rsid w:val="0085414D"/>
    <w:rsid w:val="0085502F"/>
    <w:rsid w:val="008561AB"/>
    <w:rsid w:val="00856E7E"/>
    <w:rsid w:val="0085767B"/>
    <w:rsid w:val="00860B94"/>
    <w:rsid w:val="0086131E"/>
    <w:rsid w:val="00861A66"/>
    <w:rsid w:val="00861B30"/>
    <w:rsid w:val="008621F0"/>
    <w:rsid w:val="008625E1"/>
    <w:rsid w:val="008649FD"/>
    <w:rsid w:val="00864BA1"/>
    <w:rsid w:val="00865607"/>
    <w:rsid w:val="00865F7A"/>
    <w:rsid w:val="008664FD"/>
    <w:rsid w:val="00867E4B"/>
    <w:rsid w:val="00871413"/>
    <w:rsid w:val="00871543"/>
    <w:rsid w:val="008729D2"/>
    <w:rsid w:val="00873239"/>
    <w:rsid w:val="008756D9"/>
    <w:rsid w:val="0087606E"/>
    <w:rsid w:val="008767C4"/>
    <w:rsid w:val="008769DE"/>
    <w:rsid w:val="0087714B"/>
    <w:rsid w:val="00877D33"/>
    <w:rsid w:val="00880D62"/>
    <w:rsid w:val="0088145F"/>
    <w:rsid w:val="00881885"/>
    <w:rsid w:val="00881A21"/>
    <w:rsid w:val="00881D78"/>
    <w:rsid w:val="00882C75"/>
    <w:rsid w:val="00883AEB"/>
    <w:rsid w:val="0088421B"/>
    <w:rsid w:val="008842E2"/>
    <w:rsid w:val="00885231"/>
    <w:rsid w:val="0088547F"/>
    <w:rsid w:val="008855BC"/>
    <w:rsid w:val="008863E9"/>
    <w:rsid w:val="0089053A"/>
    <w:rsid w:val="008912FD"/>
    <w:rsid w:val="0089132D"/>
    <w:rsid w:val="0089177A"/>
    <w:rsid w:val="0089247D"/>
    <w:rsid w:val="0089294E"/>
    <w:rsid w:val="00893DAE"/>
    <w:rsid w:val="00895227"/>
    <w:rsid w:val="00895AD2"/>
    <w:rsid w:val="00897A51"/>
    <w:rsid w:val="008A07C1"/>
    <w:rsid w:val="008A169B"/>
    <w:rsid w:val="008A232A"/>
    <w:rsid w:val="008A25BB"/>
    <w:rsid w:val="008A2D83"/>
    <w:rsid w:val="008A4729"/>
    <w:rsid w:val="008A5BD2"/>
    <w:rsid w:val="008A7A4C"/>
    <w:rsid w:val="008A7A7B"/>
    <w:rsid w:val="008B099C"/>
    <w:rsid w:val="008B231C"/>
    <w:rsid w:val="008B2324"/>
    <w:rsid w:val="008B2B70"/>
    <w:rsid w:val="008B2EDC"/>
    <w:rsid w:val="008B38ED"/>
    <w:rsid w:val="008B569A"/>
    <w:rsid w:val="008B6032"/>
    <w:rsid w:val="008B61AA"/>
    <w:rsid w:val="008B6227"/>
    <w:rsid w:val="008B6A59"/>
    <w:rsid w:val="008C030E"/>
    <w:rsid w:val="008C08D0"/>
    <w:rsid w:val="008C0ABF"/>
    <w:rsid w:val="008C0FF3"/>
    <w:rsid w:val="008C1A2F"/>
    <w:rsid w:val="008C1C47"/>
    <w:rsid w:val="008C32B9"/>
    <w:rsid w:val="008C38AE"/>
    <w:rsid w:val="008C3BFD"/>
    <w:rsid w:val="008C4054"/>
    <w:rsid w:val="008C414F"/>
    <w:rsid w:val="008C4506"/>
    <w:rsid w:val="008C5763"/>
    <w:rsid w:val="008C6DBA"/>
    <w:rsid w:val="008C7191"/>
    <w:rsid w:val="008C7637"/>
    <w:rsid w:val="008D03D4"/>
    <w:rsid w:val="008D0C53"/>
    <w:rsid w:val="008D12FB"/>
    <w:rsid w:val="008D18C3"/>
    <w:rsid w:val="008D1C35"/>
    <w:rsid w:val="008D23C2"/>
    <w:rsid w:val="008D39B0"/>
    <w:rsid w:val="008D4283"/>
    <w:rsid w:val="008D6150"/>
    <w:rsid w:val="008E1523"/>
    <w:rsid w:val="008E2AAB"/>
    <w:rsid w:val="008E300B"/>
    <w:rsid w:val="008E39EF"/>
    <w:rsid w:val="008E4BB5"/>
    <w:rsid w:val="008E5EF7"/>
    <w:rsid w:val="008E642C"/>
    <w:rsid w:val="008E691F"/>
    <w:rsid w:val="008E6A00"/>
    <w:rsid w:val="008E6BE3"/>
    <w:rsid w:val="008F0130"/>
    <w:rsid w:val="008F04CC"/>
    <w:rsid w:val="008F0838"/>
    <w:rsid w:val="008F0F2F"/>
    <w:rsid w:val="008F3CD2"/>
    <w:rsid w:val="008F4493"/>
    <w:rsid w:val="008F4653"/>
    <w:rsid w:val="008F4B9D"/>
    <w:rsid w:val="008F4F28"/>
    <w:rsid w:val="008F561D"/>
    <w:rsid w:val="008F5C1D"/>
    <w:rsid w:val="008F623B"/>
    <w:rsid w:val="008F6273"/>
    <w:rsid w:val="008F76A7"/>
    <w:rsid w:val="00900811"/>
    <w:rsid w:val="009008BC"/>
    <w:rsid w:val="009010D9"/>
    <w:rsid w:val="009044ED"/>
    <w:rsid w:val="0090597A"/>
    <w:rsid w:val="00906BEA"/>
    <w:rsid w:val="0091061F"/>
    <w:rsid w:val="00912B27"/>
    <w:rsid w:val="00912D97"/>
    <w:rsid w:val="00912DFF"/>
    <w:rsid w:val="00914250"/>
    <w:rsid w:val="00914C5D"/>
    <w:rsid w:val="009157AC"/>
    <w:rsid w:val="00915B32"/>
    <w:rsid w:val="00915BF9"/>
    <w:rsid w:val="00916CC4"/>
    <w:rsid w:val="00916D87"/>
    <w:rsid w:val="0091711D"/>
    <w:rsid w:val="00917FDB"/>
    <w:rsid w:val="009207B5"/>
    <w:rsid w:val="00920C00"/>
    <w:rsid w:val="00922084"/>
    <w:rsid w:val="00922310"/>
    <w:rsid w:val="0092376F"/>
    <w:rsid w:val="00924617"/>
    <w:rsid w:val="00925479"/>
    <w:rsid w:val="009257EC"/>
    <w:rsid w:val="009262F1"/>
    <w:rsid w:val="00927647"/>
    <w:rsid w:val="009303B7"/>
    <w:rsid w:val="00930534"/>
    <w:rsid w:val="00930FCB"/>
    <w:rsid w:val="009322B8"/>
    <w:rsid w:val="0093293C"/>
    <w:rsid w:val="00932E92"/>
    <w:rsid w:val="00935179"/>
    <w:rsid w:val="00935F47"/>
    <w:rsid w:val="00936066"/>
    <w:rsid w:val="0093680A"/>
    <w:rsid w:val="0093685A"/>
    <w:rsid w:val="00937178"/>
    <w:rsid w:val="0094073B"/>
    <w:rsid w:val="00940A27"/>
    <w:rsid w:val="00942C0B"/>
    <w:rsid w:val="00942D94"/>
    <w:rsid w:val="009435A6"/>
    <w:rsid w:val="009445D4"/>
    <w:rsid w:val="00944E25"/>
    <w:rsid w:val="009460C2"/>
    <w:rsid w:val="009467C0"/>
    <w:rsid w:val="00950927"/>
    <w:rsid w:val="0095151D"/>
    <w:rsid w:val="009517AC"/>
    <w:rsid w:val="00951B90"/>
    <w:rsid w:val="00952361"/>
    <w:rsid w:val="0095254B"/>
    <w:rsid w:val="009526DE"/>
    <w:rsid w:val="009533EE"/>
    <w:rsid w:val="00955B4A"/>
    <w:rsid w:val="00955BDC"/>
    <w:rsid w:val="00956969"/>
    <w:rsid w:val="00956A0B"/>
    <w:rsid w:val="009571E9"/>
    <w:rsid w:val="009575CB"/>
    <w:rsid w:val="00957D1C"/>
    <w:rsid w:val="009608F7"/>
    <w:rsid w:val="0096119E"/>
    <w:rsid w:val="009620DE"/>
    <w:rsid w:val="009624C4"/>
    <w:rsid w:val="009628A6"/>
    <w:rsid w:val="00962F44"/>
    <w:rsid w:val="00965CF6"/>
    <w:rsid w:val="00966509"/>
    <w:rsid w:val="009669BF"/>
    <w:rsid w:val="0096728F"/>
    <w:rsid w:val="009678C5"/>
    <w:rsid w:val="00970BA2"/>
    <w:rsid w:val="009710AE"/>
    <w:rsid w:val="009717AF"/>
    <w:rsid w:val="00971D4F"/>
    <w:rsid w:val="0097451C"/>
    <w:rsid w:val="00975C6A"/>
    <w:rsid w:val="0097682A"/>
    <w:rsid w:val="00976A13"/>
    <w:rsid w:val="00977758"/>
    <w:rsid w:val="009816BD"/>
    <w:rsid w:val="00981996"/>
    <w:rsid w:val="0098266D"/>
    <w:rsid w:val="00982BD7"/>
    <w:rsid w:val="009834AC"/>
    <w:rsid w:val="00983665"/>
    <w:rsid w:val="00983F5B"/>
    <w:rsid w:val="00983F92"/>
    <w:rsid w:val="00984334"/>
    <w:rsid w:val="00984459"/>
    <w:rsid w:val="00985DF1"/>
    <w:rsid w:val="00986561"/>
    <w:rsid w:val="00986DEE"/>
    <w:rsid w:val="00991766"/>
    <w:rsid w:val="00991849"/>
    <w:rsid w:val="00992EC3"/>
    <w:rsid w:val="0099374E"/>
    <w:rsid w:val="0099421A"/>
    <w:rsid w:val="00994FC1"/>
    <w:rsid w:val="0099678D"/>
    <w:rsid w:val="00996AED"/>
    <w:rsid w:val="00996E70"/>
    <w:rsid w:val="00997D2B"/>
    <w:rsid w:val="009A0F1E"/>
    <w:rsid w:val="009A129A"/>
    <w:rsid w:val="009A1439"/>
    <w:rsid w:val="009A1783"/>
    <w:rsid w:val="009A2B0F"/>
    <w:rsid w:val="009A30FC"/>
    <w:rsid w:val="009A4F41"/>
    <w:rsid w:val="009A5076"/>
    <w:rsid w:val="009A5475"/>
    <w:rsid w:val="009A61AB"/>
    <w:rsid w:val="009A6F21"/>
    <w:rsid w:val="009A702A"/>
    <w:rsid w:val="009A702D"/>
    <w:rsid w:val="009A79F6"/>
    <w:rsid w:val="009B1390"/>
    <w:rsid w:val="009B3100"/>
    <w:rsid w:val="009C056F"/>
    <w:rsid w:val="009C13AE"/>
    <w:rsid w:val="009C170B"/>
    <w:rsid w:val="009C1FEC"/>
    <w:rsid w:val="009C316C"/>
    <w:rsid w:val="009C46B6"/>
    <w:rsid w:val="009C55F1"/>
    <w:rsid w:val="009C5DD3"/>
    <w:rsid w:val="009C68B3"/>
    <w:rsid w:val="009C6B98"/>
    <w:rsid w:val="009D0E48"/>
    <w:rsid w:val="009D11CF"/>
    <w:rsid w:val="009D175C"/>
    <w:rsid w:val="009D29F8"/>
    <w:rsid w:val="009D4CF9"/>
    <w:rsid w:val="009D5A8D"/>
    <w:rsid w:val="009D5D64"/>
    <w:rsid w:val="009D5D77"/>
    <w:rsid w:val="009D6845"/>
    <w:rsid w:val="009E16DB"/>
    <w:rsid w:val="009E2357"/>
    <w:rsid w:val="009E31AA"/>
    <w:rsid w:val="009E34B5"/>
    <w:rsid w:val="009E3B26"/>
    <w:rsid w:val="009E5AC2"/>
    <w:rsid w:val="009E6F89"/>
    <w:rsid w:val="009E755D"/>
    <w:rsid w:val="009E7E69"/>
    <w:rsid w:val="009F0054"/>
    <w:rsid w:val="009F16B2"/>
    <w:rsid w:val="009F24D1"/>
    <w:rsid w:val="009F4381"/>
    <w:rsid w:val="009F4CCD"/>
    <w:rsid w:val="009F4F72"/>
    <w:rsid w:val="009F547D"/>
    <w:rsid w:val="009F623F"/>
    <w:rsid w:val="009F681B"/>
    <w:rsid w:val="009F71BC"/>
    <w:rsid w:val="00A00503"/>
    <w:rsid w:val="00A0095C"/>
    <w:rsid w:val="00A01B21"/>
    <w:rsid w:val="00A02250"/>
    <w:rsid w:val="00A02733"/>
    <w:rsid w:val="00A02B98"/>
    <w:rsid w:val="00A04C4F"/>
    <w:rsid w:val="00A0541A"/>
    <w:rsid w:val="00A056E3"/>
    <w:rsid w:val="00A05AF3"/>
    <w:rsid w:val="00A0667F"/>
    <w:rsid w:val="00A06733"/>
    <w:rsid w:val="00A0701D"/>
    <w:rsid w:val="00A07216"/>
    <w:rsid w:val="00A07BC6"/>
    <w:rsid w:val="00A109F4"/>
    <w:rsid w:val="00A10FF3"/>
    <w:rsid w:val="00A1161B"/>
    <w:rsid w:val="00A11BDF"/>
    <w:rsid w:val="00A1275A"/>
    <w:rsid w:val="00A12FC4"/>
    <w:rsid w:val="00A13513"/>
    <w:rsid w:val="00A13F4D"/>
    <w:rsid w:val="00A14753"/>
    <w:rsid w:val="00A14AD8"/>
    <w:rsid w:val="00A16E16"/>
    <w:rsid w:val="00A20509"/>
    <w:rsid w:val="00A21A04"/>
    <w:rsid w:val="00A21B1F"/>
    <w:rsid w:val="00A223DB"/>
    <w:rsid w:val="00A2245B"/>
    <w:rsid w:val="00A227E4"/>
    <w:rsid w:val="00A23AD1"/>
    <w:rsid w:val="00A2446A"/>
    <w:rsid w:val="00A26E12"/>
    <w:rsid w:val="00A317E1"/>
    <w:rsid w:val="00A321FA"/>
    <w:rsid w:val="00A33374"/>
    <w:rsid w:val="00A3372C"/>
    <w:rsid w:val="00A35289"/>
    <w:rsid w:val="00A35496"/>
    <w:rsid w:val="00A357A0"/>
    <w:rsid w:val="00A36D1E"/>
    <w:rsid w:val="00A40FF9"/>
    <w:rsid w:val="00A41957"/>
    <w:rsid w:val="00A421B8"/>
    <w:rsid w:val="00A4329B"/>
    <w:rsid w:val="00A447C7"/>
    <w:rsid w:val="00A44924"/>
    <w:rsid w:val="00A4561E"/>
    <w:rsid w:val="00A45A46"/>
    <w:rsid w:val="00A4682C"/>
    <w:rsid w:val="00A474DF"/>
    <w:rsid w:val="00A479B2"/>
    <w:rsid w:val="00A47C14"/>
    <w:rsid w:val="00A50DCD"/>
    <w:rsid w:val="00A51A71"/>
    <w:rsid w:val="00A52974"/>
    <w:rsid w:val="00A5325C"/>
    <w:rsid w:val="00A547B6"/>
    <w:rsid w:val="00A54839"/>
    <w:rsid w:val="00A54E0B"/>
    <w:rsid w:val="00A553E4"/>
    <w:rsid w:val="00A558E5"/>
    <w:rsid w:val="00A56FD5"/>
    <w:rsid w:val="00A60048"/>
    <w:rsid w:val="00A605DF"/>
    <w:rsid w:val="00A617FD"/>
    <w:rsid w:val="00A620E1"/>
    <w:rsid w:val="00A62FC8"/>
    <w:rsid w:val="00A62FCB"/>
    <w:rsid w:val="00A6361D"/>
    <w:rsid w:val="00A63A3C"/>
    <w:rsid w:val="00A63FEA"/>
    <w:rsid w:val="00A64A0A"/>
    <w:rsid w:val="00A64A6B"/>
    <w:rsid w:val="00A66923"/>
    <w:rsid w:val="00A710D2"/>
    <w:rsid w:val="00A724EB"/>
    <w:rsid w:val="00A754FD"/>
    <w:rsid w:val="00A75FE3"/>
    <w:rsid w:val="00A76723"/>
    <w:rsid w:val="00A80C36"/>
    <w:rsid w:val="00A8180E"/>
    <w:rsid w:val="00A81B84"/>
    <w:rsid w:val="00A82DBE"/>
    <w:rsid w:val="00A847DE"/>
    <w:rsid w:val="00A8660B"/>
    <w:rsid w:val="00A86824"/>
    <w:rsid w:val="00A868BE"/>
    <w:rsid w:val="00A879F9"/>
    <w:rsid w:val="00A90336"/>
    <w:rsid w:val="00A9046C"/>
    <w:rsid w:val="00A908BA"/>
    <w:rsid w:val="00A90A23"/>
    <w:rsid w:val="00A92B8E"/>
    <w:rsid w:val="00A93561"/>
    <w:rsid w:val="00A937AB"/>
    <w:rsid w:val="00A93B42"/>
    <w:rsid w:val="00A93F3C"/>
    <w:rsid w:val="00A96BBB"/>
    <w:rsid w:val="00A97043"/>
    <w:rsid w:val="00A979D2"/>
    <w:rsid w:val="00A97A84"/>
    <w:rsid w:val="00A97ED5"/>
    <w:rsid w:val="00AA047E"/>
    <w:rsid w:val="00AA061D"/>
    <w:rsid w:val="00AA0E63"/>
    <w:rsid w:val="00AA0EEA"/>
    <w:rsid w:val="00AA125F"/>
    <w:rsid w:val="00AA1B33"/>
    <w:rsid w:val="00AA2BA4"/>
    <w:rsid w:val="00AA2FE6"/>
    <w:rsid w:val="00AA3B0A"/>
    <w:rsid w:val="00AA3BFB"/>
    <w:rsid w:val="00AA64C9"/>
    <w:rsid w:val="00AA7275"/>
    <w:rsid w:val="00AB0A40"/>
    <w:rsid w:val="00AB0C76"/>
    <w:rsid w:val="00AB1D7A"/>
    <w:rsid w:val="00AB56BC"/>
    <w:rsid w:val="00AB664D"/>
    <w:rsid w:val="00AC005A"/>
    <w:rsid w:val="00AC0BC1"/>
    <w:rsid w:val="00AC0E7F"/>
    <w:rsid w:val="00AC0F2F"/>
    <w:rsid w:val="00AC15DB"/>
    <w:rsid w:val="00AC16D1"/>
    <w:rsid w:val="00AC213D"/>
    <w:rsid w:val="00AC2767"/>
    <w:rsid w:val="00AC28C7"/>
    <w:rsid w:val="00AC2A62"/>
    <w:rsid w:val="00AC3E66"/>
    <w:rsid w:val="00AC46F5"/>
    <w:rsid w:val="00AC58DC"/>
    <w:rsid w:val="00AC6D10"/>
    <w:rsid w:val="00AD054B"/>
    <w:rsid w:val="00AD1D51"/>
    <w:rsid w:val="00AD2A7E"/>
    <w:rsid w:val="00AD2DA7"/>
    <w:rsid w:val="00AD3736"/>
    <w:rsid w:val="00AD3E04"/>
    <w:rsid w:val="00AD6002"/>
    <w:rsid w:val="00AD7251"/>
    <w:rsid w:val="00AE024F"/>
    <w:rsid w:val="00AE2232"/>
    <w:rsid w:val="00AE26C4"/>
    <w:rsid w:val="00AE38FD"/>
    <w:rsid w:val="00AE4FBD"/>
    <w:rsid w:val="00AE5045"/>
    <w:rsid w:val="00AE55C8"/>
    <w:rsid w:val="00AE5A8F"/>
    <w:rsid w:val="00AE6703"/>
    <w:rsid w:val="00AE6F85"/>
    <w:rsid w:val="00AE7511"/>
    <w:rsid w:val="00AF15B6"/>
    <w:rsid w:val="00AF199F"/>
    <w:rsid w:val="00AF36A6"/>
    <w:rsid w:val="00AF5656"/>
    <w:rsid w:val="00AF57D9"/>
    <w:rsid w:val="00AF67E0"/>
    <w:rsid w:val="00AF6876"/>
    <w:rsid w:val="00AF7939"/>
    <w:rsid w:val="00AF7A82"/>
    <w:rsid w:val="00AF7BEE"/>
    <w:rsid w:val="00B00579"/>
    <w:rsid w:val="00B01287"/>
    <w:rsid w:val="00B02367"/>
    <w:rsid w:val="00B02BCE"/>
    <w:rsid w:val="00B049C1"/>
    <w:rsid w:val="00B051CF"/>
    <w:rsid w:val="00B05286"/>
    <w:rsid w:val="00B06257"/>
    <w:rsid w:val="00B068C8"/>
    <w:rsid w:val="00B069C5"/>
    <w:rsid w:val="00B06B87"/>
    <w:rsid w:val="00B06C6A"/>
    <w:rsid w:val="00B07364"/>
    <w:rsid w:val="00B07F4F"/>
    <w:rsid w:val="00B10D8F"/>
    <w:rsid w:val="00B11310"/>
    <w:rsid w:val="00B1241C"/>
    <w:rsid w:val="00B139CB"/>
    <w:rsid w:val="00B13A13"/>
    <w:rsid w:val="00B13C47"/>
    <w:rsid w:val="00B14022"/>
    <w:rsid w:val="00B14711"/>
    <w:rsid w:val="00B16175"/>
    <w:rsid w:val="00B1659E"/>
    <w:rsid w:val="00B1685C"/>
    <w:rsid w:val="00B17955"/>
    <w:rsid w:val="00B17985"/>
    <w:rsid w:val="00B20CC0"/>
    <w:rsid w:val="00B20D44"/>
    <w:rsid w:val="00B21630"/>
    <w:rsid w:val="00B22A37"/>
    <w:rsid w:val="00B23702"/>
    <w:rsid w:val="00B237F4"/>
    <w:rsid w:val="00B23942"/>
    <w:rsid w:val="00B23B14"/>
    <w:rsid w:val="00B2426C"/>
    <w:rsid w:val="00B2527B"/>
    <w:rsid w:val="00B255E3"/>
    <w:rsid w:val="00B25616"/>
    <w:rsid w:val="00B269F3"/>
    <w:rsid w:val="00B27BC1"/>
    <w:rsid w:val="00B27F07"/>
    <w:rsid w:val="00B30305"/>
    <w:rsid w:val="00B3041E"/>
    <w:rsid w:val="00B316CC"/>
    <w:rsid w:val="00B32461"/>
    <w:rsid w:val="00B327A5"/>
    <w:rsid w:val="00B3292D"/>
    <w:rsid w:val="00B32AB5"/>
    <w:rsid w:val="00B33528"/>
    <w:rsid w:val="00B33FF6"/>
    <w:rsid w:val="00B34429"/>
    <w:rsid w:val="00B361A9"/>
    <w:rsid w:val="00B36565"/>
    <w:rsid w:val="00B3694F"/>
    <w:rsid w:val="00B3724B"/>
    <w:rsid w:val="00B4074D"/>
    <w:rsid w:val="00B42836"/>
    <w:rsid w:val="00B4408A"/>
    <w:rsid w:val="00B442CF"/>
    <w:rsid w:val="00B4595E"/>
    <w:rsid w:val="00B471D5"/>
    <w:rsid w:val="00B476BB"/>
    <w:rsid w:val="00B47FBE"/>
    <w:rsid w:val="00B503DC"/>
    <w:rsid w:val="00B51711"/>
    <w:rsid w:val="00B51DDD"/>
    <w:rsid w:val="00B52CAE"/>
    <w:rsid w:val="00B530E0"/>
    <w:rsid w:val="00B530E5"/>
    <w:rsid w:val="00B552D2"/>
    <w:rsid w:val="00B5578A"/>
    <w:rsid w:val="00B55E0C"/>
    <w:rsid w:val="00B562FE"/>
    <w:rsid w:val="00B56D58"/>
    <w:rsid w:val="00B5754B"/>
    <w:rsid w:val="00B57BEC"/>
    <w:rsid w:val="00B60466"/>
    <w:rsid w:val="00B60BBC"/>
    <w:rsid w:val="00B61003"/>
    <w:rsid w:val="00B61C4A"/>
    <w:rsid w:val="00B61D90"/>
    <w:rsid w:val="00B636CD"/>
    <w:rsid w:val="00B6422F"/>
    <w:rsid w:val="00B65674"/>
    <w:rsid w:val="00B656E2"/>
    <w:rsid w:val="00B6574C"/>
    <w:rsid w:val="00B65827"/>
    <w:rsid w:val="00B65B62"/>
    <w:rsid w:val="00B660B8"/>
    <w:rsid w:val="00B6661C"/>
    <w:rsid w:val="00B66BDA"/>
    <w:rsid w:val="00B67FE9"/>
    <w:rsid w:val="00B7025C"/>
    <w:rsid w:val="00B710A0"/>
    <w:rsid w:val="00B71637"/>
    <w:rsid w:val="00B718BA"/>
    <w:rsid w:val="00B71B41"/>
    <w:rsid w:val="00B73863"/>
    <w:rsid w:val="00B73FE7"/>
    <w:rsid w:val="00B74515"/>
    <w:rsid w:val="00B7560F"/>
    <w:rsid w:val="00B75FD3"/>
    <w:rsid w:val="00B774AD"/>
    <w:rsid w:val="00B80D80"/>
    <w:rsid w:val="00B81D2C"/>
    <w:rsid w:val="00B83E97"/>
    <w:rsid w:val="00B842DD"/>
    <w:rsid w:val="00B85DCC"/>
    <w:rsid w:val="00B86381"/>
    <w:rsid w:val="00B863FE"/>
    <w:rsid w:val="00B86C96"/>
    <w:rsid w:val="00B86ED5"/>
    <w:rsid w:val="00B90057"/>
    <w:rsid w:val="00B9038C"/>
    <w:rsid w:val="00B914A8"/>
    <w:rsid w:val="00B9191E"/>
    <w:rsid w:val="00B92230"/>
    <w:rsid w:val="00B92416"/>
    <w:rsid w:val="00B92DFA"/>
    <w:rsid w:val="00B92FB8"/>
    <w:rsid w:val="00B9347E"/>
    <w:rsid w:val="00B93820"/>
    <w:rsid w:val="00B943F5"/>
    <w:rsid w:val="00B94452"/>
    <w:rsid w:val="00B95B8A"/>
    <w:rsid w:val="00B9739B"/>
    <w:rsid w:val="00B97593"/>
    <w:rsid w:val="00B975BC"/>
    <w:rsid w:val="00BA118D"/>
    <w:rsid w:val="00BA304B"/>
    <w:rsid w:val="00BA35D3"/>
    <w:rsid w:val="00BA42BE"/>
    <w:rsid w:val="00BA4A9E"/>
    <w:rsid w:val="00BA4B33"/>
    <w:rsid w:val="00BA5139"/>
    <w:rsid w:val="00BA6903"/>
    <w:rsid w:val="00BA693C"/>
    <w:rsid w:val="00BA782F"/>
    <w:rsid w:val="00BB0C39"/>
    <w:rsid w:val="00BB1FD8"/>
    <w:rsid w:val="00BB245C"/>
    <w:rsid w:val="00BB2F93"/>
    <w:rsid w:val="00BB376D"/>
    <w:rsid w:val="00BB38F1"/>
    <w:rsid w:val="00BB4831"/>
    <w:rsid w:val="00BB5081"/>
    <w:rsid w:val="00BB5531"/>
    <w:rsid w:val="00BB7D22"/>
    <w:rsid w:val="00BC09F4"/>
    <w:rsid w:val="00BC165D"/>
    <w:rsid w:val="00BC1CD2"/>
    <w:rsid w:val="00BC20CC"/>
    <w:rsid w:val="00BC2BFA"/>
    <w:rsid w:val="00BC3C52"/>
    <w:rsid w:val="00BC4728"/>
    <w:rsid w:val="00BC4DF9"/>
    <w:rsid w:val="00BC59C9"/>
    <w:rsid w:val="00BC641B"/>
    <w:rsid w:val="00BD059D"/>
    <w:rsid w:val="00BD10DB"/>
    <w:rsid w:val="00BD11A7"/>
    <w:rsid w:val="00BD396D"/>
    <w:rsid w:val="00BD5280"/>
    <w:rsid w:val="00BD5619"/>
    <w:rsid w:val="00BE0750"/>
    <w:rsid w:val="00BE1AFB"/>
    <w:rsid w:val="00BE2451"/>
    <w:rsid w:val="00BE26FE"/>
    <w:rsid w:val="00BE2C7E"/>
    <w:rsid w:val="00BE2ECC"/>
    <w:rsid w:val="00BE3176"/>
    <w:rsid w:val="00BE3D57"/>
    <w:rsid w:val="00BE4411"/>
    <w:rsid w:val="00BE6D4C"/>
    <w:rsid w:val="00BE7E8C"/>
    <w:rsid w:val="00BF0222"/>
    <w:rsid w:val="00BF071A"/>
    <w:rsid w:val="00BF0F18"/>
    <w:rsid w:val="00BF1A15"/>
    <w:rsid w:val="00BF22B0"/>
    <w:rsid w:val="00BF22EE"/>
    <w:rsid w:val="00BF2F1D"/>
    <w:rsid w:val="00BF385C"/>
    <w:rsid w:val="00BF3B0E"/>
    <w:rsid w:val="00BF43C5"/>
    <w:rsid w:val="00BF4C09"/>
    <w:rsid w:val="00BF57E3"/>
    <w:rsid w:val="00BF5C04"/>
    <w:rsid w:val="00BF6B0D"/>
    <w:rsid w:val="00BF6DF8"/>
    <w:rsid w:val="00BF6F59"/>
    <w:rsid w:val="00BF790E"/>
    <w:rsid w:val="00BF7CD4"/>
    <w:rsid w:val="00BF7ECF"/>
    <w:rsid w:val="00C01680"/>
    <w:rsid w:val="00C0195C"/>
    <w:rsid w:val="00C01E0D"/>
    <w:rsid w:val="00C02273"/>
    <w:rsid w:val="00C0254A"/>
    <w:rsid w:val="00C034DF"/>
    <w:rsid w:val="00C035CA"/>
    <w:rsid w:val="00C044E8"/>
    <w:rsid w:val="00C044F1"/>
    <w:rsid w:val="00C05854"/>
    <w:rsid w:val="00C05A51"/>
    <w:rsid w:val="00C06A85"/>
    <w:rsid w:val="00C10A6C"/>
    <w:rsid w:val="00C10AC7"/>
    <w:rsid w:val="00C12388"/>
    <w:rsid w:val="00C14979"/>
    <w:rsid w:val="00C14B97"/>
    <w:rsid w:val="00C15E29"/>
    <w:rsid w:val="00C1622B"/>
    <w:rsid w:val="00C16FDA"/>
    <w:rsid w:val="00C178E6"/>
    <w:rsid w:val="00C203E5"/>
    <w:rsid w:val="00C23597"/>
    <w:rsid w:val="00C23E70"/>
    <w:rsid w:val="00C24474"/>
    <w:rsid w:val="00C24E93"/>
    <w:rsid w:val="00C251AE"/>
    <w:rsid w:val="00C25C7A"/>
    <w:rsid w:val="00C25F89"/>
    <w:rsid w:val="00C263E6"/>
    <w:rsid w:val="00C26DD6"/>
    <w:rsid w:val="00C26E0A"/>
    <w:rsid w:val="00C27D2B"/>
    <w:rsid w:val="00C3117A"/>
    <w:rsid w:val="00C313D0"/>
    <w:rsid w:val="00C31E1D"/>
    <w:rsid w:val="00C323A5"/>
    <w:rsid w:val="00C3264F"/>
    <w:rsid w:val="00C3356C"/>
    <w:rsid w:val="00C33F2D"/>
    <w:rsid w:val="00C3476C"/>
    <w:rsid w:val="00C350EB"/>
    <w:rsid w:val="00C364F7"/>
    <w:rsid w:val="00C3753F"/>
    <w:rsid w:val="00C37864"/>
    <w:rsid w:val="00C40225"/>
    <w:rsid w:val="00C40FFC"/>
    <w:rsid w:val="00C4401B"/>
    <w:rsid w:val="00C446BA"/>
    <w:rsid w:val="00C44A2E"/>
    <w:rsid w:val="00C455BE"/>
    <w:rsid w:val="00C45CC9"/>
    <w:rsid w:val="00C46102"/>
    <w:rsid w:val="00C46327"/>
    <w:rsid w:val="00C46AE3"/>
    <w:rsid w:val="00C46DBB"/>
    <w:rsid w:val="00C4732F"/>
    <w:rsid w:val="00C47E60"/>
    <w:rsid w:val="00C50DBA"/>
    <w:rsid w:val="00C53C28"/>
    <w:rsid w:val="00C554EB"/>
    <w:rsid w:val="00C555F9"/>
    <w:rsid w:val="00C558B9"/>
    <w:rsid w:val="00C56CA8"/>
    <w:rsid w:val="00C5728A"/>
    <w:rsid w:val="00C57A7A"/>
    <w:rsid w:val="00C6095F"/>
    <w:rsid w:val="00C6188D"/>
    <w:rsid w:val="00C62454"/>
    <w:rsid w:val="00C62DE8"/>
    <w:rsid w:val="00C63393"/>
    <w:rsid w:val="00C63562"/>
    <w:rsid w:val="00C63CD4"/>
    <w:rsid w:val="00C63E58"/>
    <w:rsid w:val="00C64F3F"/>
    <w:rsid w:val="00C65FF4"/>
    <w:rsid w:val="00C660AA"/>
    <w:rsid w:val="00C67457"/>
    <w:rsid w:val="00C67BF9"/>
    <w:rsid w:val="00C71D9C"/>
    <w:rsid w:val="00C720EC"/>
    <w:rsid w:val="00C72DB2"/>
    <w:rsid w:val="00C739E3"/>
    <w:rsid w:val="00C74FCB"/>
    <w:rsid w:val="00C755FF"/>
    <w:rsid w:val="00C75827"/>
    <w:rsid w:val="00C76A09"/>
    <w:rsid w:val="00C77BFB"/>
    <w:rsid w:val="00C80264"/>
    <w:rsid w:val="00C8123B"/>
    <w:rsid w:val="00C83133"/>
    <w:rsid w:val="00C8448F"/>
    <w:rsid w:val="00C85CD3"/>
    <w:rsid w:val="00C85D09"/>
    <w:rsid w:val="00C864DF"/>
    <w:rsid w:val="00C8739C"/>
    <w:rsid w:val="00C87E64"/>
    <w:rsid w:val="00C9010C"/>
    <w:rsid w:val="00C90718"/>
    <w:rsid w:val="00C90882"/>
    <w:rsid w:val="00C925D8"/>
    <w:rsid w:val="00C92A8E"/>
    <w:rsid w:val="00C92B60"/>
    <w:rsid w:val="00C93CFA"/>
    <w:rsid w:val="00C94556"/>
    <w:rsid w:val="00C94DCD"/>
    <w:rsid w:val="00C95977"/>
    <w:rsid w:val="00C9696D"/>
    <w:rsid w:val="00CA07FB"/>
    <w:rsid w:val="00CA0D86"/>
    <w:rsid w:val="00CA0DE5"/>
    <w:rsid w:val="00CA178F"/>
    <w:rsid w:val="00CA2336"/>
    <w:rsid w:val="00CA461E"/>
    <w:rsid w:val="00CA5391"/>
    <w:rsid w:val="00CA5DF9"/>
    <w:rsid w:val="00CA70F7"/>
    <w:rsid w:val="00CA7722"/>
    <w:rsid w:val="00CB0351"/>
    <w:rsid w:val="00CB08A5"/>
    <w:rsid w:val="00CB0A92"/>
    <w:rsid w:val="00CB14FC"/>
    <w:rsid w:val="00CB1719"/>
    <w:rsid w:val="00CB23B4"/>
    <w:rsid w:val="00CB270E"/>
    <w:rsid w:val="00CB28BB"/>
    <w:rsid w:val="00CB5987"/>
    <w:rsid w:val="00CB5DFD"/>
    <w:rsid w:val="00CC0162"/>
    <w:rsid w:val="00CC0967"/>
    <w:rsid w:val="00CC0F7D"/>
    <w:rsid w:val="00CC2419"/>
    <w:rsid w:val="00CC2597"/>
    <w:rsid w:val="00CC5035"/>
    <w:rsid w:val="00CC648B"/>
    <w:rsid w:val="00CC6F93"/>
    <w:rsid w:val="00CC75FE"/>
    <w:rsid w:val="00CC77BD"/>
    <w:rsid w:val="00CC79D8"/>
    <w:rsid w:val="00CD0DF6"/>
    <w:rsid w:val="00CD36B9"/>
    <w:rsid w:val="00CD6FC8"/>
    <w:rsid w:val="00CD740D"/>
    <w:rsid w:val="00CD77B3"/>
    <w:rsid w:val="00CD7B21"/>
    <w:rsid w:val="00CE2687"/>
    <w:rsid w:val="00CE3F01"/>
    <w:rsid w:val="00CE43E9"/>
    <w:rsid w:val="00CE44F8"/>
    <w:rsid w:val="00CE4AEB"/>
    <w:rsid w:val="00CE551A"/>
    <w:rsid w:val="00CE5B1F"/>
    <w:rsid w:val="00CE5D4F"/>
    <w:rsid w:val="00CE70A7"/>
    <w:rsid w:val="00CF0ACE"/>
    <w:rsid w:val="00CF102F"/>
    <w:rsid w:val="00CF1F22"/>
    <w:rsid w:val="00CF2C80"/>
    <w:rsid w:val="00CF3536"/>
    <w:rsid w:val="00CF5900"/>
    <w:rsid w:val="00CF717B"/>
    <w:rsid w:val="00CF7CBE"/>
    <w:rsid w:val="00D002BC"/>
    <w:rsid w:val="00D00BB7"/>
    <w:rsid w:val="00D01173"/>
    <w:rsid w:val="00D01837"/>
    <w:rsid w:val="00D01E21"/>
    <w:rsid w:val="00D025E6"/>
    <w:rsid w:val="00D0325D"/>
    <w:rsid w:val="00D05029"/>
    <w:rsid w:val="00D0563B"/>
    <w:rsid w:val="00D057FC"/>
    <w:rsid w:val="00D05E25"/>
    <w:rsid w:val="00D06128"/>
    <w:rsid w:val="00D06F70"/>
    <w:rsid w:val="00D070BB"/>
    <w:rsid w:val="00D07CCB"/>
    <w:rsid w:val="00D07D87"/>
    <w:rsid w:val="00D10AB1"/>
    <w:rsid w:val="00D115A0"/>
    <w:rsid w:val="00D120D0"/>
    <w:rsid w:val="00D12926"/>
    <w:rsid w:val="00D12C99"/>
    <w:rsid w:val="00D14292"/>
    <w:rsid w:val="00D145A7"/>
    <w:rsid w:val="00D150D7"/>
    <w:rsid w:val="00D15854"/>
    <w:rsid w:val="00D164E2"/>
    <w:rsid w:val="00D17409"/>
    <w:rsid w:val="00D17ACF"/>
    <w:rsid w:val="00D17E6F"/>
    <w:rsid w:val="00D20067"/>
    <w:rsid w:val="00D20521"/>
    <w:rsid w:val="00D207EE"/>
    <w:rsid w:val="00D2099C"/>
    <w:rsid w:val="00D21D04"/>
    <w:rsid w:val="00D22C02"/>
    <w:rsid w:val="00D22E1F"/>
    <w:rsid w:val="00D23001"/>
    <w:rsid w:val="00D23A5D"/>
    <w:rsid w:val="00D2476D"/>
    <w:rsid w:val="00D257CC"/>
    <w:rsid w:val="00D258F7"/>
    <w:rsid w:val="00D25F31"/>
    <w:rsid w:val="00D264C0"/>
    <w:rsid w:val="00D27AF1"/>
    <w:rsid w:val="00D27ECD"/>
    <w:rsid w:val="00D303E5"/>
    <w:rsid w:val="00D305C9"/>
    <w:rsid w:val="00D30F55"/>
    <w:rsid w:val="00D3104F"/>
    <w:rsid w:val="00D31B61"/>
    <w:rsid w:val="00D31E4F"/>
    <w:rsid w:val="00D31E9B"/>
    <w:rsid w:val="00D32A93"/>
    <w:rsid w:val="00D32F64"/>
    <w:rsid w:val="00D330B1"/>
    <w:rsid w:val="00D33280"/>
    <w:rsid w:val="00D36162"/>
    <w:rsid w:val="00D37C53"/>
    <w:rsid w:val="00D40444"/>
    <w:rsid w:val="00D42D61"/>
    <w:rsid w:val="00D442F7"/>
    <w:rsid w:val="00D4565E"/>
    <w:rsid w:val="00D46360"/>
    <w:rsid w:val="00D46C6C"/>
    <w:rsid w:val="00D50A2F"/>
    <w:rsid w:val="00D50F70"/>
    <w:rsid w:val="00D518CD"/>
    <w:rsid w:val="00D51D04"/>
    <w:rsid w:val="00D520FD"/>
    <w:rsid w:val="00D52664"/>
    <w:rsid w:val="00D528AC"/>
    <w:rsid w:val="00D5309F"/>
    <w:rsid w:val="00D5323E"/>
    <w:rsid w:val="00D5453C"/>
    <w:rsid w:val="00D552E8"/>
    <w:rsid w:val="00D553B3"/>
    <w:rsid w:val="00D56BF4"/>
    <w:rsid w:val="00D60241"/>
    <w:rsid w:val="00D60B96"/>
    <w:rsid w:val="00D6195F"/>
    <w:rsid w:val="00D63642"/>
    <w:rsid w:val="00D6389B"/>
    <w:rsid w:val="00D63ACE"/>
    <w:rsid w:val="00D63EB6"/>
    <w:rsid w:val="00D657C9"/>
    <w:rsid w:val="00D661E1"/>
    <w:rsid w:val="00D662EB"/>
    <w:rsid w:val="00D674E3"/>
    <w:rsid w:val="00D67502"/>
    <w:rsid w:val="00D700FB"/>
    <w:rsid w:val="00D71013"/>
    <w:rsid w:val="00D711A3"/>
    <w:rsid w:val="00D739DE"/>
    <w:rsid w:val="00D73DA3"/>
    <w:rsid w:val="00D74BCC"/>
    <w:rsid w:val="00D76B07"/>
    <w:rsid w:val="00D773BE"/>
    <w:rsid w:val="00D7799F"/>
    <w:rsid w:val="00D81376"/>
    <w:rsid w:val="00D81CB4"/>
    <w:rsid w:val="00D83D2A"/>
    <w:rsid w:val="00D85F03"/>
    <w:rsid w:val="00D86109"/>
    <w:rsid w:val="00D86A09"/>
    <w:rsid w:val="00D87605"/>
    <w:rsid w:val="00D876EF"/>
    <w:rsid w:val="00D90EB8"/>
    <w:rsid w:val="00D92869"/>
    <w:rsid w:val="00D934AC"/>
    <w:rsid w:val="00D942A6"/>
    <w:rsid w:val="00D9565E"/>
    <w:rsid w:val="00D96AF0"/>
    <w:rsid w:val="00D96DD5"/>
    <w:rsid w:val="00D96F52"/>
    <w:rsid w:val="00D97571"/>
    <w:rsid w:val="00DA2AD9"/>
    <w:rsid w:val="00DA30F9"/>
    <w:rsid w:val="00DA40D6"/>
    <w:rsid w:val="00DA49A6"/>
    <w:rsid w:val="00DA4AE8"/>
    <w:rsid w:val="00DA7393"/>
    <w:rsid w:val="00DB0757"/>
    <w:rsid w:val="00DB0EA4"/>
    <w:rsid w:val="00DB10F7"/>
    <w:rsid w:val="00DB1648"/>
    <w:rsid w:val="00DB1C46"/>
    <w:rsid w:val="00DB327A"/>
    <w:rsid w:val="00DB3434"/>
    <w:rsid w:val="00DB366F"/>
    <w:rsid w:val="00DB3FAD"/>
    <w:rsid w:val="00DB3FDF"/>
    <w:rsid w:val="00DB4823"/>
    <w:rsid w:val="00DC1711"/>
    <w:rsid w:val="00DC17C1"/>
    <w:rsid w:val="00DC2770"/>
    <w:rsid w:val="00DC2D23"/>
    <w:rsid w:val="00DC328C"/>
    <w:rsid w:val="00DC57D1"/>
    <w:rsid w:val="00DC5997"/>
    <w:rsid w:val="00DC71A4"/>
    <w:rsid w:val="00DD00F7"/>
    <w:rsid w:val="00DD0D22"/>
    <w:rsid w:val="00DD10A1"/>
    <w:rsid w:val="00DD3D34"/>
    <w:rsid w:val="00DD41BD"/>
    <w:rsid w:val="00DD4776"/>
    <w:rsid w:val="00DD5053"/>
    <w:rsid w:val="00DD5EE2"/>
    <w:rsid w:val="00DD6EC0"/>
    <w:rsid w:val="00DD70A8"/>
    <w:rsid w:val="00DE1B76"/>
    <w:rsid w:val="00DE396A"/>
    <w:rsid w:val="00DE4742"/>
    <w:rsid w:val="00DE5F48"/>
    <w:rsid w:val="00DE649D"/>
    <w:rsid w:val="00DE68AC"/>
    <w:rsid w:val="00DE69E6"/>
    <w:rsid w:val="00DF0F54"/>
    <w:rsid w:val="00DF1692"/>
    <w:rsid w:val="00DF2059"/>
    <w:rsid w:val="00DF3774"/>
    <w:rsid w:val="00DF617D"/>
    <w:rsid w:val="00DF66B0"/>
    <w:rsid w:val="00DF6EF5"/>
    <w:rsid w:val="00DF744D"/>
    <w:rsid w:val="00E002CC"/>
    <w:rsid w:val="00E01651"/>
    <w:rsid w:val="00E02B35"/>
    <w:rsid w:val="00E02C8C"/>
    <w:rsid w:val="00E03055"/>
    <w:rsid w:val="00E04D1A"/>
    <w:rsid w:val="00E05A30"/>
    <w:rsid w:val="00E05A98"/>
    <w:rsid w:val="00E07258"/>
    <w:rsid w:val="00E0754A"/>
    <w:rsid w:val="00E1015F"/>
    <w:rsid w:val="00E11A5F"/>
    <w:rsid w:val="00E121F9"/>
    <w:rsid w:val="00E126E0"/>
    <w:rsid w:val="00E13590"/>
    <w:rsid w:val="00E13E3C"/>
    <w:rsid w:val="00E14689"/>
    <w:rsid w:val="00E14CFC"/>
    <w:rsid w:val="00E15C23"/>
    <w:rsid w:val="00E16FBD"/>
    <w:rsid w:val="00E21E98"/>
    <w:rsid w:val="00E24243"/>
    <w:rsid w:val="00E25FF3"/>
    <w:rsid w:val="00E27848"/>
    <w:rsid w:val="00E27906"/>
    <w:rsid w:val="00E3148C"/>
    <w:rsid w:val="00E318F0"/>
    <w:rsid w:val="00E31A0B"/>
    <w:rsid w:val="00E31C08"/>
    <w:rsid w:val="00E3260F"/>
    <w:rsid w:val="00E33CD1"/>
    <w:rsid w:val="00E36237"/>
    <w:rsid w:val="00E36724"/>
    <w:rsid w:val="00E368FD"/>
    <w:rsid w:val="00E36C9B"/>
    <w:rsid w:val="00E37334"/>
    <w:rsid w:val="00E3796B"/>
    <w:rsid w:val="00E40CE3"/>
    <w:rsid w:val="00E41E1D"/>
    <w:rsid w:val="00E41EC1"/>
    <w:rsid w:val="00E43A09"/>
    <w:rsid w:val="00E44235"/>
    <w:rsid w:val="00E44871"/>
    <w:rsid w:val="00E45AFB"/>
    <w:rsid w:val="00E45D0E"/>
    <w:rsid w:val="00E50D28"/>
    <w:rsid w:val="00E51383"/>
    <w:rsid w:val="00E514BF"/>
    <w:rsid w:val="00E5259A"/>
    <w:rsid w:val="00E53052"/>
    <w:rsid w:val="00E53341"/>
    <w:rsid w:val="00E535C6"/>
    <w:rsid w:val="00E57863"/>
    <w:rsid w:val="00E57FE9"/>
    <w:rsid w:val="00E6199D"/>
    <w:rsid w:val="00E62731"/>
    <w:rsid w:val="00E63D8F"/>
    <w:rsid w:val="00E64BBE"/>
    <w:rsid w:val="00E6523E"/>
    <w:rsid w:val="00E6645B"/>
    <w:rsid w:val="00E66AC5"/>
    <w:rsid w:val="00E6712E"/>
    <w:rsid w:val="00E67628"/>
    <w:rsid w:val="00E678C0"/>
    <w:rsid w:val="00E70970"/>
    <w:rsid w:val="00E711ED"/>
    <w:rsid w:val="00E71FC6"/>
    <w:rsid w:val="00E721AF"/>
    <w:rsid w:val="00E73246"/>
    <w:rsid w:val="00E734A8"/>
    <w:rsid w:val="00E755B5"/>
    <w:rsid w:val="00E765AB"/>
    <w:rsid w:val="00E778EE"/>
    <w:rsid w:val="00E77B67"/>
    <w:rsid w:val="00E8030F"/>
    <w:rsid w:val="00E82BB9"/>
    <w:rsid w:val="00E84581"/>
    <w:rsid w:val="00E84F05"/>
    <w:rsid w:val="00E85458"/>
    <w:rsid w:val="00E85C62"/>
    <w:rsid w:val="00E86BB0"/>
    <w:rsid w:val="00E86D03"/>
    <w:rsid w:val="00E903DF"/>
    <w:rsid w:val="00E90453"/>
    <w:rsid w:val="00E906A1"/>
    <w:rsid w:val="00E9222F"/>
    <w:rsid w:val="00E92E1E"/>
    <w:rsid w:val="00E93296"/>
    <w:rsid w:val="00E93E5B"/>
    <w:rsid w:val="00E94287"/>
    <w:rsid w:val="00E95025"/>
    <w:rsid w:val="00E957DA"/>
    <w:rsid w:val="00E97961"/>
    <w:rsid w:val="00E97E70"/>
    <w:rsid w:val="00E97F49"/>
    <w:rsid w:val="00EA0BB6"/>
    <w:rsid w:val="00EA373C"/>
    <w:rsid w:val="00EA3E16"/>
    <w:rsid w:val="00EA4AD1"/>
    <w:rsid w:val="00EB009B"/>
    <w:rsid w:val="00EB0309"/>
    <w:rsid w:val="00EB0454"/>
    <w:rsid w:val="00EB1A1D"/>
    <w:rsid w:val="00EB1A84"/>
    <w:rsid w:val="00EB202A"/>
    <w:rsid w:val="00EB257C"/>
    <w:rsid w:val="00EB3124"/>
    <w:rsid w:val="00EB3F18"/>
    <w:rsid w:val="00EB4AA4"/>
    <w:rsid w:val="00EB626C"/>
    <w:rsid w:val="00EB7294"/>
    <w:rsid w:val="00EC22CD"/>
    <w:rsid w:val="00EC29BA"/>
    <w:rsid w:val="00EC4BB0"/>
    <w:rsid w:val="00EC64EA"/>
    <w:rsid w:val="00ED122C"/>
    <w:rsid w:val="00ED164C"/>
    <w:rsid w:val="00ED1B15"/>
    <w:rsid w:val="00ED1F81"/>
    <w:rsid w:val="00ED3488"/>
    <w:rsid w:val="00ED3858"/>
    <w:rsid w:val="00ED3869"/>
    <w:rsid w:val="00ED42B4"/>
    <w:rsid w:val="00ED47D0"/>
    <w:rsid w:val="00ED4B00"/>
    <w:rsid w:val="00ED5087"/>
    <w:rsid w:val="00ED598B"/>
    <w:rsid w:val="00ED5C84"/>
    <w:rsid w:val="00ED65F2"/>
    <w:rsid w:val="00ED75B9"/>
    <w:rsid w:val="00ED7B1A"/>
    <w:rsid w:val="00ED7B93"/>
    <w:rsid w:val="00EE0F68"/>
    <w:rsid w:val="00EE1492"/>
    <w:rsid w:val="00EE2E5E"/>
    <w:rsid w:val="00EE369C"/>
    <w:rsid w:val="00EE4885"/>
    <w:rsid w:val="00EE4B03"/>
    <w:rsid w:val="00EE4F85"/>
    <w:rsid w:val="00EE58DD"/>
    <w:rsid w:val="00EF046B"/>
    <w:rsid w:val="00EF0814"/>
    <w:rsid w:val="00EF0E75"/>
    <w:rsid w:val="00EF1A23"/>
    <w:rsid w:val="00EF2356"/>
    <w:rsid w:val="00EF280E"/>
    <w:rsid w:val="00EF4A08"/>
    <w:rsid w:val="00EF6901"/>
    <w:rsid w:val="00EF6A53"/>
    <w:rsid w:val="00F00593"/>
    <w:rsid w:val="00F0066A"/>
    <w:rsid w:val="00F009FB"/>
    <w:rsid w:val="00F01555"/>
    <w:rsid w:val="00F01BE2"/>
    <w:rsid w:val="00F02A3F"/>
    <w:rsid w:val="00F03D96"/>
    <w:rsid w:val="00F046FC"/>
    <w:rsid w:val="00F047B5"/>
    <w:rsid w:val="00F05D4C"/>
    <w:rsid w:val="00F06252"/>
    <w:rsid w:val="00F07B8F"/>
    <w:rsid w:val="00F10223"/>
    <w:rsid w:val="00F108E0"/>
    <w:rsid w:val="00F10DD2"/>
    <w:rsid w:val="00F11874"/>
    <w:rsid w:val="00F11EF2"/>
    <w:rsid w:val="00F1278A"/>
    <w:rsid w:val="00F134C5"/>
    <w:rsid w:val="00F13500"/>
    <w:rsid w:val="00F145C0"/>
    <w:rsid w:val="00F15C4A"/>
    <w:rsid w:val="00F15D1A"/>
    <w:rsid w:val="00F166BB"/>
    <w:rsid w:val="00F170F9"/>
    <w:rsid w:val="00F17545"/>
    <w:rsid w:val="00F21213"/>
    <w:rsid w:val="00F21281"/>
    <w:rsid w:val="00F229F5"/>
    <w:rsid w:val="00F22EB2"/>
    <w:rsid w:val="00F24509"/>
    <w:rsid w:val="00F249C0"/>
    <w:rsid w:val="00F26208"/>
    <w:rsid w:val="00F26ABC"/>
    <w:rsid w:val="00F31CD5"/>
    <w:rsid w:val="00F31DE4"/>
    <w:rsid w:val="00F33692"/>
    <w:rsid w:val="00F350A2"/>
    <w:rsid w:val="00F359EC"/>
    <w:rsid w:val="00F3749C"/>
    <w:rsid w:val="00F43EA2"/>
    <w:rsid w:val="00F45934"/>
    <w:rsid w:val="00F46B10"/>
    <w:rsid w:val="00F46CE0"/>
    <w:rsid w:val="00F46E2C"/>
    <w:rsid w:val="00F47027"/>
    <w:rsid w:val="00F472C3"/>
    <w:rsid w:val="00F47A15"/>
    <w:rsid w:val="00F517E2"/>
    <w:rsid w:val="00F529C1"/>
    <w:rsid w:val="00F53716"/>
    <w:rsid w:val="00F53732"/>
    <w:rsid w:val="00F537F9"/>
    <w:rsid w:val="00F53974"/>
    <w:rsid w:val="00F53DA3"/>
    <w:rsid w:val="00F554A2"/>
    <w:rsid w:val="00F57F9D"/>
    <w:rsid w:val="00F60473"/>
    <w:rsid w:val="00F614F6"/>
    <w:rsid w:val="00F619A3"/>
    <w:rsid w:val="00F61C4B"/>
    <w:rsid w:val="00F635C2"/>
    <w:rsid w:val="00F63C42"/>
    <w:rsid w:val="00F64259"/>
    <w:rsid w:val="00F6456A"/>
    <w:rsid w:val="00F64BC1"/>
    <w:rsid w:val="00F65269"/>
    <w:rsid w:val="00F66198"/>
    <w:rsid w:val="00F67673"/>
    <w:rsid w:val="00F70AD3"/>
    <w:rsid w:val="00F7105D"/>
    <w:rsid w:val="00F71521"/>
    <w:rsid w:val="00F71E5F"/>
    <w:rsid w:val="00F72069"/>
    <w:rsid w:val="00F72B51"/>
    <w:rsid w:val="00F73243"/>
    <w:rsid w:val="00F745ED"/>
    <w:rsid w:val="00F74EAD"/>
    <w:rsid w:val="00F757D1"/>
    <w:rsid w:val="00F7771A"/>
    <w:rsid w:val="00F8159F"/>
    <w:rsid w:val="00F82F38"/>
    <w:rsid w:val="00F837EB"/>
    <w:rsid w:val="00F85A21"/>
    <w:rsid w:val="00F862B8"/>
    <w:rsid w:val="00F86ABD"/>
    <w:rsid w:val="00F87DB3"/>
    <w:rsid w:val="00F9164C"/>
    <w:rsid w:val="00F91FDF"/>
    <w:rsid w:val="00F92008"/>
    <w:rsid w:val="00F929F0"/>
    <w:rsid w:val="00F93FAA"/>
    <w:rsid w:val="00F94117"/>
    <w:rsid w:val="00F94780"/>
    <w:rsid w:val="00F94E28"/>
    <w:rsid w:val="00F95790"/>
    <w:rsid w:val="00F9664F"/>
    <w:rsid w:val="00F97287"/>
    <w:rsid w:val="00F975D2"/>
    <w:rsid w:val="00FA05D5"/>
    <w:rsid w:val="00FA0BFC"/>
    <w:rsid w:val="00FA1DDD"/>
    <w:rsid w:val="00FA308A"/>
    <w:rsid w:val="00FA3F2F"/>
    <w:rsid w:val="00FA4305"/>
    <w:rsid w:val="00FA5E13"/>
    <w:rsid w:val="00FA6221"/>
    <w:rsid w:val="00FA6B2A"/>
    <w:rsid w:val="00FA6FAF"/>
    <w:rsid w:val="00FB04EB"/>
    <w:rsid w:val="00FB11AF"/>
    <w:rsid w:val="00FB1A91"/>
    <w:rsid w:val="00FB1DE2"/>
    <w:rsid w:val="00FB2409"/>
    <w:rsid w:val="00FB2917"/>
    <w:rsid w:val="00FB4E10"/>
    <w:rsid w:val="00FB4E60"/>
    <w:rsid w:val="00FB50CC"/>
    <w:rsid w:val="00FB5ADE"/>
    <w:rsid w:val="00FB5D7B"/>
    <w:rsid w:val="00FB6400"/>
    <w:rsid w:val="00FB6CA9"/>
    <w:rsid w:val="00FB7C4C"/>
    <w:rsid w:val="00FC09C1"/>
    <w:rsid w:val="00FC0F36"/>
    <w:rsid w:val="00FC0F7E"/>
    <w:rsid w:val="00FC13B6"/>
    <w:rsid w:val="00FC1B19"/>
    <w:rsid w:val="00FC2333"/>
    <w:rsid w:val="00FC2F48"/>
    <w:rsid w:val="00FC3069"/>
    <w:rsid w:val="00FC3274"/>
    <w:rsid w:val="00FC3DFE"/>
    <w:rsid w:val="00FC4102"/>
    <w:rsid w:val="00FC50EC"/>
    <w:rsid w:val="00FC5DCC"/>
    <w:rsid w:val="00FC64F3"/>
    <w:rsid w:val="00FD17DD"/>
    <w:rsid w:val="00FD1E18"/>
    <w:rsid w:val="00FD2E4B"/>
    <w:rsid w:val="00FD34ED"/>
    <w:rsid w:val="00FD522C"/>
    <w:rsid w:val="00FD565A"/>
    <w:rsid w:val="00FD5FB3"/>
    <w:rsid w:val="00FD5FE7"/>
    <w:rsid w:val="00FD6487"/>
    <w:rsid w:val="00FD6F18"/>
    <w:rsid w:val="00FD702B"/>
    <w:rsid w:val="00FE1B9D"/>
    <w:rsid w:val="00FE1BD0"/>
    <w:rsid w:val="00FE2FFE"/>
    <w:rsid w:val="00FE3E9F"/>
    <w:rsid w:val="00FE3F1E"/>
    <w:rsid w:val="00FE4242"/>
    <w:rsid w:val="00FE4813"/>
    <w:rsid w:val="00FE618D"/>
    <w:rsid w:val="00FE6285"/>
    <w:rsid w:val="00FE6A61"/>
    <w:rsid w:val="00FE6D67"/>
    <w:rsid w:val="00FE76F2"/>
    <w:rsid w:val="00FE7E68"/>
    <w:rsid w:val="00FF1100"/>
    <w:rsid w:val="00FF12D6"/>
    <w:rsid w:val="00FF1DEA"/>
    <w:rsid w:val="00FF251C"/>
    <w:rsid w:val="00FF3CF0"/>
    <w:rsid w:val="00FF419A"/>
    <w:rsid w:val="00FF4E7F"/>
    <w:rsid w:val="00FF79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1024FA20-6C77-4C89-9ED8-9A4518862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87E64"/>
    <w:pPr>
      <w:overflowPunct w:val="0"/>
      <w:autoSpaceDE w:val="0"/>
      <w:autoSpaceDN w:val="0"/>
      <w:adjustRightInd w:val="0"/>
      <w:textAlignment w:val="baseline"/>
    </w:pPr>
    <w:rPr>
      <w:sz w:val="24"/>
    </w:rPr>
  </w:style>
  <w:style w:type="paragraph" w:styleId="1">
    <w:name w:val="heading 1"/>
    <w:basedOn w:val="a0"/>
    <w:next w:val="a0"/>
    <w:link w:val="10"/>
    <w:qFormat/>
    <w:rsid w:val="00C87E64"/>
    <w:pPr>
      <w:keepNext/>
      <w:numPr>
        <w:numId w:val="1"/>
      </w:numPr>
      <w:overflowPunct/>
      <w:autoSpaceDE/>
      <w:autoSpaceDN/>
      <w:adjustRightInd/>
      <w:spacing w:before="80" w:after="80"/>
      <w:textAlignment w:val="auto"/>
      <w:outlineLvl w:val="0"/>
    </w:pPr>
    <w:rPr>
      <w:b/>
    </w:rPr>
  </w:style>
  <w:style w:type="paragraph" w:styleId="2">
    <w:name w:val="heading 2"/>
    <w:basedOn w:val="a0"/>
    <w:next w:val="a0"/>
    <w:qFormat/>
    <w:rsid w:val="00C87E64"/>
    <w:pPr>
      <w:keepNext/>
      <w:numPr>
        <w:ilvl w:val="1"/>
        <w:numId w:val="1"/>
      </w:numPr>
      <w:spacing w:before="240" w:after="60"/>
      <w:outlineLvl w:val="1"/>
    </w:pPr>
    <w:rPr>
      <w:rFonts w:ascii="Arial" w:hAnsi="Arial"/>
      <w:b/>
      <w:i/>
    </w:rPr>
  </w:style>
  <w:style w:type="paragraph" w:styleId="3">
    <w:name w:val="heading 3"/>
    <w:basedOn w:val="a0"/>
    <w:next w:val="a0"/>
    <w:link w:val="30"/>
    <w:qFormat/>
    <w:rsid w:val="00C87E64"/>
    <w:pPr>
      <w:keepNext/>
      <w:numPr>
        <w:ilvl w:val="2"/>
        <w:numId w:val="1"/>
      </w:numPr>
      <w:spacing w:before="240" w:after="60"/>
      <w:outlineLvl w:val="2"/>
    </w:pPr>
    <w:rPr>
      <w:rFonts w:ascii="Arial" w:hAnsi="Arial"/>
    </w:rPr>
  </w:style>
  <w:style w:type="paragraph" w:styleId="4">
    <w:name w:val="heading 4"/>
    <w:basedOn w:val="a0"/>
    <w:next w:val="a0"/>
    <w:link w:val="40"/>
    <w:qFormat/>
    <w:rsid w:val="00C87E64"/>
    <w:pPr>
      <w:keepNext/>
      <w:numPr>
        <w:ilvl w:val="3"/>
        <w:numId w:val="1"/>
      </w:numPr>
      <w:spacing w:before="240" w:after="60"/>
      <w:outlineLvl w:val="3"/>
    </w:pPr>
    <w:rPr>
      <w:rFonts w:ascii="Arial" w:hAnsi="Arial"/>
      <w:b/>
    </w:rPr>
  </w:style>
  <w:style w:type="paragraph" w:styleId="5">
    <w:name w:val="heading 5"/>
    <w:basedOn w:val="a0"/>
    <w:next w:val="a0"/>
    <w:qFormat/>
    <w:rsid w:val="00C87E64"/>
    <w:pPr>
      <w:numPr>
        <w:ilvl w:val="4"/>
        <w:numId w:val="1"/>
      </w:numPr>
      <w:spacing w:before="240" w:after="60"/>
      <w:outlineLvl w:val="4"/>
    </w:pPr>
    <w:rPr>
      <w:sz w:val="22"/>
    </w:rPr>
  </w:style>
  <w:style w:type="paragraph" w:styleId="6">
    <w:name w:val="heading 6"/>
    <w:basedOn w:val="a0"/>
    <w:next w:val="a0"/>
    <w:qFormat/>
    <w:rsid w:val="00C87E64"/>
    <w:pPr>
      <w:numPr>
        <w:ilvl w:val="5"/>
        <w:numId w:val="1"/>
      </w:numPr>
      <w:spacing w:before="240" w:after="60"/>
      <w:outlineLvl w:val="5"/>
    </w:pPr>
    <w:rPr>
      <w:i/>
      <w:sz w:val="22"/>
    </w:rPr>
  </w:style>
  <w:style w:type="paragraph" w:styleId="7">
    <w:name w:val="heading 7"/>
    <w:basedOn w:val="a0"/>
    <w:next w:val="a0"/>
    <w:qFormat/>
    <w:rsid w:val="00C87E64"/>
    <w:pPr>
      <w:numPr>
        <w:ilvl w:val="6"/>
        <w:numId w:val="1"/>
      </w:numPr>
      <w:spacing w:before="240" w:after="60"/>
      <w:outlineLvl w:val="6"/>
    </w:pPr>
    <w:rPr>
      <w:rFonts w:ascii="Arial" w:hAnsi="Arial"/>
      <w:sz w:val="20"/>
    </w:rPr>
  </w:style>
  <w:style w:type="paragraph" w:styleId="8">
    <w:name w:val="heading 8"/>
    <w:basedOn w:val="a0"/>
    <w:next w:val="a0"/>
    <w:qFormat/>
    <w:rsid w:val="00C87E64"/>
    <w:pPr>
      <w:numPr>
        <w:ilvl w:val="7"/>
        <w:numId w:val="1"/>
      </w:numPr>
      <w:spacing w:before="240" w:after="60"/>
      <w:outlineLvl w:val="7"/>
    </w:pPr>
    <w:rPr>
      <w:rFonts w:ascii="Arial" w:hAnsi="Arial"/>
      <w:i/>
      <w:sz w:val="20"/>
    </w:rPr>
  </w:style>
  <w:style w:type="paragraph" w:styleId="9">
    <w:name w:val="heading 9"/>
    <w:basedOn w:val="a0"/>
    <w:next w:val="a0"/>
    <w:qFormat/>
    <w:rsid w:val="00C87E64"/>
    <w:pPr>
      <w:numPr>
        <w:ilvl w:val="8"/>
        <w:numId w:val="1"/>
      </w:numPr>
      <w:spacing w:before="240" w:after="60"/>
      <w:outlineLvl w:val="8"/>
    </w:pPr>
    <w:rPr>
      <w:rFonts w:ascii="Arial" w:hAnsi="Arial"/>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70">
    <w:name w:val="Стиль 7"/>
    <w:basedOn w:val="a0"/>
    <w:rsid w:val="00C87E64"/>
    <w:pPr>
      <w:spacing w:before="240" w:after="240"/>
      <w:jc w:val="center"/>
    </w:pPr>
    <w:rPr>
      <w:b/>
      <w:caps/>
    </w:rPr>
  </w:style>
  <w:style w:type="paragraph" w:customStyle="1" w:styleId="11">
    <w:name w:val="Стиль 1"/>
    <w:basedOn w:val="a0"/>
    <w:rsid w:val="00C87E64"/>
    <w:pPr>
      <w:spacing w:before="60" w:after="60"/>
      <w:ind w:firstLine="709"/>
      <w:jc w:val="both"/>
    </w:pPr>
  </w:style>
  <w:style w:type="paragraph" w:customStyle="1" w:styleId="41">
    <w:name w:val="Стиль 4"/>
    <w:basedOn w:val="11"/>
    <w:rsid w:val="00C87E64"/>
  </w:style>
  <w:style w:type="paragraph" w:customStyle="1" w:styleId="20">
    <w:name w:val="Стиль 2"/>
    <w:basedOn w:val="11"/>
    <w:rsid w:val="00C87E64"/>
    <w:pPr>
      <w:ind w:firstLine="0"/>
      <w:jc w:val="left"/>
    </w:pPr>
  </w:style>
  <w:style w:type="paragraph" w:customStyle="1" w:styleId="31">
    <w:name w:val="Стиль 3"/>
    <w:basedOn w:val="11"/>
    <w:rsid w:val="00C87E64"/>
    <w:pPr>
      <w:ind w:left="283" w:hanging="283"/>
    </w:pPr>
  </w:style>
  <w:style w:type="paragraph" w:customStyle="1" w:styleId="50">
    <w:name w:val="Стиль 5"/>
    <w:basedOn w:val="70"/>
    <w:rsid w:val="00C87E64"/>
    <w:rPr>
      <w:caps w:val="0"/>
    </w:rPr>
  </w:style>
  <w:style w:type="paragraph" w:customStyle="1" w:styleId="51">
    <w:name w:val="Стиль 5а"/>
    <w:basedOn w:val="50"/>
    <w:rsid w:val="00C87E64"/>
    <w:rPr>
      <w:caps/>
      <w:sz w:val="20"/>
    </w:rPr>
  </w:style>
  <w:style w:type="paragraph" w:styleId="a4">
    <w:name w:val="header"/>
    <w:basedOn w:val="a0"/>
    <w:rsid w:val="00C87E64"/>
    <w:pPr>
      <w:tabs>
        <w:tab w:val="center" w:pos="4844"/>
        <w:tab w:val="right" w:pos="9689"/>
      </w:tabs>
    </w:pPr>
  </w:style>
  <w:style w:type="paragraph" w:styleId="a5">
    <w:name w:val="footer"/>
    <w:basedOn w:val="a0"/>
    <w:link w:val="a6"/>
    <w:uiPriority w:val="99"/>
    <w:rsid w:val="00C87E64"/>
    <w:pPr>
      <w:tabs>
        <w:tab w:val="center" w:pos="4844"/>
        <w:tab w:val="right" w:pos="9689"/>
      </w:tabs>
    </w:pPr>
  </w:style>
  <w:style w:type="character" w:styleId="a7">
    <w:name w:val="page number"/>
    <w:basedOn w:val="a1"/>
    <w:rsid w:val="00C87E64"/>
  </w:style>
  <w:style w:type="paragraph" w:customStyle="1" w:styleId="a8">
    <w:name w:val="ТекстовойБ"/>
    <w:basedOn w:val="a9"/>
    <w:rsid w:val="00C87E64"/>
    <w:pPr>
      <w:ind w:firstLine="0"/>
    </w:pPr>
  </w:style>
  <w:style w:type="paragraph" w:customStyle="1" w:styleId="a9">
    <w:name w:val="ТекстовойА"/>
    <w:basedOn w:val="a0"/>
    <w:rsid w:val="00C87E64"/>
    <w:pPr>
      <w:overflowPunct/>
      <w:autoSpaceDE/>
      <w:autoSpaceDN/>
      <w:adjustRightInd/>
      <w:spacing w:before="60" w:after="60"/>
      <w:ind w:firstLine="567"/>
      <w:jc w:val="both"/>
      <w:textAlignment w:val="auto"/>
    </w:pPr>
  </w:style>
  <w:style w:type="paragraph" w:styleId="aa">
    <w:name w:val="Body Text"/>
    <w:basedOn w:val="a0"/>
    <w:rsid w:val="00220C28"/>
    <w:pPr>
      <w:widowControl w:val="0"/>
      <w:overflowPunct/>
      <w:autoSpaceDE/>
      <w:autoSpaceDN/>
      <w:adjustRightInd/>
      <w:spacing w:line="360" w:lineRule="auto"/>
      <w:ind w:firstLine="284"/>
      <w:jc w:val="both"/>
      <w:textAlignment w:val="auto"/>
      <w:outlineLvl w:val="8"/>
    </w:pPr>
    <w:rPr>
      <w:spacing w:val="120"/>
      <w:sz w:val="28"/>
      <w:szCs w:val="28"/>
    </w:rPr>
  </w:style>
  <w:style w:type="paragraph" w:styleId="ab">
    <w:name w:val="Title"/>
    <w:basedOn w:val="a0"/>
    <w:link w:val="ac"/>
    <w:qFormat/>
    <w:rsid w:val="00C87E64"/>
    <w:pPr>
      <w:overflowPunct/>
      <w:autoSpaceDE/>
      <w:autoSpaceDN/>
      <w:adjustRightInd/>
      <w:jc w:val="center"/>
      <w:textAlignment w:val="auto"/>
    </w:pPr>
    <w:rPr>
      <w:b/>
      <w:sz w:val="28"/>
    </w:rPr>
  </w:style>
  <w:style w:type="paragraph" w:customStyle="1" w:styleId="60">
    <w:name w:val="Стиль 6"/>
    <w:basedOn w:val="50"/>
    <w:rsid w:val="00C87E64"/>
    <w:pPr>
      <w:overflowPunct/>
      <w:autoSpaceDE/>
      <w:autoSpaceDN/>
      <w:adjustRightInd/>
      <w:textAlignment w:val="auto"/>
    </w:pPr>
    <w:rPr>
      <w:caps/>
      <w:sz w:val="22"/>
    </w:rPr>
  </w:style>
  <w:style w:type="character" w:customStyle="1" w:styleId="12">
    <w:name w:val="Номер страницы1"/>
    <w:basedOn w:val="13"/>
    <w:rsid w:val="00C87E64"/>
  </w:style>
  <w:style w:type="character" w:customStyle="1" w:styleId="13">
    <w:name w:val="Основной шрифт абзаца1"/>
    <w:rsid w:val="00C87E64"/>
  </w:style>
  <w:style w:type="paragraph" w:customStyle="1" w:styleId="14">
    <w:name w:val="Нижний колонтитул1"/>
    <w:basedOn w:val="15"/>
    <w:rsid w:val="00C87E64"/>
    <w:pPr>
      <w:tabs>
        <w:tab w:val="center" w:pos="4153"/>
        <w:tab w:val="right" w:pos="8306"/>
      </w:tabs>
    </w:pPr>
  </w:style>
  <w:style w:type="paragraph" w:customStyle="1" w:styleId="15">
    <w:name w:val="Обычный1"/>
    <w:rsid w:val="00C87E64"/>
  </w:style>
  <w:style w:type="paragraph" w:customStyle="1" w:styleId="Noeeu1">
    <w:name w:val="Noeeu 1"/>
    <w:basedOn w:val="a0"/>
    <w:rsid w:val="00C87E64"/>
    <w:pPr>
      <w:overflowPunct/>
      <w:autoSpaceDE/>
      <w:autoSpaceDN/>
      <w:adjustRightInd/>
      <w:spacing w:before="60" w:after="60"/>
      <w:ind w:firstLine="709"/>
      <w:jc w:val="both"/>
      <w:textAlignment w:val="auto"/>
    </w:pPr>
  </w:style>
  <w:style w:type="paragraph" w:customStyle="1" w:styleId="Noeeu7">
    <w:name w:val="Noeeu 7"/>
    <w:basedOn w:val="Noeeu1"/>
    <w:rsid w:val="00C87E64"/>
    <w:pPr>
      <w:spacing w:before="240" w:after="240"/>
      <w:ind w:firstLine="0"/>
      <w:jc w:val="center"/>
    </w:pPr>
    <w:rPr>
      <w:b/>
      <w:caps/>
      <w:sz w:val="22"/>
    </w:rPr>
  </w:style>
  <w:style w:type="paragraph" w:customStyle="1" w:styleId="Noeeu3">
    <w:name w:val="Noeeu 3"/>
    <w:basedOn w:val="Noeeu1"/>
    <w:rsid w:val="00C87E64"/>
    <w:pPr>
      <w:ind w:left="283" w:hanging="283"/>
    </w:pPr>
  </w:style>
  <w:style w:type="paragraph" w:customStyle="1" w:styleId="Noeeu2">
    <w:name w:val="Noeeu 2"/>
    <w:basedOn w:val="Noeeu1"/>
    <w:rsid w:val="00C87E64"/>
    <w:pPr>
      <w:ind w:firstLine="0"/>
      <w:jc w:val="left"/>
    </w:pPr>
  </w:style>
  <w:style w:type="paragraph" w:customStyle="1" w:styleId="Noeeu4">
    <w:name w:val="Noeeu 4"/>
    <w:basedOn w:val="Noeeu2"/>
    <w:rsid w:val="00C87E64"/>
    <w:pPr>
      <w:ind w:firstLine="709"/>
    </w:pPr>
  </w:style>
  <w:style w:type="paragraph" w:customStyle="1" w:styleId="Noeeu6">
    <w:name w:val="Noeeu 6"/>
    <w:basedOn w:val="Noeeu1"/>
    <w:rsid w:val="00C87E64"/>
    <w:pPr>
      <w:spacing w:before="240" w:after="240"/>
      <w:ind w:firstLine="0"/>
      <w:jc w:val="center"/>
    </w:pPr>
    <w:rPr>
      <w:b/>
      <w:caps/>
      <w:sz w:val="20"/>
    </w:rPr>
  </w:style>
  <w:style w:type="character" w:customStyle="1" w:styleId="Iniiaiieoeoo">
    <w:name w:val="Iniiaiie o?eoo"/>
    <w:rsid w:val="00C87E64"/>
  </w:style>
  <w:style w:type="paragraph" w:customStyle="1" w:styleId="Noeeu5">
    <w:name w:val="Noeeu 5"/>
    <w:basedOn w:val="a0"/>
    <w:rsid w:val="00C87E64"/>
    <w:pPr>
      <w:widowControl w:val="0"/>
      <w:overflowPunct/>
      <w:autoSpaceDE/>
      <w:autoSpaceDN/>
      <w:adjustRightInd/>
      <w:spacing w:before="240" w:after="240"/>
      <w:jc w:val="center"/>
      <w:textAlignment w:val="auto"/>
    </w:pPr>
    <w:rPr>
      <w:b/>
      <w:caps/>
      <w:sz w:val="22"/>
    </w:rPr>
  </w:style>
  <w:style w:type="paragraph" w:customStyle="1" w:styleId="Caaieiaie1-1">
    <w:name w:val="Caaieiaie 1-1"/>
    <w:basedOn w:val="a0"/>
    <w:rsid w:val="00C87E64"/>
    <w:pPr>
      <w:overflowPunct/>
      <w:autoSpaceDE/>
      <w:autoSpaceDN/>
      <w:adjustRightInd/>
      <w:spacing w:before="120" w:after="120"/>
      <w:jc w:val="center"/>
      <w:textAlignment w:val="auto"/>
    </w:pPr>
    <w:rPr>
      <w:b/>
      <w:caps/>
    </w:rPr>
  </w:style>
  <w:style w:type="paragraph" w:customStyle="1" w:styleId="61">
    <w:name w:val="Стиль 6а"/>
    <w:basedOn w:val="50"/>
    <w:rsid w:val="00C87E64"/>
    <w:pPr>
      <w:spacing w:before="0" w:after="0"/>
      <w:jc w:val="right"/>
    </w:pPr>
    <w:rPr>
      <w:rFonts w:ascii="Times New Roman CYR" w:hAnsi="Times New Roman CYR"/>
      <w:b w:val="0"/>
      <w:i/>
    </w:rPr>
  </w:style>
  <w:style w:type="paragraph" w:customStyle="1" w:styleId="32">
    <w:name w:val="Стиль3"/>
    <w:basedOn w:val="16"/>
    <w:rsid w:val="00C87E64"/>
    <w:rPr>
      <w:sz w:val="24"/>
      <w:lang w:val="en-US"/>
    </w:rPr>
  </w:style>
  <w:style w:type="paragraph" w:customStyle="1" w:styleId="16">
    <w:name w:val="Стиль1"/>
    <w:basedOn w:val="a0"/>
    <w:autoRedefine/>
    <w:rsid w:val="00C87E64"/>
    <w:pPr>
      <w:overflowPunct/>
      <w:autoSpaceDE/>
      <w:autoSpaceDN/>
      <w:adjustRightInd/>
      <w:spacing w:before="120" w:after="120"/>
      <w:jc w:val="center"/>
      <w:textAlignment w:val="auto"/>
    </w:pPr>
    <w:rPr>
      <w:caps/>
      <w:sz w:val="28"/>
    </w:rPr>
  </w:style>
  <w:style w:type="paragraph" w:styleId="ad">
    <w:name w:val="Plain Text"/>
    <w:basedOn w:val="a0"/>
    <w:link w:val="ae"/>
    <w:rsid w:val="00C87E64"/>
    <w:pPr>
      <w:overflowPunct/>
      <w:autoSpaceDE/>
      <w:autoSpaceDN/>
      <w:adjustRightInd/>
      <w:textAlignment w:val="auto"/>
    </w:pPr>
    <w:rPr>
      <w:rFonts w:ascii="Courier New" w:hAnsi="Courier New"/>
      <w:sz w:val="20"/>
    </w:rPr>
  </w:style>
  <w:style w:type="paragraph" w:styleId="21">
    <w:name w:val="Body Text 2"/>
    <w:basedOn w:val="a0"/>
    <w:rsid w:val="00C87E64"/>
    <w:pPr>
      <w:overflowPunct/>
      <w:autoSpaceDE/>
      <w:autoSpaceDN/>
      <w:adjustRightInd/>
      <w:textAlignment w:val="auto"/>
    </w:pPr>
  </w:style>
  <w:style w:type="paragraph" w:styleId="22">
    <w:name w:val="Body Text Indent 2"/>
    <w:basedOn w:val="a0"/>
    <w:rsid w:val="00C87E64"/>
    <w:pPr>
      <w:overflowPunct/>
      <w:autoSpaceDE/>
      <w:autoSpaceDN/>
      <w:adjustRightInd/>
      <w:ind w:left="720"/>
      <w:jc w:val="both"/>
      <w:textAlignment w:val="auto"/>
    </w:pPr>
  </w:style>
  <w:style w:type="paragraph" w:customStyle="1" w:styleId="17">
    <w:name w:val="Стиль 1 Знак"/>
    <w:basedOn w:val="a0"/>
    <w:autoRedefine/>
    <w:rsid w:val="00EF2356"/>
    <w:pPr>
      <w:tabs>
        <w:tab w:val="left" w:pos="1418"/>
        <w:tab w:val="left" w:pos="1560"/>
      </w:tabs>
      <w:spacing w:before="60" w:after="60"/>
      <w:jc w:val="both"/>
    </w:pPr>
    <w:rPr>
      <w:sz w:val="28"/>
      <w:szCs w:val="28"/>
    </w:rPr>
  </w:style>
  <w:style w:type="paragraph" w:styleId="af">
    <w:name w:val="Body Text Indent"/>
    <w:basedOn w:val="a0"/>
    <w:rsid w:val="00C87E64"/>
    <w:pPr>
      <w:ind w:firstLine="1134"/>
      <w:jc w:val="center"/>
    </w:pPr>
  </w:style>
  <w:style w:type="paragraph" w:styleId="33">
    <w:name w:val="Body Text Indent 3"/>
    <w:basedOn w:val="a0"/>
    <w:rsid w:val="00C87E64"/>
    <w:pPr>
      <w:ind w:firstLine="1134"/>
    </w:pPr>
  </w:style>
  <w:style w:type="paragraph" w:styleId="34">
    <w:name w:val="Body Text 3"/>
    <w:basedOn w:val="a0"/>
    <w:rsid w:val="00C87E64"/>
    <w:rPr>
      <w:color w:val="000000"/>
    </w:rPr>
  </w:style>
  <w:style w:type="paragraph" w:customStyle="1" w:styleId="Heading">
    <w:name w:val="Heading"/>
    <w:rsid w:val="00C87E64"/>
    <w:pPr>
      <w:autoSpaceDE w:val="0"/>
      <w:autoSpaceDN w:val="0"/>
      <w:adjustRightInd w:val="0"/>
    </w:pPr>
    <w:rPr>
      <w:rFonts w:ascii="Arial" w:hAnsi="Arial" w:cs="Arial"/>
      <w:b/>
      <w:bCs/>
      <w:sz w:val="22"/>
      <w:szCs w:val="22"/>
    </w:rPr>
  </w:style>
  <w:style w:type="table" w:styleId="af0">
    <w:name w:val="Table Grid"/>
    <w:basedOn w:val="a2"/>
    <w:rsid w:val="00C87E64"/>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Subtitle"/>
    <w:basedOn w:val="a0"/>
    <w:qFormat/>
    <w:rsid w:val="00C87E64"/>
    <w:pPr>
      <w:overflowPunct/>
      <w:autoSpaceDE/>
      <w:autoSpaceDN/>
      <w:adjustRightInd/>
      <w:jc w:val="both"/>
      <w:textAlignment w:val="auto"/>
    </w:pPr>
    <w:rPr>
      <w:b/>
      <w:bCs/>
      <w:szCs w:val="24"/>
    </w:rPr>
  </w:style>
  <w:style w:type="paragraph" w:customStyle="1" w:styleId="140">
    <w:name w:val="Стиль 14 пт Междустр.интервал:  полуторный"/>
    <w:basedOn w:val="a0"/>
    <w:rsid w:val="00C87E64"/>
    <w:pPr>
      <w:spacing w:line="360" w:lineRule="auto"/>
    </w:pPr>
    <w:rPr>
      <w:sz w:val="28"/>
    </w:rPr>
  </w:style>
  <w:style w:type="table" w:customStyle="1" w:styleId="18">
    <w:name w:val="Сетка таблицы1"/>
    <w:basedOn w:val="a2"/>
    <w:next w:val="af0"/>
    <w:rsid w:val="002605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0">
    <w:name w:val="xl50"/>
    <w:basedOn w:val="a0"/>
    <w:rsid w:val="006D33AA"/>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Cs w:val="24"/>
    </w:rPr>
  </w:style>
  <w:style w:type="paragraph" w:customStyle="1" w:styleId="af2">
    <w:name w:val="Îáû÷íûé"/>
    <w:rsid w:val="002F441E"/>
    <w:pPr>
      <w:widowControl w:val="0"/>
    </w:pPr>
    <w:rPr>
      <w:sz w:val="28"/>
    </w:rPr>
  </w:style>
  <w:style w:type="paragraph" w:customStyle="1" w:styleId="Iauiue">
    <w:name w:val="Iau?iue"/>
    <w:rsid w:val="002F441E"/>
    <w:pPr>
      <w:widowControl w:val="0"/>
    </w:pPr>
  </w:style>
  <w:style w:type="paragraph" w:customStyle="1" w:styleId="nienie">
    <w:name w:val="nienie"/>
    <w:basedOn w:val="Iauiue"/>
    <w:rsid w:val="002F441E"/>
    <w:pPr>
      <w:keepLines/>
      <w:ind w:left="709" w:hanging="284"/>
      <w:jc w:val="both"/>
    </w:pPr>
    <w:rPr>
      <w:rFonts w:ascii="Peterburg" w:hAnsi="Peterburg"/>
      <w:sz w:val="24"/>
    </w:rPr>
  </w:style>
  <w:style w:type="paragraph" w:customStyle="1" w:styleId="19">
    <w:name w:val="çàãîëîâîê 1"/>
    <w:basedOn w:val="af2"/>
    <w:next w:val="af2"/>
    <w:rsid w:val="002F441E"/>
    <w:pPr>
      <w:keepNext/>
    </w:pPr>
  </w:style>
  <w:style w:type="paragraph" w:customStyle="1" w:styleId="Iniiaiieoaenonionooiii2">
    <w:name w:val="Iniiaiie oaeno n ionooiii 2"/>
    <w:basedOn w:val="Iauiue"/>
    <w:rsid w:val="002F441E"/>
    <w:pPr>
      <w:widowControl/>
      <w:ind w:firstLine="284"/>
      <w:jc w:val="both"/>
    </w:pPr>
    <w:rPr>
      <w:rFonts w:ascii="Peterburg" w:hAnsi="Peterburg"/>
    </w:rPr>
  </w:style>
  <w:style w:type="paragraph" w:styleId="af3">
    <w:name w:val="Normal (Web)"/>
    <w:basedOn w:val="a0"/>
    <w:rsid w:val="00C178E6"/>
    <w:pPr>
      <w:overflowPunct/>
      <w:autoSpaceDE/>
      <w:autoSpaceDN/>
      <w:adjustRightInd/>
      <w:spacing w:before="100" w:beforeAutospacing="1" w:after="100" w:afterAutospacing="1"/>
      <w:textAlignment w:val="auto"/>
    </w:pPr>
    <w:rPr>
      <w:szCs w:val="24"/>
    </w:rPr>
  </w:style>
  <w:style w:type="character" w:styleId="af4">
    <w:name w:val="annotation reference"/>
    <w:semiHidden/>
    <w:rsid w:val="00C83133"/>
    <w:rPr>
      <w:sz w:val="16"/>
      <w:szCs w:val="16"/>
    </w:rPr>
  </w:style>
  <w:style w:type="paragraph" w:styleId="af5">
    <w:name w:val="annotation text"/>
    <w:basedOn w:val="a0"/>
    <w:semiHidden/>
    <w:rsid w:val="00C83133"/>
    <w:pPr>
      <w:overflowPunct/>
      <w:autoSpaceDE/>
      <w:autoSpaceDN/>
      <w:adjustRightInd/>
      <w:textAlignment w:val="auto"/>
    </w:pPr>
    <w:rPr>
      <w:sz w:val="20"/>
    </w:rPr>
  </w:style>
  <w:style w:type="character" w:styleId="af6">
    <w:name w:val="Hyperlink"/>
    <w:uiPriority w:val="99"/>
    <w:rsid w:val="00723A09"/>
    <w:rPr>
      <w:color w:val="0000FF"/>
      <w:u w:val="single"/>
    </w:rPr>
  </w:style>
  <w:style w:type="paragraph" w:customStyle="1" w:styleId="formattext">
    <w:name w:val="formattext"/>
    <w:basedOn w:val="a0"/>
    <w:rsid w:val="00723A09"/>
    <w:pPr>
      <w:overflowPunct/>
      <w:autoSpaceDE/>
      <w:autoSpaceDN/>
      <w:adjustRightInd/>
      <w:spacing w:before="100" w:beforeAutospacing="1" w:after="100" w:afterAutospacing="1"/>
      <w:textAlignment w:val="auto"/>
    </w:pPr>
    <w:rPr>
      <w:szCs w:val="24"/>
    </w:rPr>
  </w:style>
  <w:style w:type="character" w:customStyle="1" w:styleId="context1">
    <w:name w:val="context1"/>
    <w:rsid w:val="00723A09"/>
    <w:rPr>
      <w:shd w:val="clear" w:color="auto" w:fill="FFFF00"/>
    </w:rPr>
  </w:style>
  <w:style w:type="paragraph" w:customStyle="1" w:styleId="headertext">
    <w:name w:val="headertext"/>
    <w:basedOn w:val="a0"/>
    <w:rsid w:val="00723A09"/>
    <w:pPr>
      <w:overflowPunct/>
      <w:autoSpaceDE/>
      <w:autoSpaceDN/>
      <w:adjustRightInd/>
      <w:spacing w:before="100" w:beforeAutospacing="1" w:after="100" w:afterAutospacing="1"/>
      <w:textAlignment w:val="auto"/>
    </w:pPr>
    <w:rPr>
      <w:szCs w:val="24"/>
    </w:rPr>
  </w:style>
  <w:style w:type="character" w:customStyle="1" w:styleId="apple-style-span">
    <w:name w:val="apple-style-span"/>
    <w:basedOn w:val="a1"/>
    <w:rsid w:val="00906BEA"/>
  </w:style>
  <w:style w:type="character" w:customStyle="1" w:styleId="apple-converted-space">
    <w:name w:val="apple-converted-space"/>
    <w:basedOn w:val="a1"/>
    <w:rsid w:val="00906BEA"/>
  </w:style>
  <w:style w:type="character" w:customStyle="1" w:styleId="context">
    <w:name w:val="context"/>
    <w:basedOn w:val="a1"/>
    <w:rsid w:val="00827F71"/>
  </w:style>
  <w:style w:type="paragraph" w:customStyle="1" w:styleId="af7">
    <w:name w:val="Заголовок"/>
    <w:basedOn w:val="a0"/>
    <w:next w:val="aa"/>
    <w:rsid w:val="001464CC"/>
    <w:pPr>
      <w:keepNext/>
      <w:suppressAutoHyphens/>
      <w:overflowPunct/>
      <w:autoSpaceDE/>
      <w:autoSpaceDN/>
      <w:adjustRightInd/>
      <w:spacing w:before="240" w:after="120"/>
      <w:textAlignment w:val="auto"/>
    </w:pPr>
    <w:rPr>
      <w:rFonts w:ascii="Tahoma" w:eastAsia="Tahoma" w:hAnsi="Tahoma" w:cs="Tahoma"/>
      <w:sz w:val="28"/>
      <w:szCs w:val="28"/>
      <w:lang w:eastAsia="ar-SA"/>
    </w:rPr>
  </w:style>
  <w:style w:type="character" w:customStyle="1" w:styleId="40">
    <w:name w:val="Заголовок 4 Знак"/>
    <w:link w:val="4"/>
    <w:rsid w:val="00D31E9B"/>
    <w:rPr>
      <w:rFonts w:ascii="Arial" w:hAnsi="Arial"/>
      <w:b/>
      <w:sz w:val="24"/>
    </w:rPr>
  </w:style>
  <w:style w:type="paragraph" w:customStyle="1" w:styleId="210">
    <w:name w:val="Основной текст 21"/>
    <w:basedOn w:val="a0"/>
    <w:rsid w:val="00D31E9B"/>
    <w:pPr>
      <w:ind w:firstLine="709"/>
      <w:jc w:val="both"/>
    </w:pPr>
    <w:rPr>
      <w:sz w:val="28"/>
    </w:rPr>
  </w:style>
  <w:style w:type="paragraph" w:customStyle="1" w:styleId="23">
    <w:name w:val="Знак Знак2 Знак"/>
    <w:basedOn w:val="a0"/>
    <w:rsid w:val="00B6661C"/>
    <w:pPr>
      <w:overflowPunct/>
      <w:autoSpaceDE/>
      <w:autoSpaceDN/>
      <w:adjustRightInd/>
      <w:spacing w:before="100" w:beforeAutospacing="1" w:after="100" w:afterAutospacing="1"/>
      <w:textAlignment w:val="auto"/>
    </w:pPr>
    <w:rPr>
      <w:rFonts w:ascii="Tahoma" w:hAnsi="Tahoma"/>
      <w:sz w:val="20"/>
      <w:lang w:val="en-US" w:eastAsia="en-US"/>
    </w:rPr>
  </w:style>
  <w:style w:type="paragraph" w:customStyle="1" w:styleId="Main">
    <w:name w:val="Main"/>
    <w:rsid w:val="00A51A71"/>
    <w:pPr>
      <w:widowControl w:val="0"/>
      <w:spacing w:line="360" w:lineRule="auto"/>
      <w:ind w:firstLine="709"/>
      <w:jc w:val="both"/>
    </w:pPr>
    <w:rPr>
      <w:sz w:val="24"/>
      <w:szCs w:val="24"/>
    </w:rPr>
  </w:style>
  <w:style w:type="character" w:customStyle="1" w:styleId="1a">
    <w:name w:val="Знак Знак1"/>
    <w:rsid w:val="009678C5"/>
    <w:rPr>
      <w:sz w:val="24"/>
      <w:szCs w:val="24"/>
      <w:lang w:val="ru-RU" w:eastAsia="ru-RU" w:bidi="ar-SA"/>
    </w:rPr>
  </w:style>
  <w:style w:type="paragraph" w:styleId="52">
    <w:name w:val="List Bullet 5"/>
    <w:basedOn w:val="a0"/>
    <w:rsid w:val="009F0054"/>
    <w:pPr>
      <w:overflowPunct/>
      <w:autoSpaceDE/>
      <w:autoSpaceDN/>
      <w:adjustRightInd/>
      <w:spacing w:before="100" w:beforeAutospacing="1" w:after="100" w:afterAutospacing="1"/>
      <w:textAlignment w:val="auto"/>
    </w:pPr>
    <w:rPr>
      <w:szCs w:val="24"/>
    </w:rPr>
  </w:style>
  <w:style w:type="paragraph" w:customStyle="1" w:styleId="FORMATTEXT0">
    <w:name w:val=".FORMATTEXT"/>
    <w:uiPriority w:val="99"/>
    <w:rsid w:val="006B616A"/>
    <w:pPr>
      <w:widowControl w:val="0"/>
      <w:autoSpaceDE w:val="0"/>
      <w:autoSpaceDN w:val="0"/>
      <w:adjustRightInd w:val="0"/>
    </w:pPr>
    <w:rPr>
      <w:sz w:val="24"/>
      <w:szCs w:val="24"/>
    </w:rPr>
  </w:style>
  <w:style w:type="character" w:customStyle="1" w:styleId="grame">
    <w:name w:val="grame"/>
    <w:basedOn w:val="a1"/>
    <w:rsid w:val="002C6250"/>
  </w:style>
  <w:style w:type="character" w:customStyle="1" w:styleId="smallgray1">
    <w:name w:val="smallgray1"/>
    <w:rsid w:val="00B27F07"/>
    <w:rPr>
      <w:rFonts w:ascii="Arial" w:hAnsi="Arial" w:cs="Arial"/>
      <w:color w:val="666666"/>
      <w:sz w:val="20"/>
      <w:szCs w:val="20"/>
    </w:rPr>
  </w:style>
  <w:style w:type="character" w:customStyle="1" w:styleId="30">
    <w:name w:val="Заголовок 3 Знак"/>
    <w:link w:val="3"/>
    <w:locked/>
    <w:rsid w:val="00D4565E"/>
    <w:rPr>
      <w:rFonts w:ascii="Arial" w:hAnsi="Arial"/>
      <w:sz w:val="24"/>
    </w:rPr>
  </w:style>
  <w:style w:type="paragraph" w:styleId="a">
    <w:name w:val="List Bullet"/>
    <w:basedOn w:val="a0"/>
    <w:uiPriority w:val="99"/>
    <w:rsid w:val="00BF790E"/>
    <w:pPr>
      <w:numPr>
        <w:numId w:val="2"/>
      </w:numPr>
      <w:tabs>
        <w:tab w:val="clear" w:pos="360"/>
        <w:tab w:val="num" w:pos="1361"/>
      </w:tabs>
      <w:overflowPunct/>
      <w:autoSpaceDE/>
      <w:autoSpaceDN/>
      <w:adjustRightInd/>
      <w:spacing w:after="200" w:line="276" w:lineRule="auto"/>
      <w:ind w:left="0" w:firstLine="1021"/>
      <w:textAlignment w:val="auto"/>
    </w:pPr>
    <w:rPr>
      <w:rFonts w:ascii="Calibri" w:eastAsia="Calibri" w:hAnsi="Calibri" w:cs="Calibri"/>
      <w:sz w:val="22"/>
      <w:szCs w:val="22"/>
      <w:lang w:eastAsia="en-US"/>
    </w:rPr>
  </w:style>
  <w:style w:type="character" w:customStyle="1" w:styleId="10">
    <w:name w:val="Заголовок 1 Знак"/>
    <w:link w:val="1"/>
    <w:locked/>
    <w:rsid w:val="00FD565A"/>
    <w:rPr>
      <w:b/>
      <w:sz w:val="24"/>
    </w:rPr>
  </w:style>
  <w:style w:type="paragraph" w:styleId="af8">
    <w:name w:val="No Spacing"/>
    <w:qFormat/>
    <w:rsid w:val="00B42836"/>
    <w:pPr>
      <w:overflowPunct w:val="0"/>
      <w:autoSpaceDE w:val="0"/>
      <w:autoSpaceDN w:val="0"/>
      <w:adjustRightInd w:val="0"/>
      <w:textAlignment w:val="baseline"/>
    </w:pPr>
    <w:rPr>
      <w:sz w:val="24"/>
    </w:rPr>
  </w:style>
  <w:style w:type="paragraph" w:styleId="af9">
    <w:name w:val="List Paragraph"/>
    <w:basedOn w:val="a0"/>
    <w:uiPriority w:val="34"/>
    <w:qFormat/>
    <w:rsid w:val="00EE0F68"/>
    <w:pPr>
      <w:overflowPunct/>
      <w:autoSpaceDE/>
      <w:autoSpaceDN/>
      <w:adjustRightInd/>
      <w:spacing w:after="200" w:line="276" w:lineRule="auto"/>
      <w:ind w:left="720"/>
      <w:contextualSpacing/>
      <w:textAlignment w:val="auto"/>
    </w:pPr>
    <w:rPr>
      <w:rFonts w:ascii="Calibri" w:hAnsi="Calibri"/>
      <w:sz w:val="22"/>
      <w:szCs w:val="22"/>
      <w:lang w:eastAsia="en-US"/>
    </w:rPr>
  </w:style>
  <w:style w:type="character" w:customStyle="1" w:styleId="24">
    <w:name w:val="Основной текст 2 Знак"/>
    <w:rsid w:val="00EE0F68"/>
    <w:rPr>
      <w:rFonts w:ascii="Arial" w:hAnsi="Arial" w:cs="Arial"/>
    </w:rPr>
  </w:style>
  <w:style w:type="character" w:customStyle="1" w:styleId="ac">
    <w:name w:val="Название Знак"/>
    <w:link w:val="ab"/>
    <w:locked/>
    <w:rsid w:val="00EE0F68"/>
    <w:rPr>
      <w:b/>
      <w:sz w:val="28"/>
    </w:rPr>
  </w:style>
  <w:style w:type="paragraph" w:customStyle="1" w:styleId="53">
    <w:name w:val="Стиль5"/>
    <w:basedOn w:val="a0"/>
    <w:rsid w:val="00EE0F68"/>
    <w:pPr>
      <w:overflowPunct/>
      <w:autoSpaceDE/>
      <w:autoSpaceDN/>
      <w:adjustRightInd/>
      <w:ind w:firstLine="709"/>
      <w:jc w:val="center"/>
      <w:textAlignment w:val="auto"/>
    </w:pPr>
    <w:rPr>
      <w:b/>
      <w:bCs/>
      <w:i/>
      <w:iCs/>
      <w:szCs w:val="24"/>
    </w:rPr>
  </w:style>
  <w:style w:type="paragraph" w:customStyle="1" w:styleId="ConsPlusCell">
    <w:name w:val="ConsPlusCell"/>
    <w:rsid w:val="005A399C"/>
    <w:pPr>
      <w:widowControl w:val="0"/>
      <w:autoSpaceDE w:val="0"/>
      <w:autoSpaceDN w:val="0"/>
      <w:adjustRightInd w:val="0"/>
    </w:pPr>
    <w:rPr>
      <w:rFonts w:ascii="Calibri" w:hAnsi="Calibri" w:cs="Calibri"/>
      <w:sz w:val="22"/>
      <w:szCs w:val="22"/>
    </w:rPr>
  </w:style>
  <w:style w:type="paragraph" w:customStyle="1" w:styleId="Oaaeeoa">
    <w:name w:val="Oaaeeoa"/>
    <w:basedOn w:val="afa"/>
    <w:rsid w:val="008F0F2F"/>
    <w:pPr>
      <w:pBdr>
        <w:top w:val="none" w:sz="0" w:space="0" w:color="auto"/>
        <w:left w:val="none" w:sz="0" w:space="0" w:color="auto"/>
        <w:bottom w:val="none" w:sz="0" w:space="0" w:color="auto"/>
        <w:right w:val="none" w:sz="0" w:space="0" w:color="auto"/>
      </w:pBdr>
      <w:shd w:val="clear" w:color="auto" w:fill="auto"/>
      <w:spacing w:line="220" w:lineRule="exact"/>
      <w:ind w:left="0" w:firstLine="0"/>
      <w:jc w:val="both"/>
    </w:pPr>
    <w:rPr>
      <w:rFonts w:ascii="Arial" w:hAnsi="Arial"/>
      <w:sz w:val="20"/>
      <w:szCs w:val="20"/>
    </w:rPr>
  </w:style>
  <w:style w:type="paragraph" w:styleId="afa">
    <w:name w:val="Message Header"/>
    <w:basedOn w:val="a0"/>
    <w:link w:val="afb"/>
    <w:rsid w:val="008F0F2F"/>
    <w:pPr>
      <w:pBdr>
        <w:top w:val="single" w:sz="6" w:space="1" w:color="auto"/>
        <w:left w:val="single" w:sz="6" w:space="1" w:color="auto"/>
        <w:bottom w:val="single" w:sz="6" w:space="1" w:color="auto"/>
        <w:right w:val="single" w:sz="6" w:space="1" w:color="auto"/>
      </w:pBdr>
      <w:shd w:val="pct20" w:color="auto" w:fill="auto"/>
      <w:ind w:left="1134" w:hanging="1134"/>
    </w:pPr>
    <w:rPr>
      <w:rFonts w:ascii="Calibri Light" w:hAnsi="Calibri Light"/>
      <w:szCs w:val="24"/>
    </w:rPr>
  </w:style>
  <w:style w:type="character" w:customStyle="1" w:styleId="afb">
    <w:name w:val="Шапка Знак"/>
    <w:link w:val="afa"/>
    <w:rsid w:val="008F0F2F"/>
    <w:rPr>
      <w:rFonts w:ascii="Calibri Light" w:eastAsia="Times New Roman" w:hAnsi="Calibri Light" w:cs="Times New Roman"/>
      <w:sz w:val="24"/>
      <w:szCs w:val="24"/>
      <w:shd w:val="pct20" w:color="auto" w:fill="auto"/>
    </w:rPr>
  </w:style>
  <w:style w:type="paragraph" w:styleId="afc">
    <w:name w:val="Balloon Text"/>
    <w:basedOn w:val="a0"/>
    <w:link w:val="afd"/>
    <w:rsid w:val="000B3B73"/>
    <w:rPr>
      <w:rFonts w:ascii="Segoe UI" w:hAnsi="Segoe UI"/>
      <w:sz w:val="18"/>
      <w:szCs w:val="18"/>
    </w:rPr>
  </w:style>
  <w:style w:type="character" w:customStyle="1" w:styleId="afd">
    <w:name w:val="Текст выноски Знак"/>
    <w:link w:val="afc"/>
    <w:rsid w:val="000B3B73"/>
    <w:rPr>
      <w:rFonts w:ascii="Segoe UI" w:hAnsi="Segoe UI" w:cs="Segoe UI"/>
      <w:sz w:val="18"/>
      <w:szCs w:val="18"/>
    </w:rPr>
  </w:style>
  <w:style w:type="character" w:customStyle="1" w:styleId="ae">
    <w:name w:val="Текст Знак"/>
    <w:link w:val="ad"/>
    <w:rsid w:val="00D9565E"/>
    <w:rPr>
      <w:rFonts w:ascii="Courier New" w:hAnsi="Courier New" w:cs="Courier New"/>
    </w:rPr>
  </w:style>
  <w:style w:type="paragraph" w:customStyle="1" w:styleId="211">
    <w:name w:val="Заголовок 2_1"/>
    <w:basedOn w:val="4"/>
    <w:rsid w:val="00C80264"/>
    <w:pPr>
      <w:numPr>
        <w:ilvl w:val="0"/>
        <w:numId w:val="0"/>
      </w:numPr>
      <w:overflowPunct/>
      <w:autoSpaceDE/>
      <w:autoSpaceDN/>
      <w:adjustRightInd/>
      <w:textAlignment w:val="auto"/>
    </w:pPr>
    <w:rPr>
      <w:rFonts w:ascii="Times" w:hAnsi="Times"/>
      <w:bCs/>
      <w:sz w:val="26"/>
      <w:szCs w:val="28"/>
    </w:rPr>
  </w:style>
  <w:style w:type="paragraph" w:customStyle="1" w:styleId="Default">
    <w:name w:val="Default"/>
    <w:rsid w:val="00805A8A"/>
    <w:pPr>
      <w:autoSpaceDE w:val="0"/>
      <w:autoSpaceDN w:val="0"/>
      <w:adjustRightInd w:val="0"/>
    </w:pPr>
    <w:rPr>
      <w:color w:val="000000"/>
      <w:sz w:val="24"/>
      <w:szCs w:val="24"/>
    </w:rPr>
  </w:style>
  <w:style w:type="paragraph" w:styleId="afe">
    <w:name w:val="footnote text"/>
    <w:basedOn w:val="a0"/>
    <w:link w:val="aff"/>
    <w:rsid w:val="00F53716"/>
    <w:pPr>
      <w:overflowPunct/>
      <w:autoSpaceDE/>
      <w:autoSpaceDN/>
      <w:adjustRightInd/>
      <w:textAlignment w:val="auto"/>
    </w:pPr>
    <w:rPr>
      <w:rFonts w:ascii="Arial" w:hAnsi="Arial"/>
    </w:rPr>
  </w:style>
  <w:style w:type="character" w:customStyle="1" w:styleId="aff">
    <w:name w:val="Текст сноски Знак"/>
    <w:link w:val="afe"/>
    <w:rsid w:val="00F53716"/>
    <w:rPr>
      <w:rFonts w:ascii="Arial" w:hAnsi="Arial"/>
      <w:sz w:val="24"/>
    </w:rPr>
  </w:style>
  <w:style w:type="paragraph" w:customStyle="1" w:styleId="a00">
    <w:name w:val="a0"/>
    <w:basedOn w:val="a0"/>
    <w:semiHidden/>
    <w:rsid w:val="00F53716"/>
    <w:pPr>
      <w:overflowPunct/>
      <w:autoSpaceDE/>
      <w:autoSpaceDN/>
      <w:adjustRightInd/>
      <w:spacing w:before="100" w:beforeAutospacing="1" w:after="100" w:afterAutospacing="1"/>
      <w:textAlignment w:val="auto"/>
    </w:pPr>
    <w:rPr>
      <w:rFonts w:ascii="Arial" w:hAnsi="Arial"/>
      <w:szCs w:val="24"/>
    </w:rPr>
  </w:style>
  <w:style w:type="character" w:customStyle="1" w:styleId="a6">
    <w:name w:val="Нижний колонтитул Знак"/>
    <w:link w:val="a5"/>
    <w:uiPriority w:val="99"/>
    <w:rsid w:val="000C5C3D"/>
    <w:rPr>
      <w:sz w:val="24"/>
    </w:rPr>
  </w:style>
  <w:style w:type="character" w:styleId="aff0">
    <w:name w:val="FollowedHyperlink"/>
    <w:rsid w:val="00336616"/>
    <w:rPr>
      <w:color w:val="800080"/>
      <w:u w:val="single"/>
    </w:rPr>
  </w:style>
  <w:style w:type="character" w:styleId="aff1">
    <w:name w:val="Strong"/>
    <w:uiPriority w:val="22"/>
    <w:qFormat/>
    <w:rsid w:val="00AC0E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59685">
      <w:bodyDiv w:val="1"/>
      <w:marLeft w:val="480"/>
      <w:marRight w:val="240"/>
      <w:marTop w:val="240"/>
      <w:marBottom w:val="240"/>
      <w:divBdr>
        <w:top w:val="none" w:sz="0" w:space="0" w:color="auto"/>
        <w:left w:val="none" w:sz="0" w:space="0" w:color="auto"/>
        <w:bottom w:val="none" w:sz="0" w:space="0" w:color="auto"/>
        <w:right w:val="none" w:sz="0" w:space="0" w:color="auto"/>
      </w:divBdr>
    </w:div>
    <w:div w:id="38864742">
      <w:bodyDiv w:val="1"/>
      <w:marLeft w:val="480"/>
      <w:marRight w:val="240"/>
      <w:marTop w:val="240"/>
      <w:marBottom w:val="240"/>
      <w:divBdr>
        <w:top w:val="none" w:sz="0" w:space="0" w:color="auto"/>
        <w:left w:val="none" w:sz="0" w:space="0" w:color="auto"/>
        <w:bottom w:val="none" w:sz="0" w:space="0" w:color="auto"/>
        <w:right w:val="none" w:sz="0" w:space="0" w:color="auto"/>
      </w:divBdr>
    </w:div>
    <w:div w:id="160895911">
      <w:bodyDiv w:val="1"/>
      <w:marLeft w:val="0"/>
      <w:marRight w:val="0"/>
      <w:marTop w:val="0"/>
      <w:marBottom w:val="0"/>
      <w:divBdr>
        <w:top w:val="none" w:sz="0" w:space="0" w:color="auto"/>
        <w:left w:val="none" w:sz="0" w:space="0" w:color="auto"/>
        <w:bottom w:val="none" w:sz="0" w:space="0" w:color="auto"/>
        <w:right w:val="none" w:sz="0" w:space="0" w:color="auto"/>
      </w:divBdr>
    </w:div>
    <w:div w:id="272904214">
      <w:bodyDiv w:val="1"/>
      <w:marLeft w:val="0"/>
      <w:marRight w:val="0"/>
      <w:marTop w:val="0"/>
      <w:marBottom w:val="0"/>
      <w:divBdr>
        <w:top w:val="none" w:sz="0" w:space="0" w:color="auto"/>
        <w:left w:val="none" w:sz="0" w:space="0" w:color="auto"/>
        <w:bottom w:val="none" w:sz="0" w:space="0" w:color="auto"/>
        <w:right w:val="none" w:sz="0" w:space="0" w:color="auto"/>
      </w:divBdr>
    </w:div>
    <w:div w:id="311371800">
      <w:bodyDiv w:val="1"/>
      <w:marLeft w:val="0"/>
      <w:marRight w:val="0"/>
      <w:marTop w:val="0"/>
      <w:marBottom w:val="0"/>
      <w:divBdr>
        <w:top w:val="none" w:sz="0" w:space="0" w:color="auto"/>
        <w:left w:val="none" w:sz="0" w:space="0" w:color="auto"/>
        <w:bottom w:val="none" w:sz="0" w:space="0" w:color="auto"/>
        <w:right w:val="none" w:sz="0" w:space="0" w:color="auto"/>
      </w:divBdr>
    </w:div>
    <w:div w:id="555044997">
      <w:bodyDiv w:val="1"/>
      <w:marLeft w:val="0"/>
      <w:marRight w:val="0"/>
      <w:marTop w:val="0"/>
      <w:marBottom w:val="0"/>
      <w:divBdr>
        <w:top w:val="none" w:sz="0" w:space="0" w:color="auto"/>
        <w:left w:val="none" w:sz="0" w:space="0" w:color="auto"/>
        <w:bottom w:val="none" w:sz="0" w:space="0" w:color="auto"/>
        <w:right w:val="none" w:sz="0" w:space="0" w:color="auto"/>
      </w:divBdr>
    </w:div>
    <w:div w:id="633372426">
      <w:bodyDiv w:val="1"/>
      <w:marLeft w:val="0"/>
      <w:marRight w:val="0"/>
      <w:marTop w:val="0"/>
      <w:marBottom w:val="0"/>
      <w:divBdr>
        <w:top w:val="none" w:sz="0" w:space="0" w:color="auto"/>
        <w:left w:val="none" w:sz="0" w:space="0" w:color="auto"/>
        <w:bottom w:val="none" w:sz="0" w:space="0" w:color="auto"/>
        <w:right w:val="none" w:sz="0" w:space="0" w:color="auto"/>
      </w:divBdr>
    </w:div>
    <w:div w:id="643891828">
      <w:bodyDiv w:val="1"/>
      <w:marLeft w:val="480"/>
      <w:marRight w:val="240"/>
      <w:marTop w:val="240"/>
      <w:marBottom w:val="240"/>
      <w:divBdr>
        <w:top w:val="none" w:sz="0" w:space="0" w:color="auto"/>
        <w:left w:val="none" w:sz="0" w:space="0" w:color="auto"/>
        <w:bottom w:val="none" w:sz="0" w:space="0" w:color="auto"/>
        <w:right w:val="none" w:sz="0" w:space="0" w:color="auto"/>
      </w:divBdr>
    </w:div>
    <w:div w:id="657346810">
      <w:bodyDiv w:val="1"/>
      <w:marLeft w:val="0"/>
      <w:marRight w:val="0"/>
      <w:marTop w:val="0"/>
      <w:marBottom w:val="0"/>
      <w:divBdr>
        <w:top w:val="none" w:sz="0" w:space="0" w:color="auto"/>
        <w:left w:val="none" w:sz="0" w:space="0" w:color="auto"/>
        <w:bottom w:val="none" w:sz="0" w:space="0" w:color="auto"/>
        <w:right w:val="none" w:sz="0" w:space="0" w:color="auto"/>
      </w:divBdr>
    </w:div>
    <w:div w:id="914586878">
      <w:bodyDiv w:val="1"/>
      <w:marLeft w:val="0"/>
      <w:marRight w:val="0"/>
      <w:marTop w:val="0"/>
      <w:marBottom w:val="0"/>
      <w:divBdr>
        <w:top w:val="none" w:sz="0" w:space="0" w:color="auto"/>
        <w:left w:val="none" w:sz="0" w:space="0" w:color="auto"/>
        <w:bottom w:val="none" w:sz="0" w:space="0" w:color="auto"/>
        <w:right w:val="none" w:sz="0" w:space="0" w:color="auto"/>
      </w:divBdr>
    </w:div>
    <w:div w:id="1288782404">
      <w:bodyDiv w:val="1"/>
      <w:marLeft w:val="0"/>
      <w:marRight w:val="0"/>
      <w:marTop w:val="0"/>
      <w:marBottom w:val="0"/>
      <w:divBdr>
        <w:top w:val="none" w:sz="0" w:space="0" w:color="auto"/>
        <w:left w:val="none" w:sz="0" w:space="0" w:color="auto"/>
        <w:bottom w:val="none" w:sz="0" w:space="0" w:color="auto"/>
        <w:right w:val="none" w:sz="0" w:space="0" w:color="auto"/>
      </w:divBdr>
    </w:div>
    <w:div w:id="1291786301">
      <w:bodyDiv w:val="1"/>
      <w:marLeft w:val="0"/>
      <w:marRight w:val="0"/>
      <w:marTop w:val="0"/>
      <w:marBottom w:val="0"/>
      <w:divBdr>
        <w:top w:val="none" w:sz="0" w:space="0" w:color="auto"/>
        <w:left w:val="none" w:sz="0" w:space="0" w:color="auto"/>
        <w:bottom w:val="none" w:sz="0" w:space="0" w:color="auto"/>
        <w:right w:val="none" w:sz="0" w:space="0" w:color="auto"/>
      </w:divBdr>
    </w:div>
    <w:div w:id="1300110941">
      <w:bodyDiv w:val="1"/>
      <w:marLeft w:val="480"/>
      <w:marRight w:val="240"/>
      <w:marTop w:val="240"/>
      <w:marBottom w:val="240"/>
      <w:divBdr>
        <w:top w:val="none" w:sz="0" w:space="0" w:color="auto"/>
        <w:left w:val="none" w:sz="0" w:space="0" w:color="auto"/>
        <w:bottom w:val="none" w:sz="0" w:space="0" w:color="auto"/>
        <w:right w:val="none" w:sz="0" w:space="0" w:color="auto"/>
      </w:divBdr>
    </w:div>
    <w:div w:id="1379939497">
      <w:bodyDiv w:val="1"/>
      <w:marLeft w:val="0"/>
      <w:marRight w:val="0"/>
      <w:marTop w:val="0"/>
      <w:marBottom w:val="0"/>
      <w:divBdr>
        <w:top w:val="none" w:sz="0" w:space="0" w:color="auto"/>
        <w:left w:val="none" w:sz="0" w:space="0" w:color="auto"/>
        <w:bottom w:val="none" w:sz="0" w:space="0" w:color="auto"/>
        <w:right w:val="none" w:sz="0" w:space="0" w:color="auto"/>
      </w:divBdr>
    </w:div>
    <w:div w:id="1412002377">
      <w:bodyDiv w:val="1"/>
      <w:marLeft w:val="0"/>
      <w:marRight w:val="0"/>
      <w:marTop w:val="0"/>
      <w:marBottom w:val="0"/>
      <w:divBdr>
        <w:top w:val="none" w:sz="0" w:space="0" w:color="auto"/>
        <w:left w:val="none" w:sz="0" w:space="0" w:color="auto"/>
        <w:bottom w:val="none" w:sz="0" w:space="0" w:color="auto"/>
        <w:right w:val="none" w:sz="0" w:space="0" w:color="auto"/>
      </w:divBdr>
    </w:div>
    <w:div w:id="1442651431">
      <w:bodyDiv w:val="1"/>
      <w:marLeft w:val="0"/>
      <w:marRight w:val="0"/>
      <w:marTop w:val="0"/>
      <w:marBottom w:val="0"/>
      <w:divBdr>
        <w:top w:val="none" w:sz="0" w:space="0" w:color="auto"/>
        <w:left w:val="none" w:sz="0" w:space="0" w:color="auto"/>
        <w:bottom w:val="none" w:sz="0" w:space="0" w:color="auto"/>
        <w:right w:val="none" w:sz="0" w:space="0" w:color="auto"/>
      </w:divBdr>
    </w:div>
    <w:div w:id="1796824797">
      <w:bodyDiv w:val="1"/>
      <w:marLeft w:val="0"/>
      <w:marRight w:val="0"/>
      <w:marTop w:val="0"/>
      <w:marBottom w:val="0"/>
      <w:divBdr>
        <w:top w:val="none" w:sz="0" w:space="0" w:color="auto"/>
        <w:left w:val="none" w:sz="0" w:space="0" w:color="auto"/>
        <w:bottom w:val="none" w:sz="0" w:space="0" w:color="auto"/>
        <w:right w:val="none" w:sz="0" w:space="0" w:color="auto"/>
      </w:divBdr>
    </w:div>
    <w:div w:id="1898004437">
      <w:bodyDiv w:val="1"/>
      <w:marLeft w:val="0"/>
      <w:marRight w:val="0"/>
      <w:marTop w:val="0"/>
      <w:marBottom w:val="0"/>
      <w:divBdr>
        <w:top w:val="none" w:sz="0" w:space="0" w:color="auto"/>
        <w:left w:val="none" w:sz="0" w:space="0" w:color="auto"/>
        <w:bottom w:val="none" w:sz="0" w:space="0" w:color="auto"/>
        <w:right w:val="none" w:sz="0" w:space="0" w:color="auto"/>
      </w:divBdr>
    </w:div>
    <w:div w:id="195666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D3BB0-5145-4E37-AB4D-CF05A2170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2443</TotalTime>
  <Pages>37</Pages>
  <Words>11059</Words>
  <Characters>63041</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РАЗДЕЛ 1</vt:lpstr>
    </vt:vector>
  </TitlesOfParts>
  <Company>Работа и отдых ДОМА</Company>
  <LinksUpToDate>false</LinksUpToDate>
  <CharactersWithSpaces>73953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1</dc:title>
  <dc:creator>Для Инны</dc:creator>
  <cp:lastModifiedBy>Admin</cp:lastModifiedBy>
  <cp:revision>91</cp:revision>
  <cp:lastPrinted>2013-07-13T09:07:00Z</cp:lastPrinted>
  <dcterms:created xsi:type="dcterms:W3CDTF">2013-10-06T07:38:00Z</dcterms:created>
  <dcterms:modified xsi:type="dcterms:W3CDTF">2013-11-20T05:02:00Z</dcterms:modified>
</cp:coreProperties>
</file>