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27" w:rsidRPr="00A838BF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6812" w:rsidRPr="002B6812" w:rsidRDefault="002B6812" w:rsidP="002B6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68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2B6812" w:rsidRPr="002B6812" w:rsidRDefault="00851B42" w:rsidP="002B6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МИРН</w:t>
      </w:r>
      <w:r w:rsidR="002B6812" w:rsidRPr="002B68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 СЕЛЬСКОГО ПОСЕЛЕНИЯ</w:t>
      </w:r>
    </w:p>
    <w:p w:rsidR="002B6812" w:rsidRPr="002B6812" w:rsidRDefault="002B6812" w:rsidP="002B6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68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НОВОНИКОЛАЕВСКОГО МУНИЦИПАЛЬНОГО РАЙОНА</w:t>
      </w:r>
    </w:p>
    <w:p w:rsidR="002B6812" w:rsidRPr="002B6812" w:rsidRDefault="002B6812" w:rsidP="002B6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68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ВОЛГОГРАДСКОЙ ОБЛАСТИ</w:t>
      </w:r>
    </w:p>
    <w:p w:rsidR="002B6812" w:rsidRPr="002B6812" w:rsidRDefault="002B6812" w:rsidP="00851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68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</w:t>
      </w:r>
    </w:p>
    <w:p w:rsidR="002B6812" w:rsidRPr="002B6812" w:rsidRDefault="002B6812" w:rsidP="002B6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6812" w:rsidRPr="002B6812" w:rsidRDefault="002B6812" w:rsidP="002B6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68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7848EE" w:rsidRDefault="007848EE" w:rsidP="00A838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62427" w:rsidRPr="00BB5349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5349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062427" w:rsidRPr="00A838BF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2427" w:rsidRPr="00A838BF" w:rsidRDefault="00062427" w:rsidP="00A838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от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838BF">
        <w:rPr>
          <w:rFonts w:ascii="Times New Roman" w:hAnsi="Times New Roman" w:cs="Times New Roman"/>
          <w:sz w:val="28"/>
          <w:szCs w:val="28"/>
          <w:lang w:eastAsia="ru-RU"/>
        </w:rPr>
        <w:t>№</w:t>
      </w:r>
    </w:p>
    <w:p w:rsidR="00062427" w:rsidRDefault="00062427" w:rsidP="00A838BF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27" w:rsidRPr="00C73E4F" w:rsidRDefault="00062427" w:rsidP="00BE6DF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73E4F">
        <w:rPr>
          <w:rFonts w:ascii="Times New Roman" w:hAnsi="Times New Roman" w:cs="Times New Roman"/>
          <w:sz w:val="28"/>
          <w:szCs w:val="28"/>
        </w:rPr>
        <w:t xml:space="preserve">Об утверждении Порядка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</w:t>
      </w:r>
      <w:r w:rsidR="00036D89" w:rsidRPr="00036D89">
        <w:rPr>
          <w:rFonts w:ascii="Times New Roman" w:hAnsi="Times New Roman" w:cs="Times New Roman"/>
          <w:i/>
          <w:sz w:val="28"/>
          <w:szCs w:val="28"/>
        </w:rPr>
        <w:t xml:space="preserve">«Формирование современной среды проживания на территории </w:t>
      </w:r>
      <w:r w:rsidR="00851B42">
        <w:rPr>
          <w:rFonts w:ascii="Times New Roman" w:hAnsi="Times New Roman" w:cs="Times New Roman"/>
          <w:i/>
          <w:sz w:val="28"/>
          <w:szCs w:val="28"/>
        </w:rPr>
        <w:t>Мирн</w:t>
      </w:r>
      <w:r w:rsidR="00036D89" w:rsidRPr="00036D89">
        <w:rPr>
          <w:rFonts w:ascii="Times New Roman" w:hAnsi="Times New Roman" w:cs="Times New Roman"/>
          <w:i/>
          <w:sz w:val="28"/>
          <w:szCs w:val="28"/>
        </w:rPr>
        <w:t>ого сельского поселения Новониколаевского муниципального района Волгоградской области на 2017 год»</w:t>
      </w:r>
    </w:p>
    <w:p w:rsidR="00062427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B42" w:rsidRDefault="00062427" w:rsidP="0085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E6DFA">
        <w:rPr>
          <w:rFonts w:ascii="Times New Roman" w:hAnsi="Times New Roman" w:cs="Times New Roman"/>
          <w:sz w:val="28"/>
          <w:szCs w:val="28"/>
        </w:rPr>
        <w:t>В целях реализации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</w:t>
      </w:r>
      <w:r w:rsidRPr="00BE6DFA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proofErr w:type="gramEnd"/>
      <w:r w:rsidRPr="00BE6DFA">
        <w:rPr>
          <w:rFonts w:ascii="Times New Roman" w:hAnsi="Times New Roman" w:cs="Times New Roman"/>
          <w:sz w:val="28"/>
          <w:szCs w:val="28"/>
        </w:rPr>
        <w:t xml:space="preserve"> </w:t>
      </w:r>
      <w:r w:rsidR="00036D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036D89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="00036D89" w:rsidRPr="00BE6DFA">
        <w:rPr>
          <w:rFonts w:ascii="Times New Roman" w:hAnsi="Times New Roman" w:cs="Times New Roman"/>
          <w:sz w:val="28"/>
          <w:szCs w:val="28"/>
        </w:rPr>
        <w:t xml:space="preserve"> </w:t>
      </w:r>
      <w:r w:rsidRPr="00BE6DF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851B42">
        <w:rPr>
          <w:rFonts w:ascii="Times New Roman" w:hAnsi="Times New Roman" w:cs="Times New Roman"/>
          <w:color w:val="000000"/>
          <w:sz w:val="28"/>
          <w:szCs w:val="28"/>
        </w:rPr>
        <w:t>Мирн</w:t>
      </w:r>
      <w:r w:rsidR="00036D89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 Волгоградской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1B42" w:rsidRDefault="00851B42" w:rsidP="0085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proofErr w:type="gramStart"/>
      <w:r w:rsidR="00062427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62427" w:rsidRDefault="00062427" w:rsidP="00BE6D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BE6DF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Pr="00BE6DF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E6DFA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</w:t>
      </w:r>
      <w:r w:rsidRPr="00C73E4F">
        <w:rPr>
          <w:rFonts w:ascii="Times New Roman" w:hAnsi="Times New Roman" w:cs="Times New Roman"/>
          <w:sz w:val="28"/>
          <w:szCs w:val="28"/>
        </w:rPr>
        <w:t>граждан и организаций для включения общественных территорий, подлежащих благоустройству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Pr="00BE6DF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51B42">
        <w:rPr>
          <w:rFonts w:ascii="Times New Roman" w:hAnsi="Times New Roman" w:cs="Times New Roman"/>
          <w:sz w:val="28"/>
          <w:szCs w:val="28"/>
        </w:rPr>
        <w:t>Мирн</w:t>
      </w:r>
      <w:r w:rsidR="00C42E15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Pr="00BE6DFA">
        <w:rPr>
          <w:rFonts w:ascii="Times New Roman" w:hAnsi="Times New Roman" w:cs="Times New Roman"/>
          <w:sz w:val="28"/>
          <w:szCs w:val="28"/>
        </w:rPr>
        <w:t xml:space="preserve"> Волгоградской области в муниципальную </w:t>
      </w:r>
      <w:r>
        <w:rPr>
          <w:rFonts w:ascii="Times New Roman" w:hAnsi="Times New Roman" w:cs="Times New Roman"/>
          <w:sz w:val="28"/>
          <w:szCs w:val="28"/>
        </w:rPr>
        <w:t>программу ф</w:t>
      </w:r>
      <w:r w:rsidRPr="00BE6DFA">
        <w:rPr>
          <w:rFonts w:ascii="Times New Roman" w:hAnsi="Times New Roman" w:cs="Times New Roman"/>
          <w:sz w:val="28"/>
          <w:szCs w:val="28"/>
        </w:rPr>
        <w:t>ормирован</w:t>
      </w:r>
      <w:r>
        <w:rPr>
          <w:rFonts w:ascii="Times New Roman" w:hAnsi="Times New Roman" w:cs="Times New Roman"/>
          <w:sz w:val="28"/>
          <w:szCs w:val="28"/>
        </w:rPr>
        <w:t>ия современной городской среды на 2017 год</w:t>
      </w:r>
      <w:r w:rsidRPr="00BE6DF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62427" w:rsidRPr="00BE6DFA" w:rsidRDefault="00062427" w:rsidP="00BE6D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Контроль</w:t>
      </w:r>
      <w:r w:rsidR="001624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</w:t>
      </w:r>
      <w:r w:rsidR="00C42E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42E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Главу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C42E15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</w:t>
      </w:r>
      <w:r w:rsidR="001D5432">
        <w:rPr>
          <w:rFonts w:ascii="Times New Roman" w:hAnsi="Times New Roman" w:cs="Times New Roman"/>
          <w:sz w:val="28"/>
          <w:szCs w:val="28"/>
        </w:rPr>
        <w:t>.</w:t>
      </w:r>
    </w:p>
    <w:p w:rsidR="00062427" w:rsidRPr="00BE6DFA" w:rsidRDefault="00062427" w:rsidP="00BE6DFA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  <w:r w:rsidRPr="00BE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27" w:rsidRPr="00A838BF" w:rsidRDefault="00062427" w:rsidP="00A83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895" w:rsidRPr="007D5895" w:rsidRDefault="007D5895" w:rsidP="007D58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58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gramStart"/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Pr="007D5895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proofErr w:type="gramEnd"/>
    </w:p>
    <w:p w:rsidR="007D5895" w:rsidRPr="007D5895" w:rsidRDefault="007D5895" w:rsidP="007D58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58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7D58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7D589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  <w:r w:rsidRPr="007D589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Куроплин</w:t>
      </w:r>
      <w:proofErr w:type="spellEnd"/>
    </w:p>
    <w:p w:rsidR="00062427" w:rsidRPr="00233C5E" w:rsidRDefault="00062427" w:rsidP="00233C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432" w:rsidRDefault="001D5432" w:rsidP="0026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264A80" w:rsidRDefault="00264A80" w:rsidP="00264A8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</w:t>
      </w:r>
    </w:p>
    <w:p w:rsidR="00264A80" w:rsidRPr="003F73A2" w:rsidRDefault="00264A80" w:rsidP="00264A8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Новониколаевского муниципального района</w:t>
      </w:r>
    </w:p>
    <w:p w:rsidR="00264A80" w:rsidRPr="003F73A2" w:rsidRDefault="00264A80" w:rsidP="00264A8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8B36B2" w:rsidRPr="008B36B2" w:rsidRDefault="00264A80" w:rsidP="00264A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т ______________№___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367DEF" w:rsidRDefault="008B36B2" w:rsidP="00367DE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</w:t>
      </w:r>
      <w:r w:rsidR="00367DEF" w:rsidRPr="00E660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«Формирование современной среды проживания на территории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367DEF" w:rsidRPr="00E6604F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  <w:r w:rsidR="00367D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60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Порядок)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D0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представления, рассмотрения и оценки предложений заинтересованных организаций о включении общественной территории, подлежащей обязательному благоустройству в муниципальную программу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"Формирование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городской среды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(далее – Порядок) разработан в целях реализации муниципальной программы </w:t>
      </w:r>
      <w:r w:rsidR="00D02B90" w:rsidRPr="00E660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«Формирование современной среды проживания на территории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D02B90" w:rsidRPr="00E6604F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765C08"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критерии отбора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территории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отбор общественной территории) для формирования перечня территорий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благоустройству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51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</w:t>
      </w:r>
      <w:r w:rsidR="00D02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сельском поселения Новониколаевского муниципального района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на 2017 год (далее по тексту - перечень общественных территорий).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настоящем Порядке используются следующие основные понятия и определения: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«организатор отбора» на проведение работ по благоустройству общественной территории – администрация </w:t>
      </w:r>
      <w:r w:rsidR="00851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</w:t>
      </w:r>
      <w:r w:rsidR="00D02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(далее п</w:t>
      </w:r>
      <w:r w:rsidR="00DD1A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тексту - Организатор отбора);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«общественные территории» – территории, которыми беспрепятственно пользуется неограниченный круг лиц (в том чи</w:t>
      </w:r>
      <w:r w:rsidR="00DD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 </w:t>
      </w:r>
      <w:r w:rsidR="00C67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парки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«благоустройство территории» –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образования;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«озеленение» – элемент комплексного благоустройства и ландшафтной организации территории, обеспечивает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территории; </w:t>
      </w:r>
    </w:p>
    <w:p w:rsidR="008B36B2" w:rsidRPr="001624C9" w:rsidRDefault="008B36B2" w:rsidP="001624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6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«предложение (заявка)» - заявка на участие в отборе для формирования адресного перечня на включение территории в </w:t>
      </w:r>
      <w:r w:rsidRPr="00162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муниципальную программу</w:t>
      </w:r>
      <w:r w:rsidR="00C1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4C9" w:rsidRPr="001624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«Формирование современной среды проживания на территории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1624C9" w:rsidRPr="001624C9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  <w:r w:rsidR="00C102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«участник отбора» - физическое или юридическое лицо, представляющие предложение по благоустройству общественной территории;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«общественная комиссия» - комиссия, утвержденная постановлением администрации </w:t>
      </w:r>
      <w:r w:rsidR="00851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</w:t>
      </w:r>
      <w:r w:rsidR="002A3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для проведения оценки предложений граждан, организаций, обсуждения проекта муниципальной программы, а также для осуществления контроля</w:t>
      </w:r>
      <w:r w:rsidR="001C2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реализацией муниципальной программы;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«дизайн-проект» – проект благоустройства общественной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5A" w:rsidRPr="008B36B2" w:rsidRDefault="001C2E5A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4F" w:rsidRPr="00E6604F" w:rsidRDefault="008B36B2" w:rsidP="00E6604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Условия представления предложений для включения общественных территорий, подлежащих благоустройству, в муниципальную программу </w:t>
      </w:r>
      <w:r w:rsidR="00E6604F" w:rsidRPr="00E660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«Формирование современной среды проживания на территории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E6604F" w:rsidRPr="00E6604F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096431" w:rsidRDefault="008B36B2" w:rsidP="000964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Предложения об определении общественных территорий, подлежащих благоустройству, для включения в муниципальную программу </w:t>
      </w:r>
      <w:r w:rsidR="00096431" w:rsidRPr="000964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«Формирование современной среды проживания на территории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096431" w:rsidRPr="00096431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  <w:r w:rsidR="0009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любым заинтересованным гражданином, организациями в письменной форме. </w:t>
      </w:r>
    </w:p>
    <w:p w:rsidR="008B36B2" w:rsidRPr="00096431" w:rsidRDefault="008B36B2" w:rsidP="000964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9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Для организации и проведения отбора общественных территорий подлежащих благоустройству для включения в муниципальную программу </w:t>
      </w:r>
      <w:r w:rsidR="00096431" w:rsidRPr="000964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«Формирование современной среды проживания на территории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096431" w:rsidRPr="00096431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  <w:r w:rsidR="000964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6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отбора:</w:t>
      </w:r>
    </w:p>
    <w:p w:rsidR="008B36B2" w:rsidRPr="00851B42" w:rsidRDefault="008B36B2" w:rsidP="008B36B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2.2.1. Готовит сообщение о приеме предложений для включения общественных территорий в муниципальную программу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сроков принятия таких предложений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предложения), которое подлежит официальному опубликованию</w:t>
      </w:r>
      <w:r w:rsid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газете «Вестник»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администрации </w:t>
      </w:r>
      <w:r w:rsidR="00851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</w:t>
      </w:r>
      <w:r w:rsidR="000964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096431" w:rsidRPr="00851B42">
          <w:rPr>
            <w:rStyle w:val="a6"/>
            <w:rFonts w:ascii="Times New Roman" w:hAnsi="Times New Roman" w:cs="Times New Roman"/>
            <w:bCs/>
            <w:color w:val="548DD4" w:themeColor="text2" w:themeTint="99"/>
            <w:sz w:val="28"/>
            <w:szCs w:val="28"/>
            <w:lang w:eastAsia="ru-RU"/>
          </w:rPr>
          <w:t>http://</w:t>
        </w:r>
        <w:r w:rsidR="00851B42" w:rsidRPr="00851B42">
          <w:rPr>
            <w:rFonts w:ascii="Times New Roman" w:hAnsi="Times New Roman" w:cs="Times New Roman"/>
            <w:color w:val="548DD4" w:themeColor="text2" w:themeTint="99"/>
            <w:sz w:val="28"/>
            <w:szCs w:val="28"/>
          </w:rPr>
          <w:t xml:space="preserve"> </w:t>
        </w:r>
        <w:r w:rsidR="00851B42" w:rsidRPr="00851B42">
          <w:rPr>
            <w:rFonts w:ascii="Times New Roman" w:hAnsi="Times New Roman" w:cs="Times New Roman"/>
            <w:color w:val="548DD4" w:themeColor="text2" w:themeTint="99"/>
            <w:sz w:val="28"/>
            <w:szCs w:val="28"/>
          </w:rPr>
          <w:t>sp_mirniy@mail.ru</w:t>
        </w:r>
      </w:hyperlink>
      <w:r w:rsidRPr="00851B4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Принимает и регистрирует предложения о включении общественных территорий подлежащих благоустро</w:t>
      </w:r>
      <w:r w:rsid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 в муниципальную программу.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Порядок предоставления предложений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Предложение составляется по форме согласно приложению № 1 к настоящему Порядку.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Организатор отбора регистрирует предложения в день их поступления в журнале регистрации предложений в порядке очередности поступления.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предложении ставится отметка о получении с указанием даты и времени его получения. Все листы предложений и прилагаемые документы должны быть прошиты, пронумерованы и подписаны заинтересованным лицом.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 заявка должна быть скреплена печатью уполномоченного лица.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К предложению прилагаются следующие документы: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 (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территории, подлежащей благоустройству;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схема общественной территории, подлежащей благоустройству;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предполагаемых работ на общественной территории, подлежащей благоустройству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проектно-сметный расчет (при наличии)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765C08" w:rsidRDefault="008B36B2" w:rsidP="0076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дизайн-проект благоустройства</w:t>
      </w:r>
      <w:r w:rsidR="00765C08"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территории,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 том числе содерж</w:t>
      </w:r>
      <w:r w:rsidR="00585F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схему размещения элементов благоустройства (малые архитектурные формы, элементы озеленения, и т.д.); 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укрупненный расчет стоимости реализации проекта по элементам благоустройства. 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Предложения возвращаются уполномоченным лицам в случае: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предложение подано по истечении срока приема предложений, указанного в сообщении о приеме предложений;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не представлены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к представлению</w:t>
      </w:r>
      <w:r w:rsidRPr="005A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указанные в пункте 3.4 настоящего Порядка.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Пакет документов, указанный в пункте 3.4 настоящего Порядка, направляется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отбора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оценки предложений Общественной комиссией.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Критерии оценки предложений граждан, организаций о включении общественной территории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предложений граждан, организаций осуществляется по следующим критериям: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общественной инициативы по благоустройству мест общего пользования;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событийное наполнение благоустраиваемых пространств (возможность проведения различных досуговых, спортивных, культурных мероприятий);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инфраструктуры спорта, досуга и отдыха;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технологий ландшафтного дизайна в озеленении территории;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малых архитектурных форм;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соблюдение норм доступности для маломобильных категорий граждан.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оценки предложений граждан, организаций о включении общественных территорий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Общественная комиссия проводит оценку представленных предложений по балльной системе, указанной в приложении № 2 к настоящему Порядку, исходя из критериев оценки предложений, в срок не более 5 рабочих дней с момента окончания срока подачи предложений. Использование иных критериев оценки предложений не допускается.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Решение Общественной комиссии оформляется протоколом рассмотрения и оценки предложений о включении общественной территории в муниципальную программу (далее - протокол оценки), в котором в обязательном порядке оцениваются предложения всех граждан, организаций, обратившихся с предложениями с указанием набранных ими баллов и порядковых номеров, присвоенных им по количеству набранных баллов.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Меньший порядковый номер присваивается гражданину, организации </w:t>
      </w: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</w:t>
      </w:r>
      <w:r w:rsidR="00AF14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количество баллов.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</w:t>
      </w:r>
      <w:proofErr w:type="gramStart"/>
      <w:r w:rsidR="00AF14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обратившиеся с предложениями граждане, организации набирают одинаковое количество баллов, меньший порядковый номер присваивается лицу, предложение о включении общественной территории в муниципальную программу которого поступило ранее других.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результате оценки представленных предложений осуществляется формирование адресного перечня общественных территорий в порядке очередности, в зависимости от присвоенного порядкового номера в порядке возрастания.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Из сформированного перечня общественных территорий в пределах доведенного бюджетного финансирования будут выполняться работы по благоустройству в порядке очередности.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Общественные территории, включенные в перечень по результатам оценки представленных предложений, не включенные в муниципальную программу на 2017 год, ввиду отсутствия источника финансирования в бюджете </w:t>
      </w:r>
      <w:r w:rsidR="005F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51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</w:t>
      </w:r>
      <w:r w:rsidR="005F4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области, включаются в муниципальную программу на последующие годы.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Общественная комиссия проводит проверку данных, предоставленных гражданами, организациями, путем рассмотрения представленного пакета документов, при необходимости выезжает на место.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Прием предложений признается несостоявшимся в случаях, если: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отклонены все предложения граждан, организаций о включении общественной территории в муниципальную программу;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подано ни одного предложения граждан, организаций о включении общественной территории в муниципальную программу.</w:t>
      </w:r>
    </w:p>
    <w:p w:rsid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5F4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5F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8B36B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предоставления, </w:t>
      </w:r>
    </w:p>
    <w:p w:rsidR="008B36B2" w:rsidRPr="00AF1450" w:rsidRDefault="008B36B2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и оценки предложений граждан, </w:t>
      </w:r>
    </w:p>
    <w:p w:rsidR="008B36B2" w:rsidRPr="00AF1450" w:rsidRDefault="008B36B2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о включении общественных территорий </w:t>
      </w:r>
    </w:p>
    <w:p w:rsidR="005F4B9D" w:rsidRDefault="008B36B2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</w:t>
      </w:r>
    </w:p>
    <w:p w:rsidR="005F4B9D" w:rsidRDefault="005F4B9D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среды</w:t>
      </w:r>
    </w:p>
    <w:p w:rsidR="005F4B9D" w:rsidRDefault="005F4B9D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проживания на территории </w:t>
      </w:r>
      <w:r w:rsidR="00851B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</w:t>
      </w: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</w:p>
    <w:p w:rsidR="005F4B9D" w:rsidRDefault="005F4B9D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Новониколаевского</w:t>
      </w:r>
    </w:p>
    <w:p w:rsidR="005F4B9D" w:rsidRDefault="005F4B9D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5F4B9D" w:rsidRPr="005F4B9D" w:rsidRDefault="005F4B9D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год»</w:t>
      </w:r>
    </w:p>
    <w:p w:rsidR="005F4B9D" w:rsidRPr="008B36B2" w:rsidRDefault="005F4B9D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общественных территорий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Куда: в администрацию </w:t>
      </w:r>
      <w:r w:rsidR="00E930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организации__________________________________________________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(юридический адрес и почтовый адрес, место жительства)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ИНН, КПП, ОГРН (для юридического лица): 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 (для физического лица): 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 (факса): 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Порядок предоставления, рассмотрения и оценки предложений заинтересованных лиц для включения общественных территорий в муниципальную программу формирования современной городской среды на 2017 год,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 </w:t>
      </w:r>
      <w:r w:rsidRPr="008B36B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заинтересованного лица)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____________________________________________________________________________ 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должности и Ф.И.О., </w:t>
      </w:r>
      <w:proofErr w:type="gramStart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подписавшего</w:t>
      </w:r>
      <w:proofErr w:type="gramEnd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предложение)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изъявляет желание участвовать в отборе общественных территорий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редлагаем включить ___________________________________________________________________________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работ, адрес территории)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общественная территория будет 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отобрана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/не отобрана для производства работ по благоустройству, просим Вас письменно уведомить __________________________________________________________________________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 представителя, адрес)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Default="008B36B2" w:rsidP="00AF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настоящей заявке прилагаются документы на ____ л. соответствующие п.3.4. Порядка предоставления, рассмотрения и оценки предложений граждан, организаций для включения общественных территорий в муниципальную программу формирования 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современной городской среды на 2017 год</w:t>
      </w:r>
      <w:r w:rsidR="001A17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постановлением администрации </w:t>
      </w:r>
      <w:r w:rsidR="001A17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 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____________№ _____. </w:t>
      </w:r>
    </w:p>
    <w:p w:rsidR="001D2A9E" w:rsidRPr="008B36B2" w:rsidRDefault="001D2A9E" w:rsidP="00AF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____________________________________________________________________</w:t>
      </w:r>
      <w:r w:rsid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имя, отчество</w:t>
      </w:r>
      <w:r w:rsidR="001D2A9E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подписавшего</w:t>
      </w:r>
      <w:proofErr w:type="gramEnd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предложение)</w:t>
      </w:r>
    </w:p>
    <w:p w:rsidR="00AF1450" w:rsidRDefault="00AF1450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A9E" w:rsidRDefault="001D2A9E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5F2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 </w:t>
      </w:r>
    </w:p>
    <w:p w:rsidR="00E35226" w:rsidRPr="00AF1450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предоставления, </w:t>
      </w:r>
    </w:p>
    <w:p w:rsidR="00E35226" w:rsidRPr="00AF1450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и оценки предложений граждан, </w:t>
      </w:r>
    </w:p>
    <w:p w:rsidR="00E35226" w:rsidRPr="00AF1450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о включении общественных территорий </w:t>
      </w:r>
    </w:p>
    <w:p w:rsidR="00E35226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</w:t>
      </w:r>
    </w:p>
    <w:p w:rsidR="00E35226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среды</w:t>
      </w:r>
    </w:p>
    <w:p w:rsidR="00E35226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проживания на территории </w:t>
      </w:r>
      <w:r w:rsidR="002C50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</w:t>
      </w: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</w:p>
    <w:p w:rsidR="00E35226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Новониколаевского</w:t>
      </w:r>
    </w:p>
    <w:p w:rsidR="00E35226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E35226" w:rsidRPr="005F4B9D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год»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Pr="00E35226" w:rsidRDefault="008B36B2" w:rsidP="00E352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отбора общественной территории в рамках муниципальной </w:t>
      </w:r>
      <w:r w:rsidR="002C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E35226" w:rsidRPr="00E3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среды проживания на территории </w:t>
      </w:r>
      <w:r w:rsidR="002C50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</w:t>
      </w:r>
      <w:bookmarkStart w:id="0" w:name="_GoBack"/>
      <w:bookmarkEnd w:id="0"/>
      <w:r w:rsidR="00E35226" w:rsidRPr="00E35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Новониколаевского муниципального района Волгоградской области на 2017 год»</w:t>
      </w:r>
    </w:p>
    <w:p w:rsidR="008B36B2" w:rsidRPr="008B36B2" w:rsidRDefault="008B36B2" w:rsidP="008B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5522"/>
        <w:gridCol w:w="3112"/>
      </w:tblGrid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B36B2" w:rsidRPr="008A2C11" w:rsidTr="008A2C11">
        <w:tc>
          <w:tcPr>
            <w:tcW w:w="796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</w:tcPr>
          <w:p w:rsidR="008B36B2" w:rsidRPr="008A2C11" w:rsidRDefault="008B36B2" w:rsidP="003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общественной территории или в непосредственной близости объектов: культурного назначения, общественного и делового назначения, объектов пассажирского транспорта.</w:t>
            </w:r>
          </w:p>
        </w:tc>
        <w:tc>
          <w:tcPr>
            <w:tcW w:w="3112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D55" w:rsidRPr="008A2C11" w:rsidTr="008A2C11">
        <w:tc>
          <w:tcPr>
            <w:tcW w:w="796" w:type="dxa"/>
          </w:tcPr>
          <w:p w:rsidR="003F2D55" w:rsidRPr="008A2C11" w:rsidRDefault="003F2D55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3F2D55" w:rsidRPr="008A2C11" w:rsidRDefault="003F2D55" w:rsidP="003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в непосредственной близости  от общественной территории объектов культурного наследия регионального либо федерального значения (памятники истории и культуры)</w:t>
            </w:r>
          </w:p>
        </w:tc>
        <w:tc>
          <w:tcPr>
            <w:tcW w:w="3112" w:type="dxa"/>
          </w:tcPr>
          <w:p w:rsidR="003F2D55" w:rsidRPr="008A2C11" w:rsidRDefault="003F2D55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8B36B2" w:rsidRPr="008A2C11" w:rsidRDefault="008B36B2" w:rsidP="003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общественной территории праздничных</w:t>
            </w:r>
            <w:r w:rsidR="003F2D55"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спортивных</w:t>
            </w: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культурно-массовых мероприятий </w:t>
            </w:r>
          </w:p>
        </w:tc>
        <w:tc>
          <w:tcPr>
            <w:tcW w:w="3112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инфраструктуры спорта, досуга и отдыха</w:t>
            </w:r>
            <w:r w:rsid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технологий ландшафтного дизайна в озеленении территории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доступности для маломобильных категорий граждан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Default="008B36B2" w:rsidP="00D763B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B36B2" w:rsidSect="003055F2">
      <w:pgSz w:w="11906" w:h="16838"/>
      <w:pgMar w:top="454" w:right="1133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7231"/>
    <w:multiLevelType w:val="hybridMultilevel"/>
    <w:tmpl w:val="CAF80DD4"/>
    <w:lvl w:ilvl="0" w:tplc="88128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F6"/>
    <w:rsid w:val="000079C4"/>
    <w:rsid w:val="0001103F"/>
    <w:rsid w:val="00021B5F"/>
    <w:rsid w:val="00036D89"/>
    <w:rsid w:val="00062427"/>
    <w:rsid w:val="000772C3"/>
    <w:rsid w:val="00096431"/>
    <w:rsid w:val="0009708D"/>
    <w:rsid w:val="000A6BAF"/>
    <w:rsid w:val="000C655C"/>
    <w:rsid w:val="000D6381"/>
    <w:rsid w:val="001523E1"/>
    <w:rsid w:val="00153B49"/>
    <w:rsid w:val="001624C9"/>
    <w:rsid w:val="00184D2B"/>
    <w:rsid w:val="001A17F0"/>
    <w:rsid w:val="001B4F40"/>
    <w:rsid w:val="001B5F1C"/>
    <w:rsid w:val="001B7C66"/>
    <w:rsid w:val="001C2E5A"/>
    <w:rsid w:val="001C2F78"/>
    <w:rsid w:val="001D2A9E"/>
    <w:rsid w:val="001D4C13"/>
    <w:rsid w:val="001D5432"/>
    <w:rsid w:val="001E1E7F"/>
    <w:rsid w:val="001F5E14"/>
    <w:rsid w:val="002137F6"/>
    <w:rsid w:val="002140D6"/>
    <w:rsid w:val="00233C5E"/>
    <w:rsid w:val="00240D51"/>
    <w:rsid w:val="00264A80"/>
    <w:rsid w:val="00276FDB"/>
    <w:rsid w:val="002A368D"/>
    <w:rsid w:val="002B2232"/>
    <w:rsid w:val="002B50E1"/>
    <w:rsid w:val="002B6812"/>
    <w:rsid w:val="002C505F"/>
    <w:rsid w:val="002D63E4"/>
    <w:rsid w:val="002F0E4C"/>
    <w:rsid w:val="002F5CCD"/>
    <w:rsid w:val="003055F2"/>
    <w:rsid w:val="00314C29"/>
    <w:rsid w:val="003158E6"/>
    <w:rsid w:val="0032710D"/>
    <w:rsid w:val="0033247C"/>
    <w:rsid w:val="00367DEF"/>
    <w:rsid w:val="00374288"/>
    <w:rsid w:val="00394AC5"/>
    <w:rsid w:val="003D1585"/>
    <w:rsid w:val="003D5D07"/>
    <w:rsid w:val="003F0BE9"/>
    <w:rsid w:val="003F2D55"/>
    <w:rsid w:val="004002CD"/>
    <w:rsid w:val="0040446F"/>
    <w:rsid w:val="004128DC"/>
    <w:rsid w:val="00441D92"/>
    <w:rsid w:val="00474D38"/>
    <w:rsid w:val="0047504B"/>
    <w:rsid w:val="00481A47"/>
    <w:rsid w:val="004E64EB"/>
    <w:rsid w:val="004F72AF"/>
    <w:rsid w:val="00547E06"/>
    <w:rsid w:val="005604AD"/>
    <w:rsid w:val="00564E7D"/>
    <w:rsid w:val="00585FA0"/>
    <w:rsid w:val="00590782"/>
    <w:rsid w:val="005A09B1"/>
    <w:rsid w:val="005A68B6"/>
    <w:rsid w:val="005A7661"/>
    <w:rsid w:val="005B4706"/>
    <w:rsid w:val="005B55F7"/>
    <w:rsid w:val="005C1650"/>
    <w:rsid w:val="005D072A"/>
    <w:rsid w:val="005D0E19"/>
    <w:rsid w:val="005E0E96"/>
    <w:rsid w:val="005E33D6"/>
    <w:rsid w:val="005F4B9D"/>
    <w:rsid w:val="00626186"/>
    <w:rsid w:val="0066025D"/>
    <w:rsid w:val="00673F6B"/>
    <w:rsid w:val="0068728D"/>
    <w:rsid w:val="006D4435"/>
    <w:rsid w:val="006D7142"/>
    <w:rsid w:val="007036B5"/>
    <w:rsid w:val="007079A6"/>
    <w:rsid w:val="00711F99"/>
    <w:rsid w:val="007125E0"/>
    <w:rsid w:val="007330B5"/>
    <w:rsid w:val="00762791"/>
    <w:rsid w:val="0076584A"/>
    <w:rsid w:val="00765C08"/>
    <w:rsid w:val="007848EE"/>
    <w:rsid w:val="007A1893"/>
    <w:rsid w:val="007B178D"/>
    <w:rsid w:val="007B292D"/>
    <w:rsid w:val="007D5895"/>
    <w:rsid w:val="007F201C"/>
    <w:rsid w:val="007F78B1"/>
    <w:rsid w:val="007F791A"/>
    <w:rsid w:val="00810650"/>
    <w:rsid w:val="00851B42"/>
    <w:rsid w:val="0085609E"/>
    <w:rsid w:val="00862165"/>
    <w:rsid w:val="008653E2"/>
    <w:rsid w:val="00887718"/>
    <w:rsid w:val="008A0917"/>
    <w:rsid w:val="008A2C11"/>
    <w:rsid w:val="008B36B2"/>
    <w:rsid w:val="008F3736"/>
    <w:rsid w:val="00907856"/>
    <w:rsid w:val="00910AF4"/>
    <w:rsid w:val="009132E3"/>
    <w:rsid w:val="00943A97"/>
    <w:rsid w:val="00945AE1"/>
    <w:rsid w:val="00965AA4"/>
    <w:rsid w:val="00966616"/>
    <w:rsid w:val="00977CE8"/>
    <w:rsid w:val="00983E4B"/>
    <w:rsid w:val="00992D46"/>
    <w:rsid w:val="009C2A25"/>
    <w:rsid w:val="009C2D2F"/>
    <w:rsid w:val="009C44B7"/>
    <w:rsid w:val="009C676A"/>
    <w:rsid w:val="009D4E21"/>
    <w:rsid w:val="009F291F"/>
    <w:rsid w:val="00A56F20"/>
    <w:rsid w:val="00A838BF"/>
    <w:rsid w:val="00A9080C"/>
    <w:rsid w:val="00AA5809"/>
    <w:rsid w:val="00AF1450"/>
    <w:rsid w:val="00B22C23"/>
    <w:rsid w:val="00B854BF"/>
    <w:rsid w:val="00B85CFA"/>
    <w:rsid w:val="00B87ED8"/>
    <w:rsid w:val="00BB1D7F"/>
    <w:rsid w:val="00BB2B25"/>
    <w:rsid w:val="00BB5349"/>
    <w:rsid w:val="00BB56C1"/>
    <w:rsid w:val="00BE6DFA"/>
    <w:rsid w:val="00C10212"/>
    <w:rsid w:val="00C21C84"/>
    <w:rsid w:val="00C404D4"/>
    <w:rsid w:val="00C42E15"/>
    <w:rsid w:val="00C5124B"/>
    <w:rsid w:val="00C67B01"/>
    <w:rsid w:val="00C73E4F"/>
    <w:rsid w:val="00C74A6B"/>
    <w:rsid w:val="00CB33AD"/>
    <w:rsid w:val="00CC3F38"/>
    <w:rsid w:val="00CC7BF6"/>
    <w:rsid w:val="00CD1930"/>
    <w:rsid w:val="00CF0B4C"/>
    <w:rsid w:val="00D02173"/>
    <w:rsid w:val="00D02B90"/>
    <w:rsid w:val="00D1201F"/>
    <w:rsid w:val="00D25DD1"/>
    <w:rsid w:val="00D269AF"/>
    <w:rsid w:val="00D7182B"/>
    <w:rsid w:val="00D763B1"/>
    <w:rsid w:val="00D87420"/>
    <w:rsid w:val="00D91B54"/>
    <w:rsid w:val="00DC3A5B"/>
    <w:rsid w:val="00DD1A04"/>
    <w:rsid w:val="00E35226"/>
    <w:rsid w:val="00E356F7"/>
    <w:rsid w:val="00E44538"/>
    <w:rsid w:val="00E52B7E"/>
    <w:rsid w:val="00E634E6"/>
    <w:rsid w:val="00E6604F"/>
    <w:rsid w:val="00E9302D"/>
    <w:rsid w:val="00EC481D"/>
    <w:rsid w:val="00EF2F91"/>
    <w:rsid w:val="00F16A1E"/>
    <w:rsid w:val="00F275E3"/>
    <w:rsid w:val="00F82117"/>
    <w:rsid w:val="00F83DF0"/>
    <w:rsid w:val="00F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7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38B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E6DFA"/>
    <w:rPr>
      <w:rFonts w:eastAsia="Times New Roman" w:cs="Calibri"/>
      <w:lang w:eastAsia="en-US"/>
    </w:rPr>
  </w:style>
  <w:style w:type="table" w:styleId="a5">
    <w:name w:val="Table Grid"/>
    <w:basedOn w:val="a1"/>
    <w:locked/>
    <w:rsid w:val="008B36B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0964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7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38B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E6DFA"/>
    <w:rPr>
      <w:rFonts w:eastAsia="Times New Roman" w:cs="Calibri"/>
      <w:lang w:eastAsia="en-US"/>
    </w:rPr>
  </w:style>
  <w:style w:type="table" w:styleId="a5">
    <w:name w:val="Table Grid"/>
    <w:basedOn w:val="a1"/>
    <w:locked/>
    <w:rsid w:val="008B36B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096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-komso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1614</Words>
  <Characters>13885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1</cp:lastModifiedBy>
  <cp:revision>3</cp:revision>
  <cp:lastPrinted>2017-03-14T13:26:00Z</cp:lastPrinted>
  <dcterms:created xsi:type="dcterms:W3CDTF">2017-03-31T06:44:00Z</dcterms:created>
  <dcterms:modified xsi:type="dcterms:W3CDTF">2017-03-31T07:51:00Z</dcterms:modified>
</cp:coreProperties>
</file>