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2B6812" w:rsidRPr="002B6812" w:rsidRDefault="00851B4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МИРН</w:t>
      </w:r>
      <w:r w:rsidR="002B6812"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 СЕЛЬСКОГО ПОСЕЛЕНИЯ</w:t>
      </w: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НОВОНИКОЛАЕВСКОГО МУНИЦИПАЛЬНОГО РАЙОНА</w:t>
      </w: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2B6812" w:rsidRPr="002B6812" w:rsidRDefault="002B6812" w:rsidP="00851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</w:t>
      </w:r>
    </w:p>
    <w:p w:rsidR="002B6812" w:rsidRPr="002B6812" w:rsidRDefault="002B6812" w:rsidP="002B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48EE" w:rsidRDefault="007848EE" w:rsidP="00A838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2427" w:rsidRPr="00BB5349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2427" w:rsidRPr="00A838BF" w:rsidRDefault="00062427" w:rsidP="00A83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E51DAC">
        <w:rPr>
          <w:rFonts w:ascii="Times New Roman" w:hAnsi="Times New Roman" w:cs="Times New Roman"/>
          <w:sz w:val="28"/>
          <w:szCs w:val="28"/>
          <w:lang w:eastAsia="ru-RU"/>
        </w:rPr>
        <w:t>29.03.2017г</w:t>
      </w:r>
      <w:proofErr w:type="gramEnd"/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51DAC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</w:p>
    <w:p w:rsidR="00062427" w:rsidRDefault="00062427" w:rsidP="00A838B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C73E4F" w:rsidRDefault="00062427" w:rsidP="00BE6D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3E4F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  <w:r w:rsidR="00036D89" w:rsidRPr="00036D89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i/>
          <w:sz w:val="28"/>
          <w:szCs w:val="28"/>
        </w:rPr>
        <w:t>Мирн</w:t>
      </w:r>
      <w:r w:rsidR="00036D89" w:rsidRPr="00036D89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год»</w:t>
      </w:r>
    </w:p>
    <w:p w:rsidR="00062427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B42" w:rsidRDefault="00062427" w:rsidP="0085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FA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BE6DFA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036D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36D89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="00036D89" w:rsidRPr="00BE6DFA">
        <w:rPr>
          <w:rFonts w:ascii="Times New Roman" w:hAnsi="Times New Roman" w:cs="Times New Roman"/>
          <w:sz w:val="28"/>
          <w:szCs w:val="28"/>
        </w:rPr>
        <w:t xml:space="preserve"> </w:t>
      </w:r>
      <w:r w:rsidRPr="00BE6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851B42">
        <w:rPr>
          <w:rFonts w:ascii="Times New Roman" w:hAnsi="Times New Roman" w:cs="Times New Roman"/>
          <w:color w:val="000000"/>
          <w:sz w:val="28"/>
          <w:szCs w:val="28"/>
        </w:rPr>
        <w:t>Мирн</w:t>
      </w:r>
      <w:r w:rsidR="00036D89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1B42" w:rsidRDefault="00851B42" w:rsidP="0085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06242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62427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E6DF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BE6D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E6DFA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 w:rsidRPr="00C73E4F">
        <w:rPr>
          <w:rFonts w:ascii="Times New Roman" w:hAnsi="Times New Roman" w:cs="Times New Roman"/>
          <w:sz w:val="28"/>
          <w:szCs w:val="28"/>
        </w:rPr>
        <w:t>граждан и организаций для включения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BE6D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51B42">
        <w:rPr>
          <w:rFonts w:ascii="Times New Roman" w:hAnsi="Times New Roman" w:cs="Times New Roman"/>
          <w:sz w:val="28"/>
          <w:szCs w:val="28"/>
        </w:rPr>
        <w:t>Мирн</w:t>
      </w:r>
      <w:r w:rsidR="00C42E15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BE6DFA">
        <w:rPr>
          <w:rFonts w:ascii="Times New Roman" w:hAnsi="Times New Roman" w:cs="Times New Roman"/>
          <w:sz w:val="28"/>
          <w:szCs w:val="28"/>
        </w:rPr>
        <w:t xml:space="preserve"> Волгоградской области в муниципальную </w:t>
      </w:r>
      <w:r>
        <w:rPr>
          <w:rFonts w:ascii="Times New Roman" w:hAnsi="Times New Roman" w:cs="Times New Roman"/>
          <w:sz w:val="28"/>
          <w:szCs w:val="28"/>
        </w:rPr>
        <w:t>программу ф</w:t>
      </w:r>
      <w:r w:rsidRPr="00BE6DFA">
        <w:rPr>
          <w:rFonts w:ascii="Times New Roman" w:hAnsi="Times New Roman" w:cs="Times New Roman"/>
          <w:sz w:val="28"/>
          <w:szCs w:val="28"/>
        </w:rPr>
        <w:t>ормирован</w:t>
      </w:r>
      <w:r>
        <w:rPr>
          <w:rFonts w:ascii="Times New Roman" w:hAnsi="Times New Roman" w:cs="Times New Roman"/>
          <w:sz w:val="28"/>
          <w:szCs w:val="28"/>
        </w:rPr>
        <w:t>ия современной городской среды на 2017 год</w:t>
      </w:r>
      <w:r w:rsidRPr="00BE6DF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62427" w:rsidRPr="00BE6DFA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Контроль</w:t>
      </w:r>
      <w:r w:rsidR="001624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</w:t>
      </w:r>
      <w:r w:rsidR="00C42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42E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Главу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C42E15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="001D5432">
        <w:rPr>
          <w:rFonts w:ascii="Times New Roman" w:hAnsi="Times New Roman" w:cs="Times New Roman"/>
          <w:sz w:val="28"/>
          <w:szCs w:val="28"/>
        </w:rPr>
        <w:t>.</w:t>
      </w:r>
    </w:p>
    <w:p w:rsidR="00062427" w:rsidRPr="00BE6DFA" w:rsidRDefault="00062427" w:rsidP="00BE6DF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27" w:rsidRPr="00A838BF" w:rsidRDefault="00062427" w:rsidP="00A83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895" w:rsidRPr="007D5895" w:rsidRDefault="007D5895" w:rsidP="007D5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</w:p>
    <w:p w:rsidR="007D5895" w:rsidRPr="007D5895" w:rsidRDefault="007D5895" w:rsidP="007D5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7D589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Куроплин</w:t>
      </w:r>
    </w:p>
    <w:p w:rsidR="00062427" w:rsidRPr="00233C5E" w:rsidRDefault="00062427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432" w:rsidRDefault="001D5432" w:rsidP="0026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постановлением </w:t>
      </w:r>
    </w:p>
    <w:p w:rsidR="00264A80" w:rsidRDefault="00264A80" w:rsidP="00264A8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264A80" w:rsidRPr="003F73A2" w:rsidRDefault="00264A80" w:rsidP="00264A8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Новониколаевского муниципального района</w:t>
      </w:r>
    </w:p>
    <w:p w:rsidR="00264A80" w:rsidRPr="003F73A2" w:rsidRDefault="00264A80" w:rsidP="00264A8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8B36B2" w:rsidRPr="008B36B2" w:rsidRDefault="00264A80" w:rsidP="00264A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E51D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29.03.2017г  № 8</w:t>
      </w:r>
      <w:bookmarkStart w:id="0" w:name="_GoBack"/>
      <w:bookmarkEnd w:id="0"/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367DEF" w:rsidRDefault="008B36B2" w:rsidP="00367DE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  <w:r w:rsidR="00367DEF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367DEF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367D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60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D0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(далее – Порядок) разработан в целях реализации муниципальной программы </w:t>
      </w:r>
      <w:r w:rsidR="00D02B90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D02B90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критерии отбора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 (далее - отбор общественной территории) для формирования перечня территорий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благоустройству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D0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сельском поселения Новониколаевского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на 2017 год (далее по тексту - перечень общественных территорий).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D0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(далее п</w:t>
      </w:r>
      <w:r w:rsidR="00DD1A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тексту - Организатор отбора);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«общественные территории» – территории, которыми беспрепятственно пользуется неограниченный круг лиц (в том чи</w:t>
      </w:r>
      <w:r w:rsidR="00DD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</w:t>
      </w:r>
      <w:r w:rsidR="00C67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8B36B2" w:rsidRPr="001624C9" w:rsidRDefault="008B36B2" w:rsidP="001624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6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«предложение (заявка)» - заявка на участие в отборе для формирования адресного перечня на включение территории в муниципальную программу</w:t>
      </w:r>
      <w:r w:rsidR="00C1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4C9" w:rsidRPr="001624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</w:t>
      </w:r>
      <w:r w:rsidR="001624C9" w:rsidRPr="001624C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1624C9" w:rsidRPr="001624C9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C10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«общественная комиссия» - комиссия, утвержденная постановлением администрации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2A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для проведения оценки предложений граждан, организаций, обсуждения проекта муниципальной программы, а также для осуществления контроля</w:t>
      </w:r>
      <w:r w:rsidR="001C2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реализацией муниципальной программы;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5A" w:rsidRPr="008B36B2" w:rsidRDefault="001C2E5A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4F" w:rsidRPr="00E6604F" w:rsidRDefault="008B36B2" w:rsidP="00E6604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Условия представления предложений для включения общественных территорий, подлежащих благоустройству, в муниципальную программу </w:t>
      </w:r>
      <w:r w:rsidR="00E6604F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E6604F" w:rsidRPr="00E6604F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096431" w:rsidRDefault="008B36B2" w:rsidP="000964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</w:t>
      </w:r>
      <w:r w:rsidR="00096431" w:rsidRPr="000964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96431" w:rsidRPr="00096431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09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любым заинтересованным гражданином, организациями в письменной форме. </w:t>
      </w:r>
    </w:p>
    <w:p w:rsidR="008B36B2" w:rsidRPr="00096431" w:rsidRDefault="008B36B2" w:rsidP="000964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9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организации и проведения отбора общественных территорий подлежащих благоустройству для включения в муниципальную программу </w:t>
      </w:r>
      <w:r w:rsidR="00096431" w:rsidRPr="000964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851B42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96431" w:rsidRPr="00096431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0964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6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отбора:</w:t>
      </w:r>
    </w:p>
    <w:p w:rsidR="008B36B2" w:rsidRPr="00851B42" w:rsidRDefault="008B36B2" w:rsidP="008B36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принятия таких предложений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предложения), которое подлежит официальному опубликованию</w:t>
      </w:r>
      <w:r w:rsid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«Вестник»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096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096431" w:rsidRPr="00851B42">
          <w:rPr>
            <w:rStyle w:val="a6"/>
            <w:rFonts w:ascii="Times New Roman" w:hAnsi="Times New Roman" w:cs="Times New Roman"/>
            <w:bCs/>
            <w:color w:val="548DD4" w:themeColor="text2" w:themeTint="99"/>
            <w:sz w:val="28"/>
            <w:szCs w:val="28"/>
            <w:lang w:eastAsia="ru-RU"/>
          </w:rPr>
          <w:t>http://</w:t>
        </w:r>
        <w:r w:rsidR="00851B42" w:rsidRPr="00851B42">
          <w:rPr>
            <w:rFonts w:ascii="Times New Roman" w:hAnsi="Times New Roman" w:cs="Times New Roman"/>
            <w:color w:val="548DD4" w:themeColor="text2" w:themeTint="99"/>
            <w:sz w:val="28"/>
            <w:szCs w:val="28"/>
          </w:rPr>
          <w:t xml:space="preserve"> sp_mirniy@mail.ru</w:t>
        </w:r>
      </w:hyperlink>
      <w:r w:rsidRPr="00851B4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Принимает и регистрирует предложения о включении общественных территорий подлежащих благоустро</w:t>
      </w:r>
      <w:r w:rsid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 в муниципальную программу.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предоставления предложений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заявка должна быть скреплена печатью уполномоченного лица.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К предложению прилагаются следующие документы: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(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схема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предполагаемых работ на общественной территории, подлежащей благоустройству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проектно-сметный расчет (при наличии)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765C08" w:rsidRDefault="008B36B2" w:rsidP="0076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дизайн-проект благоустройства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территории,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том числе содерж</w:t>
      </w:r>
      <w:r w:rsidR="0058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Предложения возвращаются уполномоченным лицам в случае: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не представлены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к представлению</w:t>
      </w: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пункте 3.4 настоящего Порядка.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Пакет документов, указанный в пункте 3.4 настоящего Порядка, направляется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отбора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оценки предложений Общественной комиссией.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инфраструктуры спорта, досуга и отдыха;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малых архитектурных форм;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соблюдение норм доступности для маломобильных категорий граждан.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Меньший порядковый номер присваивается гражданину, организации набравш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большее количество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Общественные территории, включенные в перечень по результатам оценки представленных предложений, не включенные в муниципальную программу на 2017 год, ввиду отсутствия источника финансирования в бюджете </w:t>
      </w:r>
      <w:r w:rsidR="005F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</w:t>
      </w:r>
      <w:r w:rsidR="005F4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области, включаются в муниципальную программу на последующие годы.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Прием предложений признается несостоявшимся в случаях, если: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5F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F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8B36B2" w:rsidRPr="00AF1450" w:rsidRDefault="008B36B2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8B36B2" w:rsidRPr="00AF1450" w:rsidRDefault="008B36B2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5F4B9D" w:rsidRDefault="008B36B2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</w:p>
    <w:p w:rsid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</w:p>
    <w:p w:rsid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 на территории </w:t>
      </w:r>
      <w:r w:rsidR="00851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</w:t>
      </w: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</w:p>
    <w:p w:rsid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Новониколаевского</w:t>
      </w:r>
    </w:p>
    <w:p w:rsid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5F4B9D" w:rsidRPr="005F4B9D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год»</w:t>
      </w:r>
    </w:p>
    <w:p w:rsidR="005F4B9D" w:rsidRPr="008B36B2" w:rsidRDefault="005F4B9D" w:rsidP="005F4B9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в администрацию </w:t>
      </w:r>
      <w:r w:rsidR="00E93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: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(юридический адрес и почтовый адрес, место жительства)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формирования современной городской среды на 2017 год,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заинтересованного лица)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и Ф.И.О., подписавшего предложение)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изъявляет желание участвовать в отборе общественных территорий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___________________________________________________________________________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работ, адрес территории)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общественная территория будет отобрана/не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представителя, адрес)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заявке прилагаются документы на ____ л.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современной городской среды на 2017 год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от ____________№ _____. </w:t>
      </w:r>
    </w:p>
    <w:p w:rsidR="001D2A9E" w:rsidRPr="008B36B2" w:rsidRDefault="001D2A9E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____________________________________________________________________</w:t>
      </w:r>
      <w:r w:rsid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</w:t>
      </w:r>
      <w:r w:rsidR="001D2A9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подписавшего предложение)</w:t>
      </w:r>
    </w:p>
    <w:p w:rsidR="00AF1450" w:rsidRDefault="00AF1450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Default="00E35226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9E" w:rsidRDefault="001D2A9E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F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</w:t>
      </w:r>
    </w:p>
    <w:p w:rsidR="00E35226" w:rsidRPr="00AF1450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E35226" w:rsidRPr="00AF1450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E35226" w:rsidRPr="00AF1450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 на территории </w:t>
      </w:r>
      <w:r w:rsidR="002C5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</w:t>
      </w: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Новониколаевского</w:t>
      </w:r>
    </w:p>
    <w:p w:rsidR="00E35226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E35226" w:rsidRPr="005F4B9D" w:rsidRDefault="00E35226" w:rsidP="00E352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год»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26" w:rsidRPr="00E35226" w:rsidRDefault="008B36B2" w:rsidP="00E352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отбора общественной территории в рамках муниципальной </w:t>
      </w:r>
      <w:r w:rsidR="002C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35226" w:rsidRPr="00E3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среды проживания на территории </w:t>
      </w:r>
      <w:r w:rsidR="002C5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</w:t>
      </w:r>
      <w:r w:rsidR="00E35226" w:rsidRPr="00E35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Новониколаевского муниципального района Волгоградской области на 2017 год»</w:t>
      </w:r>
    </w:p>
    <w:p w:rsidR="008B36B2" w:rsidRPr="008B36B2" w:rsidRDefault="008B36B2" w:rsidP="008B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522"/>
        <w:gridCol w:w="3112"/>
      </w:tblGrid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B36B2" w:rsidRPr="008A2C11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D55" w:rsidRPr="008A2C11" w:rsidTr="008A2C11">
        <w:tc>
          <w:tcPr>
            <w:tcW w:w="796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3F2D55" w:rsidRPr="008A2C11" w:rsidRDefault="003F2D55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общественной территории праздничных</w:t>
            </w:r>
            <w:r w:rsidR="003F2D55"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</w:t>
            </w: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культурно-массовых мероприятий 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 w:rsid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доступности для маломобильных категорий граждан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D763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B36B2" w:rsidSect="003055F2">
      <w:pgSz w:w="11906" w:h="16838"/>
      <w:pgMar w:top="454" w:right="1133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F6"/>
    <w:rsid w:val="000079C4"/>
    <w:rsid w:val="0001103F"/>
    <w:rsid w:val="00021B5F"/>
    <w:rsid w:val="00036D89"/>
    <w:rsid w:val="00062427"/>
    <w:rsid w:val="000772C3"/>
    <w:rsid w:val="00096431"/>
    <w:rsid w:val="0009708D"/>
    <w:rsid w:val="000A6BAF"/>
    <w:rsid w:val="000C655C"/>
    <w:rsid w:val="000D6381"/>
    <w:rsid w:val="001523E1"/>
    <w:rsid w:val="00153B49"/>
    <w:rsid w:val="001624C9"/>
    <w:rsid w:val="00184D2B"/>
    <w:rsid w:val="001A17F0"/>
    <w:rsid w:val="001B4F40"/>
    <w:rsid w:val="001B5F1C"/>
    <w:rsid w:val="001B7C66"/>
    <w:rsid w:val="001C2E5A"/>
    <w:rsid w:val="001C2F78"/>
    <w:rsid w:val="001D2A9E"/>
    <w:rsid w:val="001D4C13"/>
    <w:rsid w:val="001D5432"/>
    <w:rsid w:val="001E1E7F"/>
    <w:rsid w:val="001F5E14"/>
    <w:rsid w:val="002137F6"/>
    <w:rsid w:val="002140D6"/>
    <w:rsid w:val="00233C5E"/>
    <w:rsid w:val="00240D51"/>
    <w:rsid w:val="00264A80"/>
    <w:rsid w:val="00276FDB"/>
    <w:rsid w:val="002A368D"/>
    <w:rsid w:val="002B2232"/>
    <w:rsid w:val="002B50E1"/>
    <w:rsid w:val="002B6812"/>
    <w:rsid w:val="002C505F"/>
    <w:rsid w:val="002D63E4"/>
    <w:rsid w:val="002F0E4C"/>
    <w:rsid w:val="002F5CCD"/>
    <w:rsid w:val="003055F2"/>
    <w:rsid w:val="00314C29"/>
    <w:rsid w:val="003158E6"/>
    <w:rsid w:val="0032710D"/>
    <w:rsid w:val="0033247C"/>
    <w:rsid w:val="00367DEF"/>
    <w:rsid w:val="00374288"/>
    <w:rsid w:val="00394AC5"/>
    <w:rsid w:val="003D1585"/>
    <w:rsid w:val="003D5D07"/>
    <w:rsid w:val="003F0BE9"/>
    <w:rsid w:val="003F2D55"/>
    <w:rsid w:val="004002CD"/>
    <w:rsid w:val="0040446F"/>
    <w:rsid w:val="004128DC"/>
    <w:rsid w:val="00441D92"/>
    <w:rsid w:val="00474D38"/>
    <w:rsid w:val="0047504B"/>
    <w:rsid w:val="00481A47"/>
    <w:rsid w:val="004E64EB"/>
    <w:rsid w:val="004F72AF"/>
    <w:rsid w:val="00547E06"/>
    <w:rsid w:val="005604AD"/>
    <w:rsid w:val="00564E7D"/>
    <w:rsid w:val="00585FA0"/>
    <w:rsid w:val="00590782"/>
    <w:rsid w:val="005A09B1"/>
    <w:rsid w:val="005A68B6"/>
    <w:rsid w:val="005A7661"/>
    <w:rsid w:val="005B4706"/>
    <w:rsid w:val="005B55F7"/>
    <w:rsid w:val="005C1650"/>
    <w:rsid w:val="005D072A"/>
    <w:rsid w:val="005D0E19"/>
    <w:rsid w:val="005E0E96"/>
    <w:rsid w:val="005E33D6"/>
    <w:rsid w:val="005F4B9D"/>
    <w:rsid w:val="00626186"/>
    <w:rsid w:val="0066025D"/>
    <w:rsid w:val="00673F6B"/>
    <w:rsid w:val="0068728D"/>
    <w:rsid w:val="006D4435"/>
    <w:rsid w:val="006D7142"/>
    <w:rsid w:val="007036B5"/>
    <w:rsid w:val="007079A6"/>
    <w:rsid w:val="00711F99"/>
    <w:rsid w:val="007125E0"/>
    <w:rsid w:val="007330B5"/>
    <w:rsid w:val="00762791"/>
    <w:rsid w:val="0076584A"/>
    <w:rsid w:val="00765C08"/>
    <w:rsid w:val="007848EE"/>
    <w:rsid w:val="007A1893"/>
    <w:rsid w:val="007B178D"/>
    <w:rsid w:val="007B292D"/>
    <w:rsid w:val="007D5895"/>
    <w:rsid w:val="007F201C"/>
    <w:rsid w:val="007F78B1"/>
    <w:rsid w:val="007F791A"/>
    <w:rsid w:val="00810650"/>
    <w:rsid w:val="00851B42"/>
    <w:rsid w:val="0085609E"/>
    <w:rsid w:val="00862165"/>
    <w:rsid w:val="008653E2"/>
    <w:rsid w:val="00887718"/>
    <w:rsid w:val="008A0917"/>
    <w:rsid w:val="008A2C11"/>
    <w:rsid w:val="008B36B2"/>
    <w:rsid w:val="008F3736"/>
    <w:rsid w:val="00907856"/>
    <w:rsid w:val="00910AF4"/>
    <w:rsid w:val="009132E3"/>
    <w:rsid w:val="00943A97"/>
    <w:rsid w:val="00945AE1"/>
    <w:rsid w:val="00965AA4"/>
    <w:rsid w:val="00966616"/>
    <w:rsid w:val="00977CE8"/>
    <w:rsid w:val="00983E4B"/>
    <w:rsid w:val="00992D46"/>
    <w:rsid w:val="009C2A25"/>
    <w:rsid w:val="009C2D2F"/>
    <w:rsid w:val="009C44B7"/>
    <w:rsid w:val="009C676A"/>
    <w:rsid w:val="009D4E21"/>
    <w:rsid w:val="009F291F"/>
    <w:rsid w:val="00A56F20"/>
    <w:rsid w:val="00A838BF"/>
    <w:rsid w:val="00A9080C"/>
    <w:rsid w:val="00AA5809"/>
    <w:rsid w:val="00AF1450"/>
    <w:rsid w:val="00B22C23"/>
    <w:rsid w:val="00B854BF"/>
    <w:rsid w:val="00B85CFA"/>
    <w:rsid w:val="00B87ED8"/>
    <w:rsid w:val="00BB1D7F"/>
    <w:rsid w:val="00BB2B25"/>
    <w:rsid w:val="00BB5349"/>
    <w:rsid w:val="00BB56C1"/>
    <w:rsid w:val="00BE6DFA"/>
    <w:rsid w:val="00C10212"/>
    <w:rsid w:val="00C21C84"/>
    <w:rsid w:val="00C404D4"/>
    <w:rsid w:val="00C42E15"/>
    <w:rsid w:val="00C5124B"/>
    <w:rsid w:val="00C67B01"/>
    <w:rsid w:val="00C73E4F"/>
    <w:rsid w:val="00C74A6B"/>
    <w:rsid w:val="00CB33AD"/>
    <w:rsid w:val="00CC3F38"/>
    <w:rsid w:val="00CC7BF6"/>
    <w:rsid w:val="00CD1930"/>
    <w:rsid w:val="00CF0B4C"/>
    <w:rsid w:val="00D02173"/>
    <w:rsid w:val="00D02B90"/>
    <w:rsid w:val="00D1201F"/>
    <w:rsid w:val="00D25DD1"/>
    <w:rsid w:val="00D269AF"/>
    <w:rsid w:val="00D7182B"/>
    <w:rsid w:val="00D763B1"/>
    <w:rsid w:val="00D87420"/>
    <w:rsid w:val="00D91B54"/>
    <w:rsid w:val="00DC3A5B"/>
    <w:rsid w:val="00DD1A04"/>
    <w:rsid w:val="00E35226"/>
    <w:rsid w:val="00E356F7"/>
    <w:rsid w:val="00E44538"/>
    <w:rsid w:val="00E51DAC"/>
    <w:rsid w:val="00E52B7E"/>
    <w:rsid w:val="00E634E6"/>
    <w:rsid w:val="00E6604F"/>
    <w:rsid w:val="00E9302D"/>
    <w:rsid w:val="00EC481D"/>
    <w:rsid w:val="00EF2F91"/>
    <w:rsid w:val="00F16A1E"/>
    <w:rsid w:val="00F275E3"/>
    <w:rsid w:val="00F82117"/>
    <w:rsid w:val="00F83DF0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F377BA-B13A-4B04-ABFE-2AC090C6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096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-komsom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Пользователь</cp:lastModifiedBy>
  <cp:revision>4</cp:revision>
  <cp:lastPrinted>2017-03-14T13:26:00Z</cp:lastPrinted>
  <dcterms:created xsi:type="dcterms:W3CDTF">2017-03-31T06:44:00Z</dcterms:created>
  <dcterms:modified xsi:type="dcterms:W3CDTF">2017-04-03T07:33:00Z</dcterms:modified>
</cp:coreProperties>
</file>