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10" w:rsidRPr="00EA1101" w:rsidRDefault="00CD0210" w:rsidP="00CD0210">
      <w:pPr>
        <w:spacing w:after="0" w:line="240" w:lineRule="atLeast"/>
        <w:jc w:val="center"/>
        <w:outlineLvl w:val="0"/>
        <w:rPr>
          <w:b/>
          <w:sz w:val="24"/>
          <w:szCs w:val="24"/>
        </w:rPr>
      </w:pPr>
      <w:r>
        <w:rPr>
          <w:b/>
          <w:sz w:val="24"/>
          <w:szCs w:val="24"/>
        </w:rPr>
        <w:t xml:space="preserve">СОВЕТ </w:t>
      </w:r>
    </w:p>
    <w:p w:rsidR="00CD0210" w:rsidRDefault="00CD0210" w:rsidP="00CD0210">
      <w:pPr>
        <w:spacing w:after="0" w:line="240" w:lineRule="atLeast"/>
        <w:jc w:val="center"/>
        <w:outlineLvl w:val="0"/>
        <w:rPr>
          <w:b/>
          <w:sz w:val="24"/>
          <w:szCs w:val="24"/>
        </w:rPr>
      </w:pPr>
      <w:r>
        <w:rPr>
          <w:b/>
          <w:sz w:val="24"/>
          <w:szCs w:val="24"/>
        </w:rPr>
        <w:t>МУРНОГО СЕЛЬСКОГО ПОЛСЕЛЕНИЯ</w:t>
      </w:r>
      <w:r>
        <w:rPr>
          <w:b/>
          <w:sz w:val="24"/>
          <w:szCs w:val="24"/>
        </w:rPr>
        <w:br/>
        <w:t>НОВОНИКОЛАЕВСКОГО МУНИЦИПАЛЬНОГО РАЙОНА</w:t>
      </w:r>
    </w:p>
    <w:p w:rsidR="00CD0210" w:rsidRPr="00EA1101" w:rsidRDefault="00CD0210" w:rsidP="00CD0210">
      <w:pPr>
        <w:spacing w:after="0" w:line="240" w:lineRule="atLeast"/>
        <w:jc w:val="center"/>
        <w:outlineLvl w:val="0"/>
        <w:rPr>
          <w:b/>
          <w:sz w:val="24"/>
          <w:szCs w:val="24"/>
        </w:rPr>
      </w:pPr>
      <w:r>
        <w:rPr>
          <w:b/>
          <w:sz w:val="24"/>
          <w:szCs w:val="24"/>
        </w:rPr>
        <w:t xml:space="preserve"> ВОЛГОГРАДСКОЙ ОБЛАСТИ</w:t>
      </w:r>
    </w:p>
    <w:p w:rsidR="00CD0210" w:rsidRPr="00EA1101" w:rsidRDefault="00CD0210" w:rsidP="00CD0210">
      <w:pPr>
        <w:spacing w:after="0" w:line="240" w:lineRule="atLeast"/>
        <w:jc w:val="center"/>
        <w:rPr>
          <w:b/>
          <w:sz w:val="24"/>
          <w:szCs w:val="24"/>
        </w:rPr>
      </w:pPr>
    </w:p>
    <w:p w:rsidR="0047166C" w:rsidRDefault="0047166C" w:rsidP="0047166C">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РЕШЕНИЕ</w:t>
      </w:r>
      <w:r w:rsidR="00CD0210">
        <w:rPr>
          <w:rFonts w:ascii="Verdana-Bold" w:hAnsi="Verdana-Bold" w:cs="Verdana-Bold"/>
          <w:b/>
          <w:bCs/>
          <w:color w:val="052635"/>
          <w:sz w:val="19"/>
          <w:szCs w:val="19"/>
        </w:rPr>
        <w:t xml:space="preserve"> № </w:t>
      </w:r>
      <w:r w:rsidR="005009F3">
        <w:rPr>
          <w:rFonts w:ascii="Verdana-Bold" w:hAnsi="Verdana-Bold" w:cs="Verdana-Bold"/>
          <w:b/>
          <w:bCs/>
          <w:color w:val="052635"/>
          <w:sz w:val="19"/>
          <w:szCs w:val="19"/>
        </w:rPr>
        <w:t>5\3</w:t>
      </w: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5009F3" w:rsidP="005009F3">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 xml:space="preserve"> 09.06. </w:t>
      </w:r>
      <w:r w:rsidR="0047166C">
        <w:rPr>
          <w:rFonts w:ascii="Verdana-Bold" w:hAnsi="Verdana-Bold" w:cs="Verdana-Bold"/>
          <w:b/>
          <w:bCs/>
          <w:color w:val="052635"/>
          <w:sz w:val="19"/>
          <w:szCs w:val="19"/>
        </w:rPr>
        <w:t>2015г.</w:t>
      </w: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 квалификационных требованиях к муниципальным служащим</w:t>
      </w:r>
    </w:p>
    <w:p w:rsidR="000456BB" w:rsidRPr="000456BB" w:rsidRDefault="0047166C"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 xml:space="preserve">Мирного </w:t>
      </w:r>
      <w:r w:rsidR="000456BB" w:rsidRPr="000456BB">
        <w:rPr>
          <w:rFonts w:ascii="Verdana-Bold" w:hAnsi="Verdana-Bold" w:cs="Verdana-Bold"/>
          <w:b/>
          <w:bCs/>
          <w:color w:val="052635"/>
          <w:sz w:val="19"/>
          <w:szCs w:val="19"/>
        </w:rPr>
        <w:t>сельского поселения"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263D72"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Во исполнение Федерального закона от 2 марта 2007 г. N 25-ФЗ (ред. от 22.12.2014 "О муниципальной службе в Российской Федерации"</w:t>
      </w:r>
      <w:r w:rsidR="0047166C">
        <w:rPr>
          <w:rFonts w:ascii="Verdana-Bold" w:hAnsi="Verdana-Bold" w:cs="Verdana-Bold"/>
          <w:b/>
          <w:bCs/>
          <w:color w:val="052635"/>
          <w:sz w:val="19"/>
          <w:szCs w:val="19"/>
        </w:rPr>
        <w:t xml:space="preserve"> и закона Волгоградской области от 11.02.2008шг № 1626-ОД «О некоторых вопросах муниципальной службы в Волгоградской области»</w:t>
      </w:r>
      <w:r w:rsidRPr="000456BB">
        <w:rPr>
          <w:rFonts w:ascii="Verdana-Bold" w:hAnsi="Verdana-Bold" w:cs="Verdana-Bold"/>
          <w:b/>
          <w:bCs/>
          <w:color w:val="052635"/>
          <w:sz w:val="19"/>
          <w:szCs w:val="19"/>
        </w:rPr>
        <w:t>, Сов</w:t>
      </w:r>
      <w:r w:rsidR="00CD0210">
        <w:rPr>
          <w:rFonts w:ascii="Verdana-Bold" w:hAnsi="Verdana-Bold" w:cs="Verdana-Bold"/>
          <w:b/>
          <w:bCs/>
          <w:color w:val="052635"/>
          <w:sz w:val="19"/>
          <w:szCs w:val="19"/>
        </w:rPr>
        <w:t xml:space="preserve">ет </w:t>
      </w:r>
      <w:r w:rsidR="0047166C">
        <w:rPr>
          <w:rFonts w:ascii="Verdana-Bold" w:hAnsi="Verdana-Bold" w:cs="Verdana-Bold"/>
          <w:b/>
          <w:bCs/>
          <w:color w:val="052635"/>
          <w:sz w:val="19"/>
          <w:szCs w:val="19"/>
        </w:rPr>
        <w:t xml:space="preserve"> Мирного </w:t>
      </w:r>
      <w:r w:rsidRPr="000456BB">
        <w:rPr>
          <w:rFonts w:ascii="Verdana-Bold" w:hAnsi="Verdana-Bold" w:cs="Verdana-Bold"/>
          <w:b/>
          <w:bCs/>
          <w:color w:val="052635"/>
          <w:sz w:val="19"/>
          <w:szCs w:val="19"/>
        </w:rPr>
        <w:t>сельского поселения</w:t>
      </w:r>
    </w:p>
    <w:p w:rsidR="00263D72" w:rsidRDefault="00263D72"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263D72"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Р</w:t>
      </w:r>
      <w:r w:rsidR="000456BB" w:rsidRPr="000456BB">
        <w:rPr>
          <w:rFonts w:ascii="Verdana-Bold" w:hAnsi="Verdana-Bold" w:cs="Verdana-Bold"/>
          <w:b/>
          <w:bCs/>
          <w:color w:val="052635"/>
          <w:sz w:val="19"/>
          <w:szCs w:val="19"/>
        </w:rPr>
        <w:t xml:space="preserve">ешил: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Утвердить прилагаемые Квалификационные требования к муниципаль</w:t>
      </w:r>
      <w:r w:rsidR="0047166C">
        <w:rPr>
          <w:rFonts w:ascii="Verdana-Bold" w:hAnsi="Verdana-Bold" w:cs="Verdana-Bold"/>
          <w:b/>
          <w:bCs/>
          <w:color w:val="052635"/>
          <w:sz w:val="19"/>
          <w:szCs w:val="19"/>
        </w:rPr>
        <w:t xml:space="preserve">ным служащим Мирного </w:t>
      </w:r>
      <w:r w:rsidRPr="000456BB">
        <w:rPr>
          <w:rFonts w:ascii="Verdana-Bold" w:hAnsi="Verdana-Bold" w:cs="Verdana-Bold"/>
          <w:b/>
          <w:bCs/>
          <w:color w:val="052635"/>
          <w:sz w:val="19"/>
          <w:szCs w:val="19"/>
        </w:rPr>
        <w:t>сельс</w:t>
      </w:r>
      <w:r w:rsidR="0047166C">
        <w:rPr>
          <w:rFonts w:ascii="Verdana-Bold" w:hAnsi="Verdana-Bold" w:cs="Verdana-Bold"/>
          <w:b/>
          <w:bCs/>
          <w:color w:val="052635"/>
          <w:sz w:val="19"/>
          <w:szCs w:val="19"/>
        </w:rPr>
        <w:t>кого поселения в новой редакции.</w:t>
      </w:r>
      <w:r w:rsidRPr="000456BB">
        <w:rPr>
          <w:rFonts w:ascii="Verdana-Bold" w:hAnsi="Verdana-Bold" w:cs="Verdana-Bold"/>
          <w:b/>
          <w:bCs/>
          <w:color w:val="052635"/>
          <w:sz w:val="19"/>
          <w:szCs w:val="19"/>
        </w:rPr>
        <w:t xml:space="preserve"> Признать утратившим</w:t>
      </w:r>
      <w:r w:rsidR="00CD0210">
        <w:rPr>
          <w:rFonts w:ascii="Verdana-Bold" w:hAnsi="Verdana-Bold" w:cs="Verdana-Bold"/>
          <w:b/>
          <w:bCs/>
          <w:color w:val="052635"/>
          <w:sz w:val="19"/>
          <w:szCs w:val="19"/>
        </w:rPr>
        <w:t xml:space="preserve"> силу решение Совета </w:t>
      </w:r>
      <w:r w:rsidR="0047166C">
        <w:rPr>
          <w:rFonts w:ascii="Verdana-Bold" w:hAnsi="Verdana-Bold" w:cs="Verdana-Bold"/>
          <w:b/>
          <w:bCs/>
          <w:color w:val="052635"/>
          <w:sz w:val="19"/>
          <w:szCs w:val="19"/>
        </w:rPr>
        <w:t xml:space="preserve"> Мирно</w:t>
      </w:r>
      <w:r w:rsidRPr="000456BB">
        <w:rPr>
          <w:rFonts w:ascii="Verdana-Bold" w:hAnsi="Verdana-Bold" w:cs="Verdana-Bold"/>
          <w:b/>
          <w:bCs/>
          <w:color w:val="052635"/>
          <w:sz w:val="19"/>
          <w:szCs w:val="19"/>
        </w:rPr>
        <w:t>го сельского по</w:t>
      </w:r>
      <w:r w:rsidR="0047166C">
        <w:rPr>
          <w:rFonts w:ascii="Verdana-Bold" w:hAnsi="Verdana-Bold" w:cs="Verdana-Bold"/>
          <w:b/>
          <w:bCs/>
          <w:color w:val="052635"/>
          <w:sz w:val="19"/>
          <w:szCs w:val="19"/>
        </w:rPr>
        <w:t>селения от 3</w:t>
      </w:r>
      <w:r w:rsidR="00204D69">
        <w:rPr>
          <w:rFonts w:ascii="Verdana-Bold" w:hAnsi="Verdana-Bold" w:cs="Verdana-Bold"/>
          <w:b/>
          <w:bCs/>
          <w:color w:val="052635"/>
          <w:sz w:val="19"/>
          <w:szCs w:val="19"/>
        </w:rPr>
        <w:t>0</w:t>
      </w:r>
      <w:r w:rsidR="0047166C">
        <w:rPr>
          <w:rFonts w:ascii="Verdana-Bold" w:hAnsi="Verdana-Bold" w:cs="Verdana-Bold"/>
          <w:b/>
          <w:bCs/>
          <w:color w:val="052635"/>
          <w:sz w:val="19"/>
          <w:szCs w:val="19"/>
        </w:rPr>
        <w:t xml:space="preserve">.07.2008 года № </w:t>
      </w:r>
      <w:r w:rsidR="00204D69">
        <w:rPr>
          <w:rFonts w:ascii="Verdana-Bold" w:hAnsi="Verdana-Bold" w:cs="Verdana-Bold"/>
          <w:b/>
          <w:bCs/>
          <w:color w:val="052635"/>
          <w:sz w:val="19"/>
          <w:szCs w:val="19"/>
        </w:rPr>
        <w:t>1\3</w:t>
      </w:r>
      <w:r w:rsidR="0047166C">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Настоящее решение вступает в законную силу со дня его официального опубликования и распространяет свое действие на правоотношения, возникшие с 1 января 2015 года.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3. Квалификационные требования по стажу муниципальной службы или стажу работы по специальности, установленные настоящим решением, не распространяются на муниципальных служащих, принятых на муниципальные должности муниципальной службы до вступления в силу настоящего решения.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C20566"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Глава</w:t>
      </w:r>
      <w:r w:rsidR="0047166C">
        <w:rPr>
          <w:rFonts w:ascii="Verdana-Bold" w:hAnsi="Verdana-Bold" w:cs="Verdana-Bold"/>
          <w:b/>
          <w:bCs/>
          <w:color w:val="052635"/>
          <w:sz w:val="19"/>
          <w:szCs w:val="19"/>
        </w:rPr>
        <w:t xml:space="preserve"> Мирного сельского поселения                    </w:t>
      </w:r>
      <w:r w:rsidR="00263D72">
        <w:rPr>
          <w:rFonts w:ascii="Verdana-Bold" w:hAnsi="Verdana-Bold" w:cs="Verdana-Bold"/>
          <w:b/>
          <w:bCs/>
          <w:color w:val="052635"/>
          <w:sz w:val="19"/>
          <w:szCs w:val="19"/>
        </w:rPr>
        <w:t xml:space="preserve">                                  </w:t>
      </w:r>
      <w:bookmarkStart w:id="0" w:name="_GoBack"/>
      <w:bookmarkEnd w:id="0"/>
      <w:r w:rsidR="0047166C">
        <w:rPr>
          <w:rFonts w:ascii="Verdana-Bold" w:hAnsi="Verdana-Bold" w:cs="Verdana-Bold"/>
          <w:b/>
          <w:bCs/>
          <w:color w:val="052635"/>
          <w:sz w:val="19"/>
          <w:szCs w:val="19"/>
        </w:rPr>
        <w:t xml:space="preserve">      А.Ю.Куроплин</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47166C" w:rsidRPr="000456BB"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Квалификационные требования к должностям муниципальной службы</w:t>
      </w:r>
      <w:r w:rsidR="0047166C">
        <w:rPr>
          <w:rFonts w:ascii="Verdana-Bold" w:hAnsi="Verdana-Bold" w:cs="Verdana-Bold"/>
          <w:b/>
          <w:bCs/>
          <w:color w:val="052635"/>
          <w:sz w:val="19"/>
          <w:szCs w:val="19"/>
        </w:rPr>
        <w:t xml:space="preserve"> администрации Мирного сельского поселения</w:t>
      </w:r>
    </w:p>
    <w:p w:rsidR="000456BB" w:rsidRPr="000456BB" w:rsidRDefault="000456BB" w:rsidP="0047166C">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В число квалификационных требований к должностям муниципальной службы входят требования:</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к уровню профессионального образования;</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к стажу муниципальной или государственной гражданской службы или стажу работы по специальности;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к профессиональным знаниям и навыкам, необходимым для исполнения должностных обязанностей.</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Квалификационные требования к муниципальным должностям муниципальной службы устанавливаются в соответствии с классификацией должностей муниципальной службы.</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В число типовых квалификационных требований к уровню профессионального образования, стажу муниципальной (государственной службы) или стажу работы по специальности входят:</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для замещения высших должностей муниципальной службы наличие высшего образования и стажа муниципальной службы не менее 4 лет или стажа работы по специальности не менее 5 лет;</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для замещения главных должностей муниципальной службы наличие высшего образования и стажа муниципальной службы не менее 3 лет или стажа работы по специальности не менее 4 лет;</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для замещения ведущих должностей муниципальной службы наличие высшего образования и стажа муниципальной службы не менее 2 лет или стажа работы по специальности не менее 2 лет. Для лиц, имеющих дипломы специалиста или магистра с отличием, в течение 3 лет со дня выдачи диплома устанавливаются квалификационные требования к стажу муниципальной службы или стажу работы по специальности для замещения должностей ведущей группы - не менее 1 года стажа муниципальной службы или стажа работы по специальности;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для замещения старших и младших должностей муниципальной службы наличие среднего профессионального образования, соответствующего направлению деятельности.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В случае замещения должностей муниципальной службы, отнесенных к группе старших должностей, выпускниками образовательных учреждений высшего профессионального образования очной формы обучения, заключившими в установленном порядке договор на обучение и поступившими на муниципальную службу в срок, установленный договором на обучение, требования к стажу работы по специальности, стажу муниципальной или государственной службы не устанавливаются.</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Требования к стажу работы по специальности, стажу муниципальной или государственной службы не устанавливаются также при назначении на должности муниципальной службы лиц, состоящих в кадровом резерве для замещения должностей муниципальной службы, сформированном на конкурсной основе.</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В число квалификационных требований к профессиональным знаниям и навыкам, необходимым для исполнения должностных обязанностей, входят:</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для замещения высших и главных должностей муниципальной службы:</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w:t>
      </w:r>
      <w:r w:rsidRPr="000456BB">
        <w:rPr>
          <w:rFonts w:ascii="Verdana-Bold" w:hAnsi="Verdana-Bold" w:cs="Verdana-Bold"/>
          <w:b/>
          <w:bCs/>
          <w:color w:val="052635"/>
          <w:sz w:val="19"/>
          <w:szCs w:val="19"/>
        </w:rPr>
        <w:lastRenderedPageBreak/>
        <w:t>Российской Федерации, иных нормативных правовых актов Российской Федерации,</w:t>
      </w:r>
      <w:r w:rsidR="0047166C">
        <w:rPr>
          <w:rFonts w:ascii="Verdana-Bold" w:hAnsi="Verdana-Bold" w:cs="Verdana-Bold"/>
          <w:b/>
          <w:bCs/>
          <w:color w:val="052635"/>
          <w:sz w:val="19"/>
          <w:szCs w:val="19"/>
        </w:rPr>
        <w:t xml:space="preserve"> </w:t>
      </w:r>
      <w:r w:rsidRPr="000456BB">
        <w:rPr>
          <w:rFonts w:ascii="Verdana-Bold" w:hAnsi="Verdana-Bold" w:cs="Verdana-Bold"/>
          <w:b/>
          <w:bCs/>
          <w:color w:val="052635"/>
          <w:sz w:val="19"/>
          <w:szCs w:val="19"/>
        </w:rPr>
        <w:t>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для замещения ведущих и старших должностей муниципальной службы:</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нормативных правовых актов соответствующего муниципального образования,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организации работы по эффективному взаимодействию с государственными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для замещения младших должностей муниципальной службы:</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w:t>
      </w:r>
      <w:r w:rsidR="000D40E2">
        <w:rPr>
          <w:rFonts w:ascii="Verdana-Bold" w:hAnsi="Verdana-Bold" w:cs="Verdana-Bold"/>
          <w:b/>
          <w:bCs/>
          <w:color w:val="052635"/>
          <w:sz w:val="19"/>
          <w:szCs w:val="19"/>
        </w:rPr>
        <w:t xml:space="preserve">ции, </w:t>
      </w:r>
      <w:r w:rsidRPr="000456BB">
        <w:rPr>
          <w:rFonts w:ascii="Verdana-Bold" w:hAnsi="Verdana-Bold" w:cs="Verdana-Bold"/>
          <w:b/>
          <w:bCs/>
          <w:color w:val="052635"/>
          <w:sz w:val="19"/>
          <w:szCs w:val="19"/>
        </w:rPr>
        <w:t xml:space="preserve"> в рамках компетенции, установленной должностной инструкцией, нормативных правовых актов соответствующего муниципального образования,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6. Квалификационные требования для замещения должностей муниципальной службы включаются в должностные инструкции муниципальных служащих.</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47166C">
      <w:pPr>
        <w:autoSpaceDE w:val="0"/>
        <w:autoSpaceDN w:val="0"/>
        <w:adjustRightInd w:val="0"/>
        <w:spacing w:after="0" w:line="240" w:lineRule="auto"/>
        <w:jc w:val="both"/>
        <w:rPr>
          <w:rFonts w:ascii="Verdana-Bold" w:hAnsi="Verdana-Bold" w:cs="Verdana-Bold"/>
          <w:b/>
          <w:bCs/>
          <w:color w:val="052635"/>
          <w:sz w:val="19"/>
          <w:szCs w:val="19"/>
        </w:rPr>
      </w:pPr>
    </w:p>
    <w:p w:rsid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47166C"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0D40E2" w:rsidRDefault="000D40E2" w:rsidP="000456BB">
      <w:pPr>
        <w:autoSpaceDE w:val="0"/>
        <w:autoSpaceDN w:val="0"/>
        <w:adjustRightInd w:val="0"/>
        <w:spacing w:after="0" w:line="240" w:lineRule="auto"/>
        <w:rPr>
          <w:rFonts w:ascii="Verdana-Bold" w:hAnsi="Verdana-Bold" w:cs="Verdana-Bold"/>
          <w:b/>
          <w:bCs/>
          <w:color w:val="052635"/>
          <w:sz w:val="19"/>
          <w:szCs w:val="19"/>
        </w:rPr>
      </w:pPr>
    </w:p>
    <w:p w:rsidR="000D40E2" w:rsidRDefault="000D40E2" w:rsidP="000456BB">
      <w:pPr>
        <w:autoSpaceDE w:val="0"/>
        <w:autoSpaceDN w:val="0"/>
        <w:adjustRightInd w:val="0"/>
        <w:spacing w:after="0" w:line="240" w:lineRule="auto"/>
        <w:rPr>
          <w:rFonts w:ascii="Verdana-Bold" w:hAnsi="Verdana-Bold" w:cs="Verdana-Bold"/>
          <w:b/>
          <w:bCs/>
          <w:color w:val="052635"/>
          <w:sz w:val="19"/>
          <w:szCs w:val="19"/>
        </w:rPr>
      </w:pPr>
    </w:p>
    <w:p w:rsidR="0047166C" w:rsidRPr="000456BB" w:rsidRDefault="0047166C"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D40E2"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 xml:space="preserve">                                                                                                                            Приложение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D40E2" w:rsidRPr="000456BB" w:rsidRDefault="000456BB" w:rsidP="000D40E2">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Типовая форма</w:t>
      </w:r>
    </w:p>
    <w:p w:rsidR="000456BB" w:rsidRPr="000456BB" w:rsidRDefault="000456BB" w:rsidP="000D40E2">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контракта с лицом, назначаемым на должность</w:t>
      </w:r>
    </w:p>
    <w:p w:rsidR="000456BB" w:rsidRPr="000456BB" w:rsidRDefault="000456BB" w:rsidP="000D40E2">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главы местной администрации</w:t>
      </w:r>
    </w:p>
    <w:p w:rsidR="000456BB" w:rsidRPr="000456BB" w:rsidRDefault="000456BB" w:rsidP="000D40E2">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Председатель Совета депутатов_____________________________, действующий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D40E2" w:rsidP="000D40E2">
      <w:pPr>
        <w:autoSpaceDE w:val="0"/>
        <w:autoSpaceDN w:val="0"/>
        <w:adjustRightInd w:val="0"/>
        <w:spacing w:after="0" w:line="240" w:lineRule="auto"/>
        <w:jc w:val="both"/>
        <w:rPr>
          <w:rFonts w:ascii="Verdana-Bold" w:hAnsi="Verdana-Bold" w:cs="Verdana-Bold"/>
          <w:b/>
          <w:bCs/>
          <w:color w:val="052635"/>
          <w:sz w:val="19"/>
          <w:szCs w:val="19"/>
        </w:rPr>
      </w:pPr>
      <w:r>
        <w:rPr>
          <w:rFonts w:ascii="Verdana-Bold" w:hAnsi="Verdana-Bold" w:cs="Verdana-Bold"/>
          <w:b/>
          <w:bCs/>
          <w:color w:val="052635"/>
          <w:sz w:val="19"/>
          <w:szCs w:val="19"/>
        </w:rPr>
        <w:t xml:space="preserve">(наименование муниципального </w:t>
      </w:r>
      <w:r w:rsidR="000456BB" w:rsidRPr="000456BB">
        <w:rPr>
          <w:rFonts w:ascii="Verdana-Bold" w:hAnsi="Verdana-Bold" w:cs="Verdana-Bold"/>
          <w:b/>
          <w:bCs/>
          <w:color w:val="052635"/>
          <w:sz w:val="19"/>
          <w:szCs w:val="19"/>
        </w:rPr>
        <w:t>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 основании Устава _____________________________________(далее - Устав),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именуемый в дальнейшем "Председатель Совета", и гражданин Российской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Федерации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________________________________________________________________________,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(фамилия, имя, отчество)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назначенный Советом депутатов ___________________________________________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решением от "_____"_______года N___ "___________________________________"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 должность главы администрации ________________________________________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(наименование муниципального образвания)#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 результатам конкурса на замещение указанной должности в соответствии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со статьей 37 Федерального закона от 6 октября 2003 года N131-ФЗ "Об</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общих принципах организации местного самоуправления в Российской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Федерации", именуемый в дальнейшем "Глава администрации", заключили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настоящий контракт о нижеследующем: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Раздел 1. Предмет контракта</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Предметом настоящего контракта является исполнение гражданином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Российской Федерации 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(фамилия, имя, отчество)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назначенным на должность Главы администрации на срок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"________", определенный Уставом, с "_______" по "_______" по решению</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вопросов местного значения, установленных Уставом и отнесенных к</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компетенции администрации и Главы администрации, и осуществление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отдельных государственных полномочий, переданных органам местного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самоуправления федеральными законами и законами Республики Мордовия.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Настоящий контракт является контрактом по основной работе.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Глава администрации не вправе заниматься иной оплачиваемой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деятельностью, за исключением преподавательской, научной и иной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творческой деятельности. При этом преподавательская, научная и иная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творческая деятельность не может финансироваться исключительно за счет</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средств иностранных государств, международных и иностранных организаций,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иностранных граждан и лиц без гражданства, если иное не предусмотрено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международным договором Российской Федерации или 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Российской Федерации.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Глава администрации не вправе входить в состав органов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управления, попечительских или наблюдательных советов, иных органов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иностранных некоммерческих неправительственных организаций и действующих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 территории Российской Федерации их структурных подразделений, если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иное не предусмотрено международным договором Российской Федерации или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 Российской Федерации.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Глава администрации руководит администрацией 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___________________________________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образвания)# (далее - администрация)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 принципах единоначалия, самостоятельно решает все вопросы,</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отнесенные к его компетенции федеральным 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 Республики Мордовия, Уставом, муниципальными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праововыми актами, настоящим контрактом.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Раздел 2. Права и обязанности сторон</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Глава администрации имеет право: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в пределах своих полномочий, установленных федеральными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закона</w:t>
      </w:r>
      <w:r w:rsidR="004D4AB2">
        <w:rPr>
          <w:rFonts w:ascii="Verdana-Bold" w:hAnsi="Verdana-Bold" w:cs="Verdana-Bold"/>
          <w:b/>
          <w:bCs/>
          <w:color w:val="052635"/>
          <w:sz w:val="19"/>
          <w:szCs w:val="19"/>
        </w:rPr>
        <w:t>ми, законами  Волгоградской области</w:t>
      </w:r>
      <w:r w:rsidRPr="000456BB">
        <w:rPr>
          <w:rFonts w:ascii="Verdana-Bold" w:hAnsi="Verdana-Bold" w:cs="Verdana-Bold"/>
          <w:b/>
          <w:bCs/>
          <w:color w:val="052635"/>
          <w:sz w:val="19"/>
          <w:szCs w:val="19"/>
        </w:rPr>
        <w:t>, Уставом, муниципальными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правовыми актами, издавать постановления по вопросам местного значения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вопросам, связанным с осуществлением отдельных государственных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полномочий, переданных органам местного самоуправления федеральными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законам</w:t>
      </w:r>
      <w:r w:rsidR="004D4AB2">
        <w:rPr>
          <w:rFonts w:ascii="Verdana-Bold" w:hAnsi="Verdana-Bold" w:cs="Verdana-Bold"/>
          <w:b/>
          <w:bCs/>
          <w:color w:val="052635"/>
          <w:sz w:val="19"/>
          <w:szCs w:val="19"/>
        </w:rPr>
        <w:t xml:space="preserve">и , а также распоряжения по </w:t>
      </w:r>
      <w:r w:rsidRPr="000456BB">
        <w:rPr>
          <w:rFonts w:ascii="Verdana-Bold" w:hAnsi="Verdana-Bold" w:cs="Verdana-Bold"/>
          <w:b/>
          <w:bCs/>
          <w:color w:val="052635"/>
          <w:sz w:val="19"/>
          <w:szCs w:val="19"/>
        </w:rPr>
        <w:t>вопросам организации работы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от имени администрации приобретать и осуществлять имущественные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 иные права и обязанности, выступать в суде без доверенности 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соответствии с Уставом;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на оплату труда и другие выплаты в соответствии с трудовым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 законодательством о муниципальной службе,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муниципальными правовыми актами и настоящим контрактом;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получение# в установленном порядке информации и материалов,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необходимых для исполнения должностных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издавать распоряжения и заключать трудовые договоры с гражданами#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поступающими на муниципальную службу, а также лицами, исполняющими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обязанности по техническому обеспечению деятельности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6) осуществлять полномочия представителя нанимателя в отношении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муниципальных служащих администрации и передавать отдельные полномочия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представителя нанимателя уполномоченным должностным лицам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7) утверждать регламент администрации, ее штатное расписание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положения о ее структурных подразделениях в пределах своей компетенции;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8) в порядке, установленном Советом депутатов, принимать решение 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создании, реорганизации и ликвидации муниципальных предприятий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учреждений, а также об участии в создании хозяйственных обществ, в 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числе межмуниципальных, необходимых для осуществления полномочий по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решению вопросов местного значения муниципального 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9) назначать и освобождать в порядке, установленном Советом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депутатов, руководителей муниципальных предприятий, муниципальных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учреждений;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10) организовывать деятельность администрации и ее органов по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реализации возложенных на нее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11) реализовывать с целью обеспечения деятельности администрации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от ее имени права владения, пользования и распоряжения муниципальным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имуществом, в том числе заключать гражданско-правовые сделки, открывать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закрывать счета администрации в банках и иных кредитных организациях, а</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также распоряжаться ее финансовыми средствами.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6. Глава администрации имеет иные права, предусмотренные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7. Глава администрации обязан:</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соблюдать Конституцию Российской Федерации, федеральные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конституционные законы, федеральные законы, иные нормативные правовые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акты </w:t>
      </w:r>
      <w:r w:rsidR="004D4AB2">
        <w:rPr>
          <w:rFonts w:ascii="Verdana-Bold" w:hAnsi="Verdana-Bold" w:cs="Verdana-Bold"/>
          <w:b/>
          <w:bCs/>
          <w:color w:val="052635"/>
          <w:sz w:val="19"/>
          <w:szCs w:val="19"/>
        </w:rPr>
        <w:t xml:space="preserve">Российской Федерации, </w:t>
      </w:r>
      <w:r w:rsidRPr="000456BB">
        <w:rPr>
          <w:rFonts w:ascii="Verdana-Bold" w:hAnsi="Verdana-Bold" w:cs="Verdana-Bold"/>
          <w:b/>
          <w:bCs/>
          <w:color w:val="052635"/>
          <w:sz w:val="19"/>
          <w:szCs w:val="19"/>
        </w:rPr>
        <w:t xml:space="preserve"> устав</w:t>
      </w:r>
      <w:r w:rsidR="004D4AB2">
        <w:rPr>
          <w:rFonts w:ascii="Verdana-Bold" w:hAnsi="Verdana-Bold" w:cs="Verdana-Bold"/>
          <w:b/>
          <w:bCs/>
          <w:color w:val="052635"/>
          <w:sz w:val="19"/>
          <w:szCs w:val="19"/>
        </w:rPr>
        <w:t xml:space="preserve">ом </w:t>
      </w:r>
      <w:r w:rsidRPr="000456BB">
        <w:rPr>
          <w:rFonts w:ascii="Verdana-Bold" w:hAnsi="Verdana-Bold" w:cs="Verdana-Bold"/>
          <w:b/>
          <w:bCs/>
          <w:color w:val="052635"/>
          <w:sz w:val="19"/>
          <w:szCs w:val="19"/>
        </w:rPr>
        <w:t xml:space="preserve"> муниципального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образования и иные муниципальные правовые акты и обеспечивать их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исполнение;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соблюдать трудовое законодательство Российской Федерации,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требования, обязательства и ограничения, предусмотренные федеральным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4D4AB2" w:rsidP="000D40E2">
      <w:pPr>
        <w:autoSpaceDE w:val="0"/>
        <w:autoSpaceDN w:val="0"/>
        <w:adjustRightInd w:val="0"/>
        <w:spacing w:after="0" w:line="240" w:lineRule="auto"/>
        <w:jc w:val="both"/>
        <w:rPr>
          <w:rFonts w:ascii="Verdana-Bold" w:hAnsi="Verdana-Bold" w:cs="Verdana-Bold"/>
          <w:b/>
          <w:bCs/>
          <w:color w:val="052635"/>
          <w:sz w:val="19"/>
          <w:szCs w:val="19"/>
        </w:rPr>
      </w:pPr>
      <w:r>
        <w:rPr>
          <w:rFonts w:ascii="Verdana-Bold" w:hAnsi="Verdana-Bold" w:cs="Verdana-Bold"/>
          <w:b/>
          <w:bCs/>
          <w:color w:val="052635"/>
          <w:sz w:val="19"/>
          <w:szCs w:val="19"/>
        </w:rPr>
        <w:t>законодательством</w:t>
      </w:r>
      <w:r w:rsidR="000456BB" w:rsidRPr="000456BB">
        <w:rPr>
          <w:rFonts w:ascii="Verdana-Bold" w:hAnsi="Verdana-Bold" w:cs="Verdana-Bold"/>
          <w:b/>
          <w:bCs/>
          <w:color w:val="052635"/>
          <w:sz w:val="19"/>
          <w:szCs w:val="19"/>
        </w:rPr>
        <w:t>;</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соблюдать при исполнении должностных обязанностей права 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законные интересы граждан и организаций;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представлять на утверждение Совета депутатов 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_________________________________________ структуру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представлять на утверждение Совета депутатов ____________________</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_______________________________________ бюджет муниципального 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образования)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 отчет о его исполнении;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6) добросовестно исполнять должностные обязанности,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предусмотренные Уставом;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7) поддерживать уровень квалификации, необходимый для надлежащего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исполнения должностных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8) не разглашать сведения, составляющие государственную и иную</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охраняемую федеральными законами тайну, а также сведения, ставшие ему</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известными в связи с исполнением должностных обязанностей, в том числе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сведения, касающиеся частной жизни и здоровья граждан или затрагивающие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их честь и достоинство;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9) беречь государственное и муниципальное имущество, в том числе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предоставленное ему для исполнения должностных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10) не использовать в целях, не связанных с исполнением должностных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обязанностей, средства материально-технического, финансового и иного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обеспечения, другое муниципальное имущество, разглашать или использовать</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в целях, не связанных с муниципальной службой, сведения, отнесенные 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соответствии с федеральными законами к сведениям конфиденциального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характера, или служебную информацию, ставшие ему известными в связи с</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исполнением должностных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11) Глава администрации имеет иные обязанности, предусмотренные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8. Председатель Совета имеет право: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требовать от Главы администрации исполнения должностных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обязанностей, возложенных на него настоящим контрактом;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поощрять Главу администрации за безупречное и эффективное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исполнение должностных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привлекать Главу администрации к дисциплинарной ответственности в</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случае совершения им дисциплинарного проступка;</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осуществлять полномочия представителя нанимателя в отношении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Главы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реализовывать иные права, предусмотренные 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9. Председатель Совета обязан:</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обеспечить Главе администрации условия, необходимые для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исполнения служебных обязанностей;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обеспечить предоставление Главе администрации гарантий,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установленных действующим законодательством и настоящим контрактом;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обеспечить своевременную выплату Главе администрации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вознаграждения в соответствии с разделом 4 настоящего контракта;</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исполнять иные обязанности, предусмотренные 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Раздел 3. Осуществление отдельных государственных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10. Глава администрации осуществляет отдельные государственные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полномочия в порядке</w:t>
      </w:r>
      <w:r w:rsidR="004D4AB2">
        <w:rPr>
          <w:rFonts w:ascii="Verdana-Bold" w:hAnsi="Verdana-Bold" w:cs="Verdana-Bold"/>
          <w:b/>
          <w:bCs/>
          <w:color w:val="052635"/>
          <w:sz w:val="19"/>
          <w:szCs w:val="19"/>
        </w:rPr>
        <w:t xml:space="preserve"> и на условиях, предусмотренном </w:t>
      </w:r>
      <w:r w:rsidRPr="000456BB">
        <w:rPr>
          <w:rFonts w:ascii="Verdana-Bold" w:hAnsi="Verdana-Bold" w:cs="Verdana-Bold"/>
          <w:b/>
          <w:bCs/>
          <w:color w:val="052635"/>
          <w:sz w:val="19"/>
          <w:szCs w:val="19"/>
        </w:rPr>
        <w:t>федеральным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4D4AB2" w:rsidP="000D40E2">
      <w:pPr>
        <w:autoSpaceDE w:val="0"/>
        <w:autoSpaceDN w:val="0"/>
        <w:adjustRightInd w:val="0"/>
        <w:spacing w:after="0" w:line="240" w:lineRule="auto"/>
        <w:jc w:val="both"/>
        <w:rPr>
          <w:rFonts w:ascii="Verdana-Bold" w:hAnsi="Verdana-Bold" w:cs="Verdana-Bold"/>
          <w:b/>
          <w:bCs/>
          <w:color w:val="052635"/>
          <w:sz w:val="19"/>
          <w:szCs w:val="19"/>
        </w:rPr>
      </w:pPr>
      <w:r>
        <w:rPr>
          <w:rFonts w:ascii="Verdana-Bold" w:hAnsi="Verdana-Bold" w:cs="Verdana-Bold"/>
          <w:b/>
          <w:bCs/>
          <w:color w:val="052635"/>
          <w:sz w:val="19"/>
          <w:szCs w:val="19"/>
        </w:rPr>
        <w:t>законодательством.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4D4AB2"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11. Уполномоченные органы го</w:t>
      </w:r>
      <w:r w:rsidR="004D4AB2">
        <w:rPr>
          <w:rFonts w:ascii="Verdana-Bold" w:hAnsi="Verdana-Bold" w:cs="Verdana-Bold"/>
          <w:b/>
          <w:bCs/>
          <w:color w:val="052635"/>
          <w:sz w:val="19"/>
          <w:szCs w:val="19"/>
        </w:rPr>
        <w:t xml:space="preserve">сударственной власти </w:t>
      </w:r>
      <w:r w:rsidRPr="000456BB">
        <w:rPr>
          <w:rFonts w:ascii="Verdana-Bold" w:hAnsi="Verdana-Bold" w:cs="Verdana-Bold"/>
          <w:b/>
          <w:bCs/>
          <w:color w:val="052635"/>
          <w:sz w:val="19"/>
          <w:szCs w:val="19"/>
        </w:rPr>
        <w:t xml:space="preserve"> осуществляют</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контроль за осуществлением Главой администрацией#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переданных органам местного самоуправления отдельных государственных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12. Глава администрации в части, касающейся осуществления отдельных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государственных полномочий, переданных органам местного самоуправления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федеральными законами</w:t>
      </w:r>
      <w:r w:rsidR="004D4AB2">
        <w:rPr>
          <w:rFonts w:ascii="Verdana-Bold" w:hAnsi="Verdana-Bold" w:cs="Verdana-Bold"/>
          <w:b/>
          <w:bCs/>
          <w:color w:val="052635"/>
          <w:sz w:val="19"/>
          <w:szCs w:val="19"/>
        </w:rPr>
        <w:t xml:space="preserve"> </w:t>
      </w:r>
      <w:r w:rsidRPr="000456BB">
        <w:rPr>
          <w:rFonts w:ascii="Verdana-Bold" w:hAnsi="Verdana-Bold" w:cs="Verdana-Bold"/>
          <w:b/>
          <w:bCs/>
          <w:color w:val="052635"/>
          <w:sz w:val="19"/>
          <w:szCs w:val="19"/>
        </w:rPr>
        <w:t xml:space="preserve"> имеет право: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издавать правовые акты по вопросам, связанным с осуществлением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отдельных государственных полномочий, переданных органам местного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самоуправления федеральными законам</w:t>
      </w:r>
      <w:r w:rsidR="004D4AB2">
        <w:rPr>
          <w:rFonts w:ascii="Verdana-Bold" w:hAnsi="Verdana-Bold" w:cs="Verdana-Bold"/>
          <w:b/>
          <w:bCs/>
          <w:color w:val="052635"/>
          <w:sz w:val="19"/>
          <w:szCs w:val="19"/>
        </w:rPr>
        <w:t>и;</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использовать материальные ресурсы и расходовать финансовые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средства, предоставленные органам местного самоуправления для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осуществления переданных отдельных государственных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3) обжаловать в судебном порядке предписания уполномоченных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государственных органов об устранении нарушений требований законов по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вопросам осуществления отдельных государственных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13. Глава администрации в части, касающейся осуществления отдельных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государственных полномочий, переданных органам местного самоуправления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федеральными законам</w:t>
      </w:r>
      <w:r w:rsidR="004D4AB2">
        <w:rPr>
          <w:rFonts w:ascii="Verdana-Bold" w:hAnsi="Verdana-Bold" w:cs="Verdana-Bold"/>
          <w:b/>
          <w:bCs/>
          <w:color w:val="052635"/>
          <w:sz w:val="19"/>
          <w:szCs w:val="19"/>
        </w:rPr>
        <w:t>и</w:t>
      </w:r>
      <w:r w:rsidRPr="000456BB">
        <w:rPr>
          <w:rFonts w:ascii="Verdana-Bold" w:hAnsi="Verdana-Bold" w:cs="Verdana-Bold"/>
          <w:b/>
          <w:bCs/>
          <w:color w:val="052635"/>
          <w:sz w:val="19"/>
          <w:szCs w:val="19"/>
        </w:rPr>
        <w:t>, обязан:</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1) организовывать работу органов местного самоуправления по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осуществлению отдельных государственных полномочий, переданных органам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местного самоуправления;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2) не разглашать охраняемую законом тайну (государственную,</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служебную, коммерческую и иную);</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4D4AB2"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3) нести предусмотренную </w:t>
      </w:r>
      <w:r w:rsidR="004D4AB2">
        <w:rPr>
          <w:rFonts w:ascii="Verdana-Bold" w:hAnsi="Verdana-Bold" w:cs="Verdana-Bold"/>
          <w:b/>
          <w:bCs/>
          <w:color w:val="052635"/>
          <w:sz w:val="19"/>
          <w:szCs w:val="19"/>
        </w:rPr>
        <w:t xml:space="preserve">федеральным законодательством </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ответственность за осуществление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отдельных государственных полномочий, переданных органам местного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самоуправления;</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4) обеспечивать сохранность материальных ресурсов и расходовать по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целевому назначению финансовые средства, предоставленные органам</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местного самоуправления для осуществления переданных отдельных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государственных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5) возвратить материальные ресурсы и неиспользованные финансовые</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средства со дня вступления в</w:t>
      </w:r>
      <w:r w:rsidR="004D4AB2">
        <w:rPr>
          <w:rFonts w:ascii="Verdana-Bold" w:hAnsi="Verdana-Bold" w:cs="Verdana-Bold"/>
          <w:b/>
          <w:bCs/>
          <w:color w:val="052635"/>
          <w:sz w:val="19"/>
          <w:szCs w:val="19"/>
        </w:rPr>
        <w:t xml:space="preserve"> силу закона </w:t>
      </w:r>
      <w:r w:rsidRPr="000456BB">
        <w:rPr>
          <w:rFonts w:ascii="Verdana-Bold" w:hAnsi="Verdana-Bold" w:cs="Verdana-Bold"/>
          <w:b/>
          <w:bCs/>
          <w:color w:val="052635"/>
          <w:sz w:val="19"/>
          <w:szCs w:val="19"/>
        </w:rPr>
        <w:t xml:space="preserve"> о</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t>прекращении осуществления органами местного самоуправления отдельных</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государственных полномочий;</w:t>
      </w:r>
    </w:p>
    <w:p w:rsidR="000456BB" w:rsidRPr="000456BB" w:rsidRDefault="000456BB" w:rsidP="000D40E2">
      <w:pPr>
        <w:autoSpaceDE w:val="0"/>
        <w:autoSpaceDN w:val="0"/>
        <w:adjustRightInd w:val="0"/>
        <w:spacing w:after="0" w:line="240" w:lineRule="auto"/>
        <w:jc w:val="both"/>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6) предоставлять уполномоченным государственным органам документы,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связанные с осуществлением отдельных государственных полномочий;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7) исполнять предписания уполномоченных государственных органов об</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устранении нарушений требований законов по вопросам осуществления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отдельных государственных полномочий.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Раздел 4. Оплата труда, рабочее время, время отдыха,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социальные гарантии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14. Оплата труда Главы администрации состоит из месячного денежного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содержания, ежеквартальных и годовых премий по результатам работы, иных</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дополнительных выплат, составляющих денежное содержание.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Месячное денежное содержание Главы администрации состоит из</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должностного оклада в размере __________, ежемесячной надбавки к</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должностному окладу за выслугу лет в размере _________%, ежемесячной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надбавки к должностному окладу за особые условия работы в размере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__________%, ежемесячного денежного поощрения и иных выплат,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предусмотренных законодательством.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15. Председатель Совета предоставляет Главе администрации ежегодный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отпуск, гарантии и компенсации в соответствии с федеральным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4D4AB2"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законодательством</w:t>
      </w:r>
      <w:r w:rsidR="000456BB" w:rsidRPr="000456BB">
        <w:rPr>
          <w:rFonts w:ascii="Verdana-Bold" w:hAnsi="Verdana-Bold" w:cs="Verdana-Bold"/>
          <w:b/>
          <w:bCs/>
          <w:color w:val="052635"/>
          <w:sz w:val="19"/>
          <w:szCs w:val="19"/>
        </w:rPr>
        <w:t>, а также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муниципальными правовыми актами за счет средств, выделенных на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содержание администрации.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16. Дополнительные социальные гарантии Главе администрации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устанавливаются в соответств</w:t>
      </w:r>
      <w:r w:rsidR="004D4AB2">
        <w:rPr>
          <w:rFonts w:ascii="Verdana-Bold" w:hAnsi="Verdana-Bold" w:cs="Verdana-Bold"/>
          <w:b/>
          <w:bCs/>
          <w:color w:val="052635"/>
          <w:sz w:val="19"/>
          <w:szCs w:val="19"/>
        </w:rPr>
        <w:t xml:space="preserve">ии с законом </w:t>
      </w:r>
      <w:r w:rsidRPr="000456BB">
        <w:rPr>
          <w:rFonts w:ascii="Verdana-Bold" w:hAnsi="Verdana-Bold" w:cs="Verdana-Bold"/>
          <w:b/>
          <w:bCs/>
          <w:color w:val="052635"/>
          <w:sz w:val="19"/>
          <w:szCs w:val="19"/>
        </w:rPr>
        <w:t xml:space="preserve"> и Уставом.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Раздел 5. Ответственность сторон</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17. За неисполнение и (или) ненадлежащее исполнение условий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настоящего контракта стороны несут ответственность в соответствии с</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действующим законодательством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18. Глава администрации несет ответственность перед государством, в</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том числе и за ненадлежащее осуществление переданных органам местного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самоуправления отдельных государственных полномочий в соответствии с</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федеральным законодательством.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19. Ответственность Главы администрации перед государством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наступает на основании решения соответствующего суда в случае нарушения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им Конституции Российской Федерации, федеральных конституционных</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законов</w:t>
      </w:r>
      <w:r w:rsidR="004D4AB2">
        <w:rPr>
          <w:rFonts w:ascii="Verdana-Bold" w:hAnsi="Verdana-Bold" w:cs="Verdana-Bold"/>
          <w:b/>
          <w:bCs/>
          <w:color w:val="052635"/>
          <w:sz w:val="19"/>
          <w:szCs w:val="19"/>
        </w:rPr>
        <w:t>, федеральных законов</w:t>
      </w:r>
      <w:r w:rsidRPr="000456BB">
        <w:rPr>
          <w:rFonts w:ascii="Verdana-Bold" w:hAnsi="Verdana-Bold" w:cs="Verdana-Bold"/>
          <w:b/>
          <w:bCs/>
          <w:color w:val="052635"/>
          <w:sz w:val="19"/>
          <w:szCs w:val="19"/>
        </w:rPr>
        <w:t>, Устава, а также в случае ненадлежащего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осуществления переданных органам местного самоуправления отдельных</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государственных полномочий.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20. </w:t>
      </w:r>
      <w:r w:rsidR="004D4AB2">
        <w:rPr>
          <w:rFonts w:ascii="Verdana-Bold" w:hAnsi="Verdana-Bold" w:cs="Verdana-Bold"/>
          <w:b/>
          <w:bCs/>
          <w:color w:val="052635"/>
          <w:sz w:val="19"/>
          <w:szCs w:val="19"/>
        </w:rPr>
        <w:t xml:space="preserve"> П</w:t>
      </w:r>
      <w:r w:rsidRPr="000456BB">
        <w:rPr>
          <w:rFonts w:ascii="Verdana-Bold" w:hAnsi="Verdana-Bold" w:cs="Verdana-Bold"/>
          <w:b/>
          <w:bCs/>
          <w:color w:val="052635"/>
          <w:sz w:val="19"/>
          <w:szCs w:val="19"/>
        </w:rPr>
        <w:t>равовой акт об отрешении от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должности Главы администрации в случае: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издания Главой администрации нормативного правового акта,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противоречащего Конституции Российской Федерации, федеральным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конституционным законам, федеральным </w:t>
      </w:r>
      <w:r w:rsidR="004D4AB2">
        <w:rPr>
          <w:rFonts w:ascii="Verdana-Bold" w:hAnsi="Verdana-Bold" w:cs="Verdana-Bold"/>
          <w:b/>
          <w:bCs/>
          <w:color w:val="052635"/>
          <w:sz w:val="19"/>
          <w:szCs w:val="19"/>
        </w:rPr>
        <w:t xml:space="preserve">законам, </w:t>
      </w:r>
      <w:r w:rsidRPr="000456BB">
        <w:rPr>
          <w:rFonts w:ascii="Verdana-Bold" w:hAnsi="Verdana-Bold" w:cs="Verdana-Bold"/>
          <w:b/>
          <w:bCs/>
          <w:color w:val="052635"/>
          <w:sz w:val="19"/>
          <w:szCs w:val="19"/>
        </w:rPr>
        <w:t>, уставу муниципального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образования, если такие противоречия установлены соответствующим судом,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а Глава администрации в течение двух месяцев со дня вступления в силу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решения суда либо в течение иного предусмотренного решением суда срока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не принял в пределах своих полномочий мер по исполнению решения суда;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совершения Главой администрации действий, в том числе издания им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правового акта, не носящего нормативного характера, влекущих нарушение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прав и свобод человека и гражданина, угрозу единству и территориальной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целостности Российской Федерации, национальной безопасности Российской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Федерации и ее обороноспособности, единству правового и экономического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пространства Российской Федерации, нецелевое расходование субвенций из</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4D4AB2"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федераль</w:t>
      </w:r>
      <w:r w:rsidR="004D4AB2">
        <w:rPr>
          <w:rFonts w:ascii="Verdana-Bold" w:hAnsi="Verdana-Bold" w:cs="Verdana-Bold"/>
          <w:b/>
          <w:bCs/>
          <w:color w:val="052635"/>
          <w:sz w:val="19"/>
          <w:szCs w:val="19"/>
        </w:rPr>
        <w:t xml:space="preserve">ного бюджета </w:t>
      </w:r>
      <w:r w:rsidRPr="000456BB">
        <w:rPr>
          <w:rFonts w:ascii="Verdana-Bold" w:hAnsi="Verdana-Bold" w:cs="Verdana-Bold"/>
          <w:b/>
          <w:bCs/>
          <w:color w:val="052635"/>
          <w:sz w:val="19"/>
          <w:szCs w:val="19"/>
        </w:rPr>
        <w:t xml:space="preserve">если это установлено соответствующим судом, </w:t>
      </w:r>
    </w:p>
    <w:p w:rsidR="004D4AB2" w:rsidRDefault="004D4AB2"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 xml:space="preserve">а Глава администрации не </w:t>
      </w:r>
      <w:r w:rsidR="000456BB" w:rsidRPr="000456BB">
        <w:rPr>
          <w:rFonts w:ascii="Verdana-Bold" w:hAnsi="Verdana-Bold" w:cs="Verdana-Bold"/>
          <w:b/>
          <w:bCs/>
          <w:color w:val="052635"/>
          <w:sz w:val="19"/>
          <w:szCs w:val="19"/>
        </w:rPr>
        <w:t>принял в пределах своих полномочий мер</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по исполнению решения суда.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Раздел 6. Досрочное прекращение полномочий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Главы администрации, расторжение контракта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21. Полномочия Главы администрации, осуществляемые на основе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контракта, прекращаются досрочно в случае: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смерти;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отставки по собственному желанию;</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3) расторжения контракта;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4) отрешения от должности в соответствии с федеральным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законодательством;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5) признания судом недееспособным или ограниченно дееспособным;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6) признания судом безвестно отсутствующим или объявления умершим;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7) вступления в отношении его# в законную силу обвинительного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приговора суда;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8) выезда за пределы Российской Федерации на постоянное место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жительства;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9) приобретения им гражданства иностранного государства либо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получения им вида на жительство или иного документа, подтверждающего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право на постоянное проживание гражданина Российской Федерации на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территории иностранного государства, не являющегося участником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международного договора Российской Федерации, в соответствии с которым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гражданин Российской Федерации, имеющий гражданство иностранного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государства, имеет право быть избранным в органы местного самоуправления;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10) призыва на военную службу или направления на заменяющую ее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альтернативную гражданскую службу.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22. Контракт с Главой администрации может быть расторгнут по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соглашению сторон или в судебном порядке на основании заявления: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Совета депутатов________________________________________________</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(наименование муниципального образования)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или председателя Совета - в связи с нарушением условий контракта в части,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касающейся решения вопросов местного значения;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4D4AB2" w:rsidP="000456BB">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2</w:t>
      </w:r>
      <w:r w:rsidR="000456BB" w:rsidRPr="000456BB">
        <w:rPr>
          <w:rFonts w:ascii="Verdana-Bold" w:hAnsi="Verdana-Bold" w:cs="Verdana-Bold"/>
          <w:b/>
          <w:bCs/>
          <w:color w:val="052635"/>
          <w:sz w:val="19"/>
          <w:szCs w:val="19"/>
        </w:rPr>
        <w:t>) Главы администрации - в связи с нарушениями условий контракта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органами </w:t>
      </w:r>
      <w:r w:rsidR="004D4AB2">
        <w:rPr>
          <w:rFonts w:ascii="Verdana-Bold" w:hAnsi="Verdana-Bold" w:cs="Verdana-Bold"/>
          <w:b/>
          <w:bCs/>
          <w:color w:val="052635"/>
          <w:sz w:val="19"/>
          <w:szCs w:val="19"/>
        </w:rPr>
        <w:t>местного самоуправления.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Раздел 7. Разрешение споров</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23. Споры, возникающие между сторонами настоящего контракта,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разрешаются в установленном законодательством порядке.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Раздел 8. Заключительные положения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24. По вопросам, не предусмотренным настоящим контрактом, стороны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руководствуются законодательством.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25. Настоящий контракт составлен в двух экземплярах (по одному для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каждой из сторон), идентичных по тексту, обладающих равной юридической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силой, и вступает в силу с момента его подписания сторонами.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Председатель Совета Глава администрации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Ф.И.О. Ф.И.О.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_________________________ __________________________</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подпись, печать подпись</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дата "_____"____________ дата "_____"_____________</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7B18BF">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ПОРЯДОК ПОСТУПЛЕНИЯ НА МУНИЦИПАЛЬНУЮ СЛУЖБУ</w:t>
      </w:r>
    </w:p>
    <w:p w:rsidR="000456BB" w:rsidRPr="000456BB" w:rsidRDefault="000456BB" w:rsidP="007B18BF">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7B18BF">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(статья 16 Федерального закона Российской Федерации от 02.03.2007 № 25 - ФЗ</w:t>
      </w:r>
    </w:p>
    <w:p w:rsidR="000456BB" w:rsidRPr="000456BB" w:rsidRDefault="000456BB" w:rsidP="007B18BF">
      <w:pPr>
        <w:autoSpaceDE w:val="0"/>
        <w:autoSpaceDN w:val="0"/>
        <w:adjustRightInd w:val="0"/>
        <w:spacing w:after="0" w:line="240" w:lineRule="auto"/>
        <w:jc w:val="center"/>
        <w:rPr>
          <w:rFonts w:ascii="Verdana-Bold" w:hAnsi="Verdana-Bold" w:cs="Verdana-Bold"/>
          <w:b/>
          <w:bCs/>
          <w:color w:val="052635"/>
          <w:sz w:val="19"/>
          <w:szCs w:val="19"/>
        </w:rPr>
      </w:pPr>
    </w:p>
    <w:p w:rsidR="000456BB" w:rsidRPr="000456BB" w:rsidRDefault="000456BB" w:rsidP="007B18BF">
      <w:pPr>
        <w:autoSpaceDE w:val="0"/>
        <w:autoSpaceDN w:val="0"/>
        <w:adjustRightInd w:val="0"/>
        <w:spacing w:after="0" w:line="240" w:lineRule="auto"/>
        <w:jc w:val="center"/>
        <w:rPr>
          <w:rFonts w:ascii="Verdana-Bold" w:hAnsi="Verdana-Bold" w:cs="Verdana-Bold"/>
          <w:b/>
          <w:bCs/>
          <w:color w:val="052635"/>
          <w:sz w:val="19"/>
          <w:szCs w:val="19"/>
        </w:rPr>
      </w:pPr>
      <w:r w:rsidRPr="000456BB">
        <w:rPr>
          <w:rFonts w:ascii="Verdana-Bold" w:hAnsi="Verdana-Bold" w:cs="Verdana-Bold"/>
          <w:b/>
          <w:bCs/>
          <w:color w:val="052635"/>
          <w:sz w:val="19"/>
          <w:szCs w:val="19"/>
        </w:rPr>
        <w:t>"О муниципальной службе в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3. При поступлении на муниципальную службу гражданин представляет: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 заявление с просьбой о поступлении на муниципальную службу и замещении должности муниципальной службы;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 ред. Федерального закона от 23.07.2008 N 160-ФЗ)</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3) паспорт;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4) трудовую книжку, за исключением случаев, когда трудовой договор (контракт) заключается впервые;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5) документ об образовании;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7) свидетельство о постановке физического лица на учет в налоговом органе по месту жительства на территории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8) документы воинского учета - для военнообязанных и лиц, подлежащих призыву на военную службу;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9) заключение медицинского учреждения об отсутствии заболевания, препятствующего поступлению на муниципальную службу;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Конкурс на замещение должности муниципальной службы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(статья 17 Федерального закона Российской Федерации от 02.03.2007 № 25 - ФЗ</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"О муниципальной службе в Российской Федерации")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Требования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для замещения должностей муниципальной службы предъявляются к уровню профессионального образования, стажу муниципальной или государственной гражданской службы или стажу работы по специальности, а также к профессиональным знаниям и навыкам, необходимым для исполнения должностных обязанностей</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Группа должностей</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Должность</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Требования к уровню профессионального образования</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Требования к стажу и опыту работы</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Высшие должности муниципальной службы</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глава администрации;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заместитель главы администрации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Высшее профессиональное образование</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Стажа муниципальной службы не менее 4 лет или стажа работы по специальности не менее 5 лет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Главные должности муниципальной службы</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Главный  бухгалтер</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 </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Высшее профессиональное образование</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 xml:space="preserve">Стаж муниципальной службы не менее 3 лет или стажа работы по специальности не менее 4 лет </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Ведущие должности муниципальной службы</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Главный специалист</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Ведущий специалист</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Высшее профессиональное образование</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Стаж муниципальной службы не менее 2 лет или стажа работы по специальности не менее 2 лет. Для лиц, имеющих дипломы специалиста или магистра с отличием, в течение 3 лет со дня выдачи диплома устанавливаются квалификационные требования к стажу муниципальной службы или стажу работы по специальности для замещения должностей ведущей группы - не менее 1 года стажа муниципальной службы или стажа работы по специальности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Старшие и младшие должности муниципальной службы</w:t>
      </w:r>
      <w:r w:rsidRPr="000456BB">
        <w:rPr>
          <w:rFonts w:ascii="Verdana-Bold" w:hAnsi="Verdana-Bold" w:cs="Verdana-Bold"/>
          <w:b/>
          <w:bCs/>
          <w:color w:val="052635"/>
          <w:sz w:val="19"/>
          <w:szCs w:val="19"/>
        </w:rPr>
        <w:tab/>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lastRenderedPageBreak/>
        <w:t>Специалист Iкатегории</w:t>
      </w: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p>
    <w:p w:rsidR="000456BB" w:rsidRP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Среднее профессиональное образование</w:t>
      </w:r>
      <w:r w:rsidRPr="000456BB">
        <w:rPr>
          <w:rFonts w:ascii="Verdana-Bold" w:hAnsi="Verdana-Bold" w:cs="Verdana-Bold"/>
          <w:b/>
          <w:bCs/>
          <w:color w:val="052635"/>
          <w:sz w:val="19"/>
          <w:szCs w:val="19"/>
        </w:rPr>
        <w:tab/>
      </w:r>
    </w:p>
    <w:p w:rsidR="000456BB" w:rsidRDefault="000456BB" w:rsidP="000456BB">
      <w:pPr>
        <w:autoSpaceDE w:val="0"/>
        <w:autoSpaceDN w:val="0"/>
        <w:adjustRightInd w:val="0"/>
        <w:spacing w:after="0" w:line="240" w:lineRule="auto"/>
        <w:rPr>
          <w:rFonts w:ascii="Verdana-Bold" w:hAnsi="Verdana-Bold" w:cs="Verdana-Bold"/>
          <w:b/>
          <w:bCs/>
          <w:color w:val="052635"/>
          <w:sz w:val="19"/>
          <w:szCs w:val="19"/>
        </w:rPr>
      </w:pPr>
      <w:r w:rsidRPr="000456BB">
        <w:rPr>
          <w:rFonts w:ascii="Verdana-Bold" w:hAnsi="Verdana-Bold" w:cs="Verdana-Bold"/>
          <w:b/>
          <w:bCs/>
          <w:color w:val="052635"/>
          <w:sz w:val="19"/>
          <w:szCs w:val="19"/>
        </w:rPr>
        <w:t>В случае замещения должностей муниципальной службы, отнесенных к группе старших должностей, выпускниками образовательных учреждений высшего профессионального образования очной формы обучения, заключившими в установленном порядке договор на обучение и поступившими на муниципальную службу в срок, установленный договором на обучение, требования к стажу работы по специальности, стажу муниципальной или государственной службы не устанавливаются</w:t>
      </w:r>
    </w:p>
    <w:p w:rsidR="000456BB" w:rsidRDefault="000456BB" w:rsidP="00FB5642">
      <w:pPr>
        <w:autoSpaceDE w:val="0"/>
        <w:autoSpaceDN w:val="0"/>
        <w:adjustRightInd w:val="0"/>
        <w:spacing w:after="0" w:line="240" w:lineRule="auto"/>
        <w:rPr>
          <w:rFonts w:ascii="Verdana-Bold" w:hAnsi="Verdana-Bold" w:cs="Verdana-Bold"/>
          <w:b/>
          <w:bCs/>
          <w:color w:val="052635"/>
          <w:sz w:val="19"/>
          <w:szCs w:val="19"/>
        </w:rPr>
      </w:pPr>
    </w:p>
    <w:p w:rsidR="000456BB" w:rsidRDefault="000456BB" w:rsidP="00FB5642">
      <w:pPr>
        <w:autoSpaceDE w:val="0"/>
        <w:autoSpaceDN w:val="0"/>
        <w:adjustRightInd w:val="0"/>
        <w:spacing w:after="0" w:line="240" w:lineRule="auto"/>
        <w:rPr>
          <w:rFonts w:ascii="Verdana-Bold" w:hAnsi="Verdana-Bold" w:cs="Verdana-Bold"/>
          <w:b/>
          <w:bCs/>
          <w:color w:val="052635"/>
          <w:sz w:val="19"/>
          <w:szCs w:val="19"/>
        </w:rPr>
      </w:pPr>
    </w:p>
    <w:p w:rsidR="000456BB" w:rsidRDefault="000456BB" w:rsidP="00FB5642">
      <w:pPr>
        <w:autoSpaceDE w:val="0"/>
        <w:autoSpaceDN w:val="0"/>
        <w:adjustRightInd w:val="0"/>
        <w:spacing w:after="0" w:line="240" w:lineRule="auto"/>
        <w:rPr>
          <w:rFonts w:ascii="Verdana-Bold" w:hAnsi="Verdana-Bold" w:cs="Verdana-Bold"/>
          <w:b/>
          <w:bCs/>
          <w:color w:val="052635"/>
          <w:sz w:val="19"/>
          <w:szCs w:val="19"/>
        </w:rPr>
      </w:pPr>
    </w:p>
    <w:p w:rsidR="000456BB" w:rsidRDefault="000456BB" w:rsidP="00FB5642">
      <w:pPr>
        <w:autoSpaceDE w:val="0"/>
        <w:autoSpaceDN w:val="0"/>
        <w:adjustRightInd w:val="0"/>
        <w:spacing w:after="0" w:line="240" w:lineRule="auto"/>
        <w:rPr>
          <w:rFonts w:ascii="Verdana-Bold" w:hAnsi="Verdana-Bold" w:cs="Verdana-Bold"/>
          <w:b/>
          <w:bCs/>
          <w:color w:val="052635"/>
          <w:sz w:val="19"/>
          <w:szCs w:val="19"/>
        </w:rPr>
      </w:pP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Квалификационные требования для замещения должностей муниципальной</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службы</w:t>
      </w:r>
    </w:p>
    <w:p w:rsidR="00FB5642" w:rsidRDefault="00FB5642" w:rsidP="00FB5642">
      <w:pPr>
        <w:autoSpaceDE w:val="0"/>
        <w:autoSpaceDN w:val="0"/>
        <w:adjustRightInd w:val="0"/>
        <w:spacing w:after="0" w:line="240" w:lineRule="auto"/>
        <w:rPr>
          <w:rFonts w:ascii="Verdana-Italic" w:hAnsi="Verdana-Italic" w:cs="Verdana-Italic"/>
          <w:i/>
          <w:iCs/>
          <w:color w:val="052635"/>
          <w:sz w:val="19"/>
          <w:szCs w:val="19"/>
        </w:rPr>
      </w:pPr>
      <w:r>
        <w:rPr>
          <w:rFonts w:ascii="Verdana-Italic" w:hAnsi="Verdana-Italic" w:cs="Verdana-Italic"/>
          <w:i/>
          <w:iCs/>
          <w:color w:val="052635"/>
          <w:sz w:val="19"/>
          <w:szCs w:val="19"/>
        </w:rPr>
        <w:t>Квалификационные требования для замещения должностей муниципальной службы</w:t>
      </w:r>
    </w:p>
    <w:p w:rsidR="00FB5642" w:rsidRDefault="00FB5642" w:rsidP="00FB5642">
      <w:pPr>
        <w:autoSpaceDE w:val="0"/>
        <w:autoSpaceDN w:val="0"/>
        <w:adjustRightInd w:val="0"/>
        <w:spacing w:after="0" w:line="240" w:lineRule="auto"/>
        <w:rPr>
          <w:rFonts w:ascii="Verdana" w:hAnsi="Verdana" w:cs="Verdana"/>
          <w:i/>
          <w:iCs/>
          <w:color w:val="052635"/>
          <w:sz w:val="19"/>
          <w:szCs w:val="19"/>
        </w:rPr>
      </w:pPr>
      <w:r>
        <w:rPr>
          <w:rFonts w:ascii="Verdana-Italic" w:hAnsi="Verdana-Italic" w:cs="Verdana-Italic"/>
          <w:i/>
          <w:iCs/>
          <w:color w:val="052635"/>
          <w:sz w:val="19"/>
          <w:szCs w:val="19"/>
        </w:rPr>
        <w:t>определяются в соответствии с классификацией должностей муниципальной службы</w:t>
      </w:r>
      <w:r>
        <w:rPr>
          <w:rFonts w:ascii="Verdana" w:hAnsi="Verdana" w:cs="Verdana"/>
          <w:i/>
          <w:iCs/>
          <w:color w:val="052635"/>
          <w:sz w:val="19"/>
          <w:szCs w:val="19"/>
        </w:rPr>
        <w:t>.</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 w:hAnsi="Verdana" w:cs="Verdana"/>
          <w:b/>
          <w:bCs/>
          <w:color w:val="052635"/>
          <w:sz w:val="19"/>
          <w:szCs w:val="19"/>
        </w:rPr>
        <w:t xml:space="preserve">I. </w:t>
      </w:r>
      <w:r>
        <w:rPr>
          <w:rFonts w:ascii="Verdana-Bold" w:hAnsi="Verdana-Bold" w:cs="Verdana-Bold"/>
          <w:b/>
          <w:bCs/>
          <w:color w:val="052635"/>
          <w:sz w:val="19"/>
          <w:szCs w:val="19"/>
        </w:rPr>
        <w:t>Квалификационные требования к уровню профессионального образования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Для замещения высших и главных должностей муниципальной службы необходимо иметь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высшее профессиональное образование.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Для замещения ведущих и старших должностей муниципальной службы необходимо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иметь высшее профессиональное образование.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3. Для замещения младшей группы должностей муниципальной службы необходимо иметь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среднее профессиональное образование, соответствующее направлению деятельности.</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 w:hAnsi="Verdana" w:cs="Verdana"/>
          <w:b/>
          <w:bCs/>
          <w:color w:val="052635"/>
          <w:sz w:val="19"/>
          <w:szCs w:val="19"/>
        </w:rPr>
        <w:t xml:space="preserve">II. </w:t>
      </w:r>
      <w:r>
        <w:rPr>
          <w:rFonts w:ascii="Verdana-Bold" w:hAnsi="Verdana-Bold" w:cs="Verdana-Bold"/>
          <w:b/>
          <w:bCs/>
          <w:color w:val="052635"/>
          <w:sz w:val="19"/>
          <w:szCs w:val="19"/>
        </w:rPr>
        <w:t>Квалификационные требования к стажу муниципальной службы или стажу</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работы по специальности в зависимости от группы должностей муниципальной</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Для высших должностей муниципальной службы предусматривают стаж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 не менее шести лет или стаж работы по специальности не менее семи лет.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Для главных должностей муниципальной службы предусматривают стаж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 не менее четырех лет или стаж работы по специальности не менее пяти лет.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3. Для ведущих должностей муниципальной службы предусматривают стаж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 не менее двух лет или стаж работы по специальности не менее четырех лет.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4. Для высших, главных и ведущих должностей муниципальной службы контрольного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органа муниципального образования предусматривают стаж работы в области экономики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финансов не менее трех лет.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5. Для старших должностей муниципальной службы предусматривают стаж работы по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специальности не менее трех лет.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6. Для младших должностей муниципальной службы не предусматривают требования к</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стажу муниципальной службы или стажу работы по специальности.</w:t>
      </w:r>
    </w:p>
    <w:p w:rsidR="00FB5642" w:rsidRDefault="00FB5642" w:rsidP="00FB5642">
      <w:pPr>
        <w:autoSpaceDE w:val="0"/>
        <w:autoSpaceDN w:val="0"/>
        <w:adjustRightInd w:val="0"/>
        <w:spacing w:after="0" w:line="240" w:lineRule="auto"/>
        <w:rPr>
          <w:rFonts w:ascii="Verdana" w:hAnsi="Verdana" w:cs="Verdana"/>
          <w:b/>
          <w:bCs/>
          <w:color w:val="052635"/>
          <w:sz w:val="19"/>
          <w:szCs w:val="19"/>
        </w:rPr>
      </w:pPr>
      <w:r>
        <w:rPr>
          <w:rFonts w:ascii="Verdana" w:hAnsi="Verdana" w:cs="Verdana"/>
          <w:b/>
          <w:bCs/>
          <w:color w:val="052635"/>
          <w:sz w:val="19"/>
          <w:szCs w:val="19"/>
        </w:rPr>
        <w:t xml:space="preserve">III. </w:t>
      </w:r>
      <w:r>
        <w:rPr>
          <w:rFonts w:ascii="Verdana-Bold" w:hAnsi="Verdana-Bold" w:cs="Verdana-Bold"/>
          <w:b/>
          <w:bCs/>
          <w:color w:val="052635"/>
          <w:sz w:val="19"/>
          <w:szCs w:val="19"/>
        </w:rPr>
        <w:t>Квалификационные требования к профессиональным знаниям и навыкам</w:t>
      </w:r>
      <w:r>
        <w:rPr>
          <w:rFonts w:ascii="Verdana" w:hAnsi="Verdana" w:cs="Verdana"/>
          <w:b/>
          <w:bCs/>
          <w:color w:val="052635"/>
          <w:sz w:val="19"/>
          <w:szCs w:val="19"/>
        </w:rPr>
        <w:t>,</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необходимым для исполнения должностных обязанностей муниципальными</w:t>
      </w:r>
    </w:p>
    <w:p w:rsidR="00FB5642" w:rsidRDefault="00FB5642" w:rsidP="00FB5642">
      <w:pPr>
        <w:autoSpaceDE w:val="0"/>
        <w:autoSpaceDN w:val="0"/>
        <w:adjustRightInd w:val="0"/>
        <w:spacing w:after="0" w:line="240" w:lineRule="auto"/>
        <w:rPr>
          <w:rFonts w:ascii="Verdana-Bold" w:hAnsi="Verdana-Bold" w:cs="Verdana-Bold"/>
          <w:b/>
          <w:bCs/>
          <w:color w:val="052635"/>
          <w:sz w:val="19"/>
          <w:szCs w:val="19"/>
        </w:rPr>
      </w:pPr>
      <w:r>
        <w:rPr>
          <w:rFonts w:ascii="Verdana-Bold" w:hAnsi="Verdana-Bold" w:cs="Verdana-Bold"/>
          <w:b/>
          <w:bCs/>
          <w:color w:val="052635"/>
          <w:sz w:val="19"/>
          <w:szCs w:val="19"/>
        </w:rPr>
        <w:t>служащими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Определить следующие общие квалификационные требования к профессиональным</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знаниям и навыкам муниципальных служащих всех групп должностей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муниципальный служащий должен знать: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Конституцию Российской Федерации, федеральные законы и законы Оренбургской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области, указы Президента Российской Федерации и постановления Правительства</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Российской Федерации, иные нормативные правовые акты, регулирующие соответствующие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сферы деятельности, применительно к исполнению своих должностных обязанностей,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правам и ответственности, в том числе: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законодательство о муниципальной службе Российской Федерации и Оренбургской области;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Устав (Основной Закон) Тульской области, Устав муниципального образования;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законодательные и иные нормативные правовые акты Российской Федерации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Оренбургской области, муниципальные правовые акты, регламентирующие статус,</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структуру, компетенцию, порядок организации и деятельности представительных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исполнительно-распорядительных органов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положение об органе местного самоуправления, в котором муниципальный служащий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замещает должность муниципальной 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правила внутреннего трудового распорядка;</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правила документооборота и работы со служебной информацией, инструкцию по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делопроизводству;</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lastRenderedPageBreak/>
        <w:t>д) требования к служебному поведению;</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муниципальный служащий должен иметь навыки: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эффективной организации профессиональной деятельности во взаимосвязи с</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государственными органами и органами местного самоуправления Оренбургской области,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государственными гражданскими и муниципальными служащими Оренбургской области,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организациями, гражданами;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ведения деловых переговоров и составления делового письма;</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владения современными средствами, методами и технологией работы с информацией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документами;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организации личного труда и планирования рабочего времени;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 владения оргтехникой и средствами коммуникации.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Определить следующие квалификационные требования к профессиональным знаниям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навыкам, предъявляемые к муниципальным служащим, замещающим высшие и главные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группы должностей муниципальной 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муниципальные служащие, замещающие высшие и главные группы должностей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муниципальной службы, должны знать: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основы государственного и муниципального 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документы, определяющие перспективы развития Российской Федерации, Оренбургской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области и муниципального образования по профилю 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основы права, экономики, социально-политические аспекты развития общества;</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отечественный и зарубежный опыт в области муниципального 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 порядок подготовки, согласования и принятия муниципальных правовых актов;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е) основы управления персоналом;</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муниципальные служащие, замещающие высшие и главные группы должностей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муниципальной службы, должны иметь навыки: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муниципального управления, анализа состояния и динамики развития муниципального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образования и соответствующей сферы деятельности; прогнозирования, разработки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документов, определяющих развитие муниципального образования;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организационно-распорядительной деятельности, планирования, взаимодействия,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координации и контроля за деятельностью возглавляемого органа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или подразделения органа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системного подхода в решении поставленных задач;</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принятия управленческих решений и контроля их выполнения;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 работы с документами и служебной информацией;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е) проведения семинаров, совещаний, публичных выступлений по актуальным проблемам</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профессиональной 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ж) владения приемами межличностных отношений и мотивации подчиненных,</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формирования эффективного взаимодействия в коллективе, разрешения конфликта</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интересов;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 организации и ведения личного приема граждан;</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 руководства муниципальными служащими органа местного самоуправления, отраслевого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(функционального) и территориального органа местной администрации, заключающегося 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умении: определять перспективные и текущие цели и задачи деятельности органа местного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самоуправления, отраслевого (функционального) и территориального органа местной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администрации; распределять обязанности между муниципальными служащими; принимать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конструктивные решения и нести ответственность за их реализацию; рационально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применять имеющиеся профессиональные знания и опыт; оптимально использовать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потенциальные возможности муниципальных служащих, технические возможности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ресурсы для обеспечения эффективности и результативности профессиональной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3. Определить следующие квалификационные требования к профессиональным знаниям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навыкам, предъявляемые к муниципальным служащим, замещающим ведущие и старшие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группы должностей муниципальной 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муниципальные служащие, замещающие ведущие и старшие группы должностей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муниципальной службы, должны знать: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задачи и функции органов местного самоуправления и отраслевого (функционального)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территориального органа местной администрации;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основы права и экономики;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порядок подготовки, согласования и принятия муниципальных правовых актов;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основы информационного, документационного, финансового обеспечения сфер</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деятельности органа местного самоуправления и отраслевого (функционального)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территориального органа местной администрации;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муниципальные служащие, замещающие ведущие и старшие группы должностей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lastRenderedPageBreak/>
        <w:t>муниципальной службы, должны иметь навыки: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разработки предложений для последующего принятия управленческих решений по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профилю 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организации взаимодействия со специалистами органов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разработки проектов законов и иных нормативных правовых актов по направлению</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составления и исполнения перспективных и текущих планов;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 аналитической, экспертной работы по профилю 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е) ведения служебного документооборота, исполнения служебных документов, подготовки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проектов ответов на обращения организаций, граждан;</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ж) систематизации и подготовки аналитического, информационного материала, в том числе</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для средств массовой информации;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з) коммуникативности и умения строить межличностные отношения;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и) организационно-аналитической работы, подготовки и проведения мероприятий 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соответствующей сфере деятельности, а также навыки работы с людьми, заключающиеся 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умении: планировать профессиональную деятельность, проявлять активность и инициативу;</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реализовывать основные формы работы: служебную переписку, ведение переговоров;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рационально применять имеющиеся профессиональные знания и опыт.</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4. Определить следующие квалификационные требования к профессиональным знаниям 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навыкам, предъявляемые к муниципальным служащим, замещающим младшие группы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должностей муниципальной службы:</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1) муниципальные служащие, замещающие младшие группы должностей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 должны знать:</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задачи и функции органов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основы права и экономики;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порядок подготовки, согласования и принятия муниципальных правовых актов;</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основы информационного, документационного, финансового обеспечения сфер</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деятельности органа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2) муниципальные служащие, замещающие младшие группы должностей муниципальной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службы, должны иметь навыки: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а) организационного, информационного, документационного, финансово-экономического,</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хозяйственного или иного обеспечения деятельности органа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б) взаимодействия с органами местного самоуправления;</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 ведения служебного документооборота, исполнения служебных документов, подготовки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проектов ответов на обращения организаций и граждан;</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г) систематизации и подготовки информационного материала по профилю деятельности;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д) организационной работы, подготовки и проведения мероприятий в соответствующей</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сфере деятельности, а также навыки работы с людьми, заключающиеся в умении: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планировать профессиональную деятельность; проявлять активность и инициативу при</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возникновении проблемных ситуаций; реализовывать основные формы работы: служебную</w:t>
      </w:r>
    </w:p>
    <w:p w:rsidR="00FB5642" w:rsidRDefault="00FB5642" w:rsidP="00FB5642">
      <w:pPr>
        <w:autoSpaceDE w:val="0"/>
        <w:autoSpaceDN w:val="0"/>
        <w:adjustRightInd w:val="0"/>
        <w:spacing w:after="0" w:line="240" w:lineRule="auto"/>
        <w:rPr>
          <w:rFonts w:ascii="Verdana" w:hAnsi="Verdana" w:cs="Verdana"/>
          <w:color w:val="052635"/>
          <w:sz w:val="19"/>
          <w:szCs w:val="19"/>
        </w:rPr>
      </w:pPr>
      <w:r>
        <w:rPr>
          <w:rFonts w:ascii="Verdana" w:hAnsi="Verdana" w:cs="Verdana"/>
          <w:color w:val="052635"/>
          <w:sz w:val="19"/>
          <w:szCs w:val="19"/>
        </w:rPr>
        <w:t>переписку, ведение переговоров; рационально применять имеющиеся профессиональные</w:t>
      </w:r>
    </w:p>
    <w:p w:rsidR="008C60BA" w:rsidRDefault="00FB5642" w:rsidP="00FB5642">
      <w:r>
        <w:rPr>
          <w:rFonts w:ascii="Verdana" w:hAnsi="Verdana" w:cs="Verdana"/>
          <w:color w:val="052635"/>
          <w:sz w:val="19"/>
          <w:szCs w:val="19"/>
        </w:rPr>
        <w:t>знания и опыт.__</w:t>
      </w:r>
    </w:p>
    <w:sectPr w:rsidR="008C6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Bold">
    <w:panose1 w:val="00000000000000000000"/>
    <w:charset w:val="CC"/>
    <w:family w:val="auto"/>
    <w:notTrueType/>
    <w:pitch w:val="default"/>
    <w:sig w:usb0="00000201" w:usb1="00000000" w:usb2="00000000" w:usb3="00000000" w:csb0="00000004" w:csb1="00000000"/>
  </w:font>
  <w:font w:name="Verdana-Itali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1A"/>
    <w:rsid w:val="000456BB"/>
    <w:rsid w:val="000D40E2"/>
    <w:rsid w:val="00204D69"/>
    <w:rsid w:val="002575FB"/>
    <w:rsid w:val="00263D72"/>
    <w:rsid w:val="0047166C"/>
    <w:rsid w:val="004D4AB2"/>
    <w:rsid w:val="005009F3"/>
    <w:rsid w:val="007B18BF"/>
    <w:rsid w:val="008C60BA"/>
    <w:rsid w:val="00C20566"/>
    <w:rsid w:val="00CD0210"/>
    <w:rsid w:val="00D5271A"/>
    <w:rsid w:val="00E57132"/>
    <w:rsid w:val="00FB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11997-977C-4FF1-959B-E4F85131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2017-12-08T12:11:00Z</dcterms:created>
  <dcterms:modified xsi:type="dcterms:W3CDTF">2017-12-11T12:30:00Z</dcterms:modified>
</cp:coreProperties>
</file>