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РОССИЙСКАЯ ФЕДЕРАЦИЯ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АДМИНИСТРАЦИЯ</w:t>
      </w:r>
    </w:p>
    <w:p w:rsidR="008F3B03" w:rsidRPr="008F3B03" w:rsidRDefault="004D3D6C" w:rsidP="008F3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МИРНОГО </w:t>
      </w:r>
      <w:r w:rsidR="008F3B03" w:rsidRPr="008F3B03">
        <w:rPr>
          <w:b/>
          <w:sz w:val="28"/>
          <w:szCs w:val="28"/>
        </w:rPr>
        <w:t xml:space="preserve"> СЕЛЬСКОГО ПОСЕЛЕНИЯ</w:t>
      </w:r>
      <w:r w:rsidR="008F3B03" w:rsidRPr="008F3B03">
        <w:rPr>
          <w:b/>
          <w:sz w:val="28"/>
          <w:szCs w:val="28"/>
        </w:rPr>
        <w:br/>
        <w:t>НОВОНИКОЛАЕВСКОГО МУНИЦИПАЛЬНОГО РАЙОНА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ВОЛГОГРАДСКОЙ ОБЛАСТИ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________________________________________________________________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 xml:space="preserve">ПОСТАНОВЛЕНИЕ 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</w:p>
    <w:p w:rsidR="008F3B03" w:rsidRDefault="004D3D6C" w:rsidP="008F3B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декабря </w:t>
      </w:r>
      <w:r w:rsidR="008F3B03" w:rsidRPr="008F3B03">
        <w:rPr>
          <w:b/>
          <w:sz w:val="28"/>
          <w:szCs w:val="28"/>
        </w:rPr>
        <w:t xml:space="preserve"> 2023 года                      № </w:t>
      </w:r>
      <w:r>
        <w:rPr>
          <w:b/>
          <w:sz w:val="28"/>
          <w:szCs w:val="28"/>
        </w:rPr>
        <w:t>33</w:t>
      </w:r>
    </w:p>
    <w:p w:rsidR="004D3D6C" w:rsidRPr="008F3B03" w:rsidRDefault="004D3D6C" w:rsidP="008F3B03">
      <w:pPr>
        <w:rPr>
          <w:b/>
          <w:sz w:val="28"/>
        </w:rPr>
      </w:pPr>
    </w:p>
    <w:p w:rsidR="00C833A2" w:rsidRDefault="00846076" w:rsidP="00846076">
      <w:pPr>
        <w:autoSpaceDE w:val="0"/>
        <w:autoSpaceDN w:val="0"/>
        <w:adjustRightInd w:val="0"/>
        <w:ind w:right="3826"/>
        <w:jc w:val="both"/>
        <w:rPr>
          <w:b/>
          <w:sz w:val="28"/>
          <w:szCs w:val="28"/>
        </w:rPr>
      </w:pPr>
      <w:r w:rsidRPr="00846076">
        <w:rPr>
          <w:rFonts w:eastAsia="Calibri"/>
          <w:b/>
          <w:lang w:eastAsia="en-US"/>
        </w:rPr>
        <w:t>Об утверждении Перечня мест, на которые запрещается</w:t>
      </w:r>
      <w:r w:rsidR="004D3D6C">
        <w:rPr>
          <w:rFonts w:eastAsia="Calibri"/>
          <w:b/>
          <w:lang w:eastAsia="en-US"/>
        </w:rPr>
        <w:t xml:space="preserve"> </w:t>
      </w:r>
      <w:r w:rsidRPr="00846076">
        <w:rPr>
          <w:rFonts w:eastAsia="Calibri"/>
          <w:b/>
          <w:lang w:eastAsia="en-US"/>
        </w:rPr>
        <w:t>возвращать животных без владельцев, и Перечня лиц, уполномоченных на принятие решений о возврате</w:t>
      </w:r>
      <w:r w:rsidR="00DF1A0C">
        <w:rPr>
          <w:rFonts w:eastAsia="Calibri"/>
          <w:b/>
          <w:lang w:eastAsia="en-US"/>
        </w:rPr>
        <w:t xml:space="preserve"> </w:t>
      </w:r>
      <w:r w:rsidRPr="00846076">
        <w:rPr>
          <w:rFonts w:eastAsia="Calibri"/>
          <w:b/>
          <w:lang w:eastAsia="en-US"/>
        </w:rPr>
        <w:t>животных без владельцев на прежние места их обитания</w:t>
      </w:r>
    </w:p>
    <w:p w:rsidR="00E95112" w:rsidRDefault="00E95112" w:rsidP="00696D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33A2" w:rsidRPr="00E55324" w:rsidRDefault="00846076" w:rsidP="008440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6076">
        <w:rPr>
          <w:rFonts w:ascii="Times New Roman" w:hAnsi="Times New Roman"/>
          <w:sz w:val="28"/>
          <w:szCs w:val="28"/>
        </w:rPr>
        <w:t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, на основании поступавшего представления прокурора Новониколаевского района </w:t>
      </w:r>
      <w:r w:rsidR="00EC0909">
        <w:rPr>
          <w:rFonts w:ascii="Times New Roman" w:hAnsi="Times New Roman"/>
          <w:sz w:val="28"/>
          <w:szCs w:val="28"/>
        </w:rPr>
        <w:t>и руководствуясь</w:t>
      </w:r>
      <w:r w:rsidR="004D3D6C">
        <w:rPr>
          <w:rFonts w:ascii="Times New Roman" w:hAnsi="Times New Roman"/>
          <w:sz w:val="28"/>
          <w:szCs w:val="28"/>
        </w:rPr>
        <w:t xml:space="preserve"> </w:t>
      </w:r>
      <w:r w:rsidR="007060D9" w:rsidRPr="00E55324">
        <w:rPr>
          <w:rFonts w:ascii="Times New Roman" w:hAnsi="Times New Roman"/>
          <w:sz w:val="28"/>
          <w:szCs w:val="28"/>
        </w:rPr>
        <w:t>Уставом</w:t>
      </w:r>
      <w:r w:rsidR="004D3D6C">
        <w:rPr>
          <w:rFonts w:ascii="Times New Roman" w:hAnsi="Times New Roman"/>
          <w:sz w:val="28"/>
          <w:szCs w:val="28"/>
        </w:rPr>
        <w:t xml:space="preserve"> Мирного</w:t>
      </w:r>
      <w:r w:rsidR="00C833A2" w:rsidRPr="00E55324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C833A2" w:rsidRDefault="00C833A2" w:rsidP="00696D62">
      <w:pPr>
        <w:autoSpaceDE w:val="0"/>
        <w:autoSpaceDN w:val="0"/>
        <w:adjustRightInd w:val="0"/>
        <w:rPr>
          <w:color w:val="656669"/>
          <w:shd w:val="clear" w:color="auto" w:fill="FFFFFF"/>
        </w:rPr>
      </w:pPr>
    </w:p>
    <w:p w:rsidR="00C833A2" w:rsidRPr="001D53ED" w:rsidRDefault="00C833A2" w:rsidP="00696D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1D53ED">
        <w:rPr>
          <w:b/>
          <w:sz w:val="28"/>
          <w:szCs w:val="28"/>
        </w:rPr>
        <w:t>:</w:t>
      </w:r>
    </w:p>
    <w:p w:rsidR="00C833A2" w:rsidRPr="001D53ED" w:rsidRDefault="00C833A2" w:rsidP="00696D62">
      <w:pPr>
        <w:pStyle w:val="ConsPlusTitle"/>
        <w:widowControl/>
        <w:ind w:left="360"/>
        <w:jc w:val="both"/>
        <w:rPr>
          <w:sz w:val="28"/>
          <w:szCs w:val="28"/>
        </w:rPr>
      </w:pPr>
    </w:p>
    <w:p w:rsidR="00846076" w:rsidRPr="00846076" w:rsidRDefault="00846076" w:rsidP="00846076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846076">
        <w:rPr>
          <w:b w:val="0"/>
          <w:bCs w:val="0"/>
          <w:sz w:val="28"/>
          <w:szCs w:val="28"/>
        </w:rPr>
        <w:t xml:space="preserve">1. Утвердить места, на которые запрещено возвращать животных без владельцев на территории </w:t>
      </w:r>
      <w:r w:rsidR="004D3D6C">
        <w:rPr>
          <w:b w:val="0"/>
          <w:bCs w:val="0"/>
          <w:sz w:val="28"/>
          <w:szCs w:val="28"/>
        </w:rPr>
        <w:t xml:space="preserve"> Мирного </w:t>
      </w:r>
      <w:r w:rsidRPr="00846076">
        <w:rPr>
          <w:b w:val="0"/>
          <w:bCs w:val="0"/>
          <w:sz w:val="28"/>
          <w:szCs w:val="28"/>
        </w:rPr>
        <w:t xml:space="preserve"> сельского поселения Новониколаевского муниципального района Волгоградской област</w:t>
      </w:r>
      <w:proofErr w:type="gramStart"/>
      <w:r w:rsidRPr="00846076">
        <w:rPr>
          <w:b w:val="0"/>
          <w:bCs w:val="0"/>
          <w:sz w:val="28"/>
          <w:szCs w:val="28"/>
        </w:rPr>
        <w:t>и(</w:t>
      </w:r>
      <w:proofErr w:type="gramEnd"/>
      <w:r w:rsidRPr="00846076">
        <w:rPr>
          <w:b w:val="0"/>
          <w:bCs w:val="0"/>
          <w:sz w:val="28"/>
          <w:szCs w:val="28"/>
        </w:rPr>
        <w:t xml:space="preserve">Приложение №1). </w:t>
      </w:r>
    </w:p>
    <w:p w:rsidR="00846076" w:rsidRPr="00846076" w:rsidRDefault="00846076" w:rsidP="00846076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846076">
        <w:rPr>
          <w:b w:val="0"/>
          <w:bCs w:val="0"/>
          <w:sz w:val="28"/>
          <w:szCs w:val="28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r w:rsidR="004D3D6C">
        <w:rPr>
          <w:b w:val="0"/>
          <w:bCs w:val="0"/>
          <w:sz w:val="28"/>
          <w:szCs w:val="28"/>
        </w:rPr>
        <w:t>Мирного</w:t>
      </w:r>
      <w:r w:rsidRPr="00846076">
        <w:rPr>
          <w:b w:val="0"/>
          <w:bCs w:val="0"/>
          <w:sz w:val="28"/>
          <w:szCs w:val="28"/>
        </w:rPr>
        <w:t xml:space="preserve"> сельского поселения Новониколаевского муниципального района Волгоградской област</w:t>
      </w:r>
      <w:proofErr w:type="gramStart"/>
      <w:r w:rsidRPr="00846076">
        <w:rPr>
          <w:b w:val="0"/>
          <w:bCs w:val="0"/>
          <w:sz w:val="28"/>
          <w:szCs w:val="28"/>
        </w:rPr>
        <w:t>и(</w:t>
      </w:r>
      <w:proofErr w:type="gramEnd"/>
      <w:r w:rsidRPr="00846076">
        <w:rPr>
          <w:b w:val="0"/>
          <w:bCs w:val="0"/>
          <w:sz w:val="28"/>
          <w:szCs w:val="28"/>
        </w:rPr>
        <w:t>Приложение №2).</w:t>
      </w:r>
    </w:p>
    <w:p w:rsidR="00846076" w:rsidRPr="00846076" w:rsidRDefault="00846076" w:rsidP="00846076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846076">
        <w:rPr>
          <w:b w:val="0"/>
          <w:bCs w:val="0"/>
          <w:sz w:val="28"/>
          <w:szCs w:val="28"/>
        </w:rPr>
        <w:t xml:space="preserve">3. Настоящее постановление подлежит обнародованию. </w:t>
      </w:r>
    </w:p>
    <w:p w:rsidR="00C833A2" w:rsidRPr="00813101" w:rsidRDefault="00846076" w:rsidP="0084607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846076">
        <w:rPr>
          <w:b w:val="0"/>
          <w:bCs w:val="0"/>
          <w:sz w:val="28"/>
          <w:szCs w:val="28"/>
        </w:rPr>
        <w:t>4. Контроль исполнения постановления оставляю за собой.</w:t>
      </w:r>
    </w:p>
    <w:p w:rsidR="00C833A2" w:rsidRDefault="00C833A2" w:rsidP="00696D62">
      <w:pPr>
        <w:autoSpaceDE w:val="0"/>
        <w:autoSpaceDN w:val="0"/>
        <w:adjustRightInd w:val="0"/>
        <w:ind w:left="5760"/>
        <w:jc w:val="both"/>
        <w:rPr>
          <w:b/>
          <w:sz w:val="28"/>
          <w:szCs w:val="28"/>
        </w:rPr>
      </w:pPr>
    </w:p>
    <w:p w:rsidR="00097300" w:rsidRDefault="00097300" w:rsidP="00696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300" w:rsidRDefault="00097300" w:rsidP="00696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0634" w:rsidRPr="004D3D6C" w:rsidRDefault="00C833A2" w:rsidP="00696D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3D6C">
        <w:rPr>
          <w:b/>
          <w:sz w:val="28"/>
          <w:szCs w:val="28"/>
        </w:rPr>
        <w:t>Глава</w:t>
      </w:r>
      <w:r w:rsidR="008440F1" w:rsidRPr="004D3D6C">
        <w:rPr>
          <w:b/>
          <w:sz w:val="28"/>
          <w:szCs w:val="28"/>
        </w:rPr>
        <w:t xml:space="preserve"> </w:t>
      </w:r>
      <w:proofErr w:type="gramStart"/>
      <w:r w:rsidR="004D3D6C" w:rsidRPr="004D3D6C">
        <w:rPr>
          <w:b/>
          <w:bCs/>
          <w:sz w:val="28"/>
          <w:szCs w:val="28"/>
        </w:rPr>
        <w:t>Мирного</w:t>
      </w:r>
      <w:proofErr w:type="gramEnd"/>
    </w:p>
    <w:p w:rsidR="00C833A2" w:rsidRDefault="00C833A2" w:rsidP="008F3B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3D6C">
        <w:rPr>
          <w:b/>
          <w:sz w:val="28"/>
          <w:szCs w:val="28"/>
        </w:rPr>
        <w:t xml:space="preserve">сельского поселения </w:t>
      </w:r>
      <w:r w:rsidRPr="004D3D6C">
        <w:rPr>
          <w:b/>
          <w:sz w:val="28"/>
          <w:szCs w:val="28"/>
        </w:rPr>
        <w:tab/>
      </w:r>
      <w:r w:rsidRPr="004D3D6C">
        <w:rPr>
          <w:b/>
          <w:sz w:val="28"/>
          <w:szCs w:val="28"/>
        </w:rPr>
        <w:tab/>
      </w:r>
      <w:r w:rsidRPr="004D3D6C">
        <w:rPr>
          <w:b/>
          <w:sz w:val="28"/>
          <w:szCs w:val="28"/>
        </w:rPr>
        <w:tab/>
      </w:r>
      <w:r w:rsidRPr="004D3D6C">
        <w:rPr>
          <w:b/>
          <w:sz w:val="28"/>
          <w:szCs w:val="28"/>
        </w:rPr>
        <w:tab/>
      </w:r>
      <w:r w:rsidR="004D3D6C" w:rsidRPr="004D3D6C">
        <w:rPr>
          <w:b/>
          <w:sz w:val="28"/>
          <w:szCs w:val="28"/>
        </w:rPr>
        <w:t>А.Ю. Куроплин</w:t>
      </w:r>
    </w:p>
    <w:p w:rsidR="00846076" w:rsidRPr="00846076" w:rsidRDefault="00282851" w:rsidP="00846076">
      <w:pPr>
        <w:pStyle w:val="20"/>
        <w:spacing w:line="240" w:lineRule="auto"/>
        <w:jc w:val="left"/>
        <w:rPr>
          <w:sz w:val="28"/>
          <w:szCs w:val="28"/>
        </w:rPr>
      </w:pPr>
      <w:r w:rsidRPr="00282851">
        <w:br w:type="page"/>
      </w:r>
      <w:bookmarkStart w:id="0" w:name="_GoBack"/>
      <w:bookmarkEnd w:id="0"/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Cs/>
          <w:sz w:val="28"/>
          <w:szCs w:val="28"/>
        </w:rPr>
      </w:pPr>
      <w:r w:rsidRPr="00846076">
        <w:rPr>
          <w:bCs/>
          <w:sz w:val="28"/>
          <w:szCs w:val="28"/>
        </w:rPr>
        <w:t>Приложение №1</w:t>
      </w:r>
    </w:p>
    <w:p w:rsidR="00846076" w:rsidRPr="00846076" w:rsidRDefault="00846076" w:rsidP="00846076">
      <w:pPr>
        <w:widowControl w:val="0"/>
        <w:shd w:val="clear" w:color="auto" w:fill="FFFFFF"/>
        <w:ind w:left="5103"/>
        <w:jc w:val="right"/>
        <w:rPr>
          <w:bCs/>
          <w:sz w:val="28"/>
          <w:szCs w:val="28"/>
        </w:rPr>
      </w:pPr>
      <w:r w:rsidRPr="00846076">
        <w:rPr>
          <w:bCs/>
          <w:sz w:val="28"/>
          <w:szCs w:val="28"/>
        </w:rPr>
        <w:t>к постановлению администрации</w:t>
      </w:r>
    </w:p>
    <w:p w:rsidR="00846076" w:rsidRDefault="004D3D6C" w:rsidP="00846076">
      <w:pPr>
        <w:widowControl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Мирного</w:t>
      </w:r>
      <w:r w:rsidR="00846076" w:rsidRPr="00846076">
        <w:rPr>
          <w:bCs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846076" w:rsidRPr="00846076" w:rsidRDefault="004D3D6C" w:rsidP="00846076">
      <w:pPr>
        <w:widowControl w:val="0"/>
        <w:ind w:left="5103"/>
        <w:jc w:val="right"/>
        <w:rPr>
          <w:b/>
          <w:bCs/>
          <w:sz w:val="28"/>
          <w:szCs w:val="28"/>
        </w:rPr>
      </w:pPr>
      <w:r w:rsidRPr="00846076">
        <w:rPr>
          <w:bCs/>
          <w:sz w:val="28"/>
          <w:szCs w:val="28"/>
        </w:rPr>
        <w:t>О</w:t>
      </w:r>
      <w:r w:rsidR="00846076" w:rsidRPr="0084607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27.12</w:t>
      </w:r>
      <w:r w:rsidR="00846076" w:rsidRPr="00846076">
        <w:rPr>
          <w:bCs/>
          <w:sz w:val="28"/>
          <w:szCs w:val="28"/>
        </w:rPr>
        <w:t xml:space="preserve"> .202</w:t>
      </w:r>
      <w:r w:rsidR="00846076">
        <w:rPr>
          <w:bCs/>
          <w:sz w:val="28"/>
          <w:szCs w:val="28"/>
        </w:rPr>
        <w:t>3</w:t>
      </w:r>
      <w:r w:rsidR="00846076" w:rsidRPr="0084607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33</w:t>
      </w:r>
    </w:p>
    <w:p w:rsidR="00846076" w:rsidRPr="00846076" w:rsidRDefault="00846076" w:rsidP="00846076">
      <w:pPr>
        <w:ind w:left="390"/>
        <w:rPr>
          <w:sz w:val="28"/>
          <w:szCs w:val="28"/>
        </w:rPr>
      </w:pPr>
    </w:p>
    <w:p w:rsidR="00846076" w:rsidRPr="00846076" w:rsidRDefault="00846076" w:rsidP="00846076">
      <w:pPr>
        <w:ind w:left="390"/>
        <w:jc w:val="right"/>
        <w:rPr>
          <w:sz w:val="28"/>
          <w:szCs w:val="28"/>
        </w:rPr>
      </w:pPr>
    </w:p>
    <w:p w:rsidR="00846076" w:rsidRPr="00846076" w:rsidRDefault="00846076" w:rsidP="00846076">
      <w:pPr>
        <w:ind w:left="390"/>
        <w:jc w:val="right"/>
        <w:rPr>
          <w:sz w:val="28"/>
          <w:szCs w:val="28"/>
        </w:rPr>
      </w:pPr>
    </w:p>
    <w:p w:rsidR="00846076" w:rsidRPr="00846076" w:rsidRDefault="00846076" w:rsidP="00846076">
      <w:pPr>
        <w:ind w:left="390"/>
        <w:jc w:val="center"/>
        <w:rPr>
          <w:b/>
          <w:sz w:val="26"/>
          <w:szCs w:val="26"/>
        </w:rPr>
      </w:pPr>
      <w:r w:rsidRPr="00846076">
        <w:rPr>
          <w:b/>
          <w:sz w:val="28"/>
          <w:szCs w:val="28"/>
        </w:rPr>
        <w:t>Места,</w:t>
      </w:r>
    </w:p>
    <w:p w:rsidR="00846076" w:rsidRPr="00846076" w:rsidRDefault="00846076" w:rsidP="00846076">
      <w:pPr>
        <w:ind w:left="390"/>
        <w:jc w:val="center"/>
        <w:rPr>
          <w:b/>
          <w:sz w:val="28"/>
          <w:szCs w:val="28"/>
        </w:rPr>
      </w:pPr>
      <w:r w:rsidRPr="00846076">
        <w:rPr>
          <w:b/>
          <w:sz w:val="28"/>
          <w:szCs w:val="28"/>
        </w:rPr>
        <w:t xml:space="preserve">на которые запрещено возвращать животных без владельцев </w:t>
      </w:r>
    </w:p>
    <w:p w:rsidR="00846076" w:rsidRPr="00846076" w:rsidRDefault="00846076" w:rsidP="00846076">
      <w:pPr>
        <w:ind w:left="390"/>
        <w:jc w:val="center"/>
        <w:rPr>
          <w:b/>
          <w:sz w:val="28"/>
          <w:szCs w:val="28"/>
        </w:rPr>
      </w:pPr>
      <w:r w:rsidRPr="00846076">
        <w:rPr>
          <w:b/>
          <w:sz w:val="28"/>
          <w:szCs w:val="28"/>
        </w:rPr>
        <w:t xml:space="preserve">на территории </w:t>
      </w:r>
      <w:r w:rsidR="004D3D6C">
        <w:rPr>
          <w:b/>
          <w:sz w:val="28"/>
          <w:szCs w:val="28"/>
        </w:rPr>
        <w:t>Мирного</w:t>
      </w:r>
      <w:r w:rsidRPr="00846076">
        <w:rPr>
          <w:b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846076" w:rsidRPr="00846076" w:rsidRDefault="00846076" w:rsidP="00846076">
      <w:pPr>
        <w:jc w:val="both"/>
        <w:rPr>
          <w:sz w:val="28"/>
          <w:szCs w:val="28"/>
        </w:rPr>
      </w:pPr>
    </w:p>
    <w:p w:rsidR="00846076" w:rsidRPr="00846076" w:rsidRDefault="00846076" w:rsidP="00846076">
      <w:pPr>
        <w:widowControl w:val="0"/>
        <w:autoSpaceDE w:val="0"/>
        <w:autoSpaceDN w:val="0"/>
        <w:spacing w:line="322" w:lineRule="exact"/>
        <w:ind w:left="170" w:right="584" w:firstLine="709"/>
        <w:jc w:val="both"/>
        <w:outlineLvl w:val="1"/>
        <w:rPr>
          <w:bCs/>
          <w:sz w:val="28"/>
          <w:szCs w:val="28"/>
          <w:lang w:eastAsia="en-US"/>
        </w:rPr>
      </w:pPr>
      <w:r w:rsidRPr="00846076">
        <w:rPr>
          <w:bCs/>
          <w:sz w:val="28"/>
          <w:szCs w:val="28"/>
          <w:lang w:eastAsia="en-US"/>
        </w:rPr>
        <w:t>1) Детские игровые и спортивные площадки.</w:t>
      </w:r>
    </w:p>
    <w:p w:rsidR="00846076" w:rsidRPr="00846076" w:rsidRDefault="00846076" w:rsidP="00846076">
      <w:pPr>
        <w:widowControl w:val="0"/>
        <w:autoSpaceDE w:val="0"/>
        <w:autoSpaceDN w:val="0"/>
        <w:spacing w:line="322" w:lineRule="exact"/>
        <w:ind w:left="170" w:right="584" w:firstLine="709"/>
        <w:jc w:val="both"/>
        <w:outlineLvl w:val="1"/>
        <w:rPr>
          <w:bCs/>
          <w:sz w:val="28"/>
          <w:szCs w:val="28"/>
          <w:lang w:eastAsia="en-US"/>
        </w:rPr>
      </w:pPr>
      <w:r w:rsidRPr="00846076">
        <w:rPr>
          <w:bCs/>
          <w:sz w:val="28"/>
          <w:szCs w:val="28"/>
          <w:lang w:eastAsia="en-US"/>
        </w:rPr>
        <w:t>2) Территории парков, скверов, места массового отдыха.</w:t>
      </w:r>
    </w:p>
    <w:p w:rsidR="00846076" w:rsidRPr="00846076" w:rsidRDefault="00846076" w:rsidP="00846076">
      <w:pPr>
        <w:widowControl w:val="0"/>
        <w:autoSpaceDE w:val="0"/>
        <w:autoSpaceDN w:val="0"/>
        <w:spacing w:line="322" w:lineRule="exact"/>
        <w:ind w:left="170" w:right="584" w:firstLine="709"/>
        <w:jc w:val="both"/>
        <w:outlineLvl w:val="1"/>
        <w:rPr>
          <w:bCs/>
          <w:sz w:val="28"/>
          <w:szCs w:val="28"/>
          <w:lang w:eastAsia="en-US"/>
        </w:rPr>
      </w:pPr>
      <w:r w:rsidRPr="00846076">
        <w:rPr>
          <w:bCs/>
          <w:sz w:val="28"/>
          <w:szCs w:val="28"/>
          <w:lang w:eastAsia="en-US"/>
        </w:rPr>
        <w:t>3) Территории детских, образовательных и лечебных учреждений.</w:t>
      </w:r>
    </w:p>
    <w:p w:rsidR="00846076" w:rsidRPr="00846076" w:rsidRDefault="00846076" w:rsidP="00846076">
      <w:pPr>
        <w:widowControl w:val="0"/>
        <w:autoSpaceDE w:val="0"/>
        <w:autoSpaceDN w:val="0"/>
        <w:spacing w:line="322" w:lineRule="exact"/>
        <w:ind w:left="170" w:right="584" w:firstLine="709"/>
        <w:jc w:val="both"/>
        <w:outlineLvl w:val="1"/>
        <w:rPr>
          <w:bCs/>
          <w:sz w:val="28"/>
          <w:szCs w:val="28"/>
          <w:lang w:eastAsia="en-US"/>
        </w:rPr>
      </w:pPr>
      <w:r w:rsidRPr="00846076">
        <w:rPr>
          <w:bCs/>
          <w:sz w:val="28"/>
          <w:szCs w:val="28"/>
          <w:lang w:eastAsia="en-US"/>
        </w:rPr>
        <w:t>4) Территории, прилегающие к объектам культуры и здравоохранения.</w:t>
      </w:r>
    </w:p>
    <w:p w:rsidR="00846076" w:rsidRPr="00846076" w:rsidRDefault="00846076" w:rsidP="00846076">
      <w:pPr>
        <w:widowControl w:val="0"/>
        <w:autoSpaceDE w:val="0"/>
        <w:autoSpaceDN w:val="0"/>
        <w:spacing w:line="322" w:lineRule="exact"/>
        <w:ind w:left="170" w:right="584" w:firstLine="709"/>
        <w:jc w:val="both"/>
        <w:outlineLvl w:val="1"/>
        <w:rPr>
          <w:bCs/>
          <w:sz w:val="28"/>
          <w:szCs w:val="28"/>
          <w:lang w:eastAsia="en-US"/>
        </w:rPr>
      </w:pPr>
      <w:r w:rsidRPr="00846076">
        <w:rPr>
          <w:bCs/>
          <w:sz w:val="28"/>
          <w:szCs w:val="28"/>
          <w:lang w:eastAsia="en-US"/>
        </w:rPr>
        <w:t>5) Территории, прилегающие к организациям общественного питания, магазинам.</w:t>
      </w:r>
    </w:p>
    <w:p w:rsidR="00846076" w:rsidRPr="00846076" w:rsidRDefault="00846076" w:rsidP="00846076">
      <w:pPr>
        <w:widowControl w:val="0"/>
        <w:autoSpaceDE w:val="0"/>
        <w:autoSpaceDN w:val="0"/>
        <w:spacing w:line="322" w:lineRule="exact"/>
        <w:ind w:left="170" w:right="584" w:firstLine="709"/>
        <w:jc w:val="both"/>
        <w:outlineLvl w:val="1"/>
        <w:rPr>
          <w:bCs/>
          <w:sz w:val="28"/>
          <w:szCs w:val="28"/>
          <w:lang w:eastAsia="en-US"/>
        </w:rPr>
      </w:pPr>
      <w:r w:rsidRPr="00846076">
        <w:rPr>
          <w:bCs/>
          <w:sz w:val="28"/>
          <w:szCs w:val="28"/>
          <w:lang w:eastAsia="en-US"/>
        </w:rPr>
        <w:t>6) Территории, предназначенные для выпаса и прогона сельскохозяйственных животных и птицы.</w:t>
      </w:r>
    </w:p>
    <w:p w:rsidR="00846076" w:rsidRPr="00846076" w:rsidRDefault="00846076" w:rsidP="00846076">
      <w:pPr>
        <w:widowControl w:val="0"/>
        <w:autoSpaceDE w:val="0"/>
        <w:autoSpaceDN w:val="0"/>
        <w:spacing w:line="322" w:lineRule="exact"/>
        <w:ind w:left="170" w:right="584" w:firstLine="709"/>
        <w:jc w:val="both"/>
        <w:outlineLvl w:val="1"/>
        <w:rPr>
          <w:bCs/>
          <w:sz w:val="28"/>
          <w:szCs w:val="28"/>
          <w:lang w:eastAsia="en-US"/>
        </w:rPr>
      </w:pPr>
      <w:r w:rsidRPr="00846076">
        <w:rPr>
          <w:bCs/>
          <w:sz w:val="28"/>
          <w:szCs w:val="28"/>
          <w:lang w:eastAsia="en-US"/>
        </w:rPr>
        <w:t>7) Площадки благоустройства для отдыха и досуга, проведения массовых мероприятий, размещения средств информации.</w:t>
      </w:r>
    </w:p>
    <w:p w:rsidR="00846076" w:rsidRPr="00846076" w:rsidRDefault="00846076" w:rsidP="00846076">
      <w:pPr>
        <w:widowControl w:val="0"/>
        <w:autoSpaceDE w:val="0"/>
        <w:autoSpaceDN w:val="0"/>
        <w:spacing w:line="322" w:lineRule="exact"/>
        <w:ind w:left="170" w:right="584" w:firstLine="709"/>
        <w:jc w:val="both"/>
        <w:outlineLvl w:val="1"/>
        <w:rPr>
          <w:bCs/>
          <w:sz w:val="28"/>
          <w:szCs w:val="28"/>
          <w:lang w:eastAsia="en-US"/>
        </w:rPr>
      </w:pPr>
      <w:r w:rsidRPr="00846076">
        <w:rPr>
          <w:bCs/>
          <w:sz w:val="28"/>
          <w:szCs w:val="28"/>
          <w:lang w:eastAsia="en-US"/>
        </w:rPr>
        <w:t>8) Места размещения нестационарных торговых объектов.</w:t>
      </w:r>
    </w:p>
    <w:p w:rsidR="00846076" w:rsidRPr="00846076" w:rsidRDefault="00846076" w:rsidP="00846076">
      <w:pPr>
        <w:widowControl w:val="0"/>
        <w:autoSpaceDE w:val="0"/>
        <w:autoSpaceDN w:val="0"/>
        <w:spacing w:line="322" w:lineRule="exact"/>
        <w:ind w:left="170" w:right="584" w:firstLine="709"/>
        <w:jc w:val="both"/>
        <w:outlineLvl w:val="1"/>
        <w:rPr>
          <w:bCs/>
          <w:sz w:val="28"/>
          <w:szCs w:val="28"/>
          <w:lang w:eastAsia="en-US"/>
        </w:rPr>
      </w:pPr>
      <w:r w:rsidRPr="00846076">
        <w:rPr>
          <w:bCs/>
          <w:sz w:val="28"/>
          <w:szCs w:val="28"/>
          <w:lang w:eastAsia="en-US"/>
        </w:rPr>
        <w:t>9)Места, предназначенные для выгула домашних животных.</w:t>
      </w:r>
    </w:p>
    <w:p w:rsidR="00846076" w:rsidRPr="00846076" w:rsidRDefault="00846076" w:rsidP="00846076">
      <w:pPr>
        <w:widowControl w:val="0"/>
        <w:autoSpaceDE w:val="0"/>
        <w:autoSpaceDN w:val="0"/>
        <w:spacing w:line="322" w:lineRule="exact"/>
        <w:ind w:left="170" w:right="584" w:firstLine="709"/>
        <w:jc w:val="both"/>
        <w:outlineLvl w:val="1"/>
        <w:rPr>
          <w:bCs/>
          <w:sz w:val="28"/>
          <w:szCs w:val="28"/>
          <w:lang w:eastAsia="en-US"/>
        </w:rPr>
      </w:pPr>
      <w:r w:rsidRPr="00846076">
        <w:rPr>
          <w:bCs/>
          <w:sz w:val="28"/>
          <w:szCs w:val="28"/>
          <w:lang w:eastAsia="en-US"/>
        </w:rPr>
        <w:t>10)Кладбища и мемориальные зоны.</w:t>
      </w:r>
    </w:p>
    <w:p w:rsidR="00846076" w:rsidRPr="00846076" w:rsidRDefault="00846076" w:rsidP="00846076">
      <w:pPr>
        <w:widowControl w:val="0"/>
        <w:autoSpaceDE w:val="0"/>
        <w:autoSpaceDN w:val="0"/>
        <w:spacing w:line="322" w:lineRule="exact"/>
        <w:ind w:left="170" w:right="584" w:firstLine="709"/>
        <w:jc w:val="both"/>
        <w:outlineLvl w:val="1"/>
        <w:rPr>
          <w:bCs/>
          <w:sz w:val="28"/>
          <w:szCs w:val="28"/>
          <w:lang w:eastAsia="en-US"/>
        </w:rPr>
      </w:pPr>
      <w:r w:rsidRPr="00846076">
        <w:rPr>
          <w:bCs/>
          <w:sz w:val="28"/>
          <w:szCs w:val="28"/>
          <w:lang w:eastAsia="en-US"/>
        </w:rPr>
        <w:t>11) Другие территории, которыми беспрепятственно пользуется неограниченный круг лиц.</w:t>
      </w:r>
    </w:p>
    <w:p w:rsidR="00846076" w:rsidRPr="00846076" w:rsidRDefault="00846076" w:rsidP="0084607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46076" w:rsidRPr="00846076" w:rsidRDefault="00846076" w:rsidP="00846076">
      <w:pPr>
        <w:suppressAutoHyphens/>
        <w:ind w:left="-284" w:firstLine="709"/>
        <w:jc w:val="both"/>
        <w:rPr>
          <w:color w:val="000000"/>
          <w:sz w:val="28"/>
          <w:szCs w:val="28"/>
          <w:lang w:eastAsia="ar-SA"/>
        </w:rPr>
      </w:pPr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/>
          <w:bCs/>
          <w:sz w:val="28"/>
          <w:szCs w:val="28"/>
        </w:rPr>
      </w:pPr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/>
          <w:bCs/>
          <w:sz w:val="28"/>
          <w:szCs w:val="28"/>
        </w:rPr>
      </w:pPr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/>
          <w:bCs/>
          <w:sz w:val="28"/>
          <w:szCs w:val="28"/>
        </w:rPr>
      </w:pPr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/>
          <w:bCs/>
          <w:sz w:val="28"/>
          <w:szCs w:val="28"/>
        </w:rPr>
      </w:pPr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/>
          <w:bCs/>
          <w:sz w:val="28"/>
          <w:szCs w:val="28"/>
        </w:rPr>
      </w:pPr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/>
          <w:bCs/>
          <w:sz w:val="28"/>
          <w:szCs w:val="28"/>
        </w:rPr>
      </w:pPr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/>
          <w:bCs/>
          <w:sz w:val="28"/>
          <w:szCs w:val="28"/>
        </w:rPr>
      </w:pPr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/>
          <w:bCs/>
          <w:sz w:val="28"/>
          <w:szCs w:val="28"/>
        </w:rPr>
      </w:pPr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/>
          <w:bCs/>
          <w:sz w:val="28"/>
          <w:szCs w:val="28"/>
        </w:rPr>
      </w:pPr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/>
          <w:bCs/>
          <w:sz w:val="28"/>
          <w:szCs w:val="28"/>
        </w:rPr>
      </w:pPr>
    </w:p>
    <w:p w:rsidR="00846076" w:rsidRPr="00846076" w:rsidRDefault="00846076" w:rsidP="00846076">
      <w:pPr>
        <w:widowControl w:val="0"/>
        <w:shd w:val="clear" w:color="auto" w:fill="FFFFFF"/>
        <w:jc w:val="right"/>
        <w:rPr>
          <w:bCs/>
          <w:sz w:val="28"/>
          <w:szCs w:val="28"/>
        </w:rPr>
      </w:pPr>
      <w:r w:rsidRPr="00846076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</w:p>
    <w:p w:rsidR="00846076" w:rsidRPr="00846076" w:rsidRDefault="00846076" w:rsidP="00846076">
      <w:pPr>
        <w:widowControl w:val="0"/>
        <w:shd w:val="clear" w:color="auto" w:fill="FFFFFF"/>
        <w:ind w:left="5103"/>
        <w:jc w:val="right"/>
        <w:rPr>
          <w:bCs/>
          <w:sz w:val="28"/>
          <w:szCs w:val="28"/>
        </w:rPr>
      </w:pPr>
      <w:r w:rsidRPr="00846076">
        <w:rPr>
          <w:bCs/>
          <w:sz w:val="28"/>
          <w:szCs w:val="28"/>
        </w:rPr>
        <w:t>к постановлению администрации</w:t>
      </w:r>
    </w:p>
    <w:p w:rsidR="00846076" w:rsidRDefault="004D3D6C" w:rsidP="00846076">
      <w:pPr>
        <w:widowControl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Мирного</w:t>
      </w:r>
      <w:r w:rsidR="00846076" w:rsidRPr="00846076">
        <w:rPr>
          <w:bCs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846076" w:rsidRPr="00846076" w:rsidRDefault="004D3D6C" w:rsidP="00846076">
      <w:pPr>
        <w:widowControl w:val="0"/>
        <w:ind w:left="5103"/>
        <w:jc w:val="right"/>
        <w:rPr>
          <w:b/>
          <w:bCs/>
          <w:sz w:val="28"/>
          <w:szCs w:val="28"/>
        </w:rPr>
      </w:pPr>
      <w:r w:rsidRPr="00846076">
        <w:rPr>
          <w:bCs/>
          <w:sz w:val="28"/>
          <w:szCs w:val="28"/>
        </w:rPr>
        <w:t>О</w:t>
      </w:r>
      <w:r w:rsidR="00846076" w:rsidRPr="0084607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27.12</w:t>
      </w:r>
      <w:r w:rsidR="00846076" w:rsidRPr="00846076">
        <w:rPr>
          <w:bCs/>
          <w:sz w:val="28"/>
          <w:szCs w:val="28"/>
        </w:rPr>
        <w:t xml:space="preserve"> .202</w:t>
      </w:r>
      <w:r w:rsidR="00846076">
        <w:rPr>
          <w:bCs/>
          <w:sz w:val="28"/>
          <w:szCs w:val="28"/>
        </w:rPr>
        <w:t>3</w:t>
      </w:r>
      <w:r w:rsidR="00846076" w:rsidRPr="0084607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33</w:t>
      </w:r>
    </w:p>
    <w:p w:rsidR="00846076" w:rsidRPr="00846076" w:rsidRDefault="00846076" w:rsidP="00846076">
      <w:pPr>
        <w:suppressAutoHyphens/>
        <w:ind w:left="-284"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46076" w:rsidRPr="00846076" w:rsidRDefault="00846076" w:rsidP="00846076">
      <w:pPr>
        <w:suppressAutoHyphens/>
        <w:ind w:left="-284"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46076" w:rsidRPr="00846076" w:rsidRDefault="00846076" w:rsidP="00846076">
      <w:pPr>
        <w:suppressAutoHyphens/>
        <w:ind w:left="-284"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46076">
        <w:rPr>
          <w:rFonts w:eastAsia="Calibri"/>
          <w:b/>
          <w:color w:val="000000"/>
          <w:sz w:val="28"/>
          <w:szCs w:val="28"/>
          <w:lang w:eastAsia="en-US"/>
        </w:rPr>
        <w:t xml:space="preserve">Перечень лиц, </w:t>
      </w:r>
    </w:p>
    <w:p w:rsidR="00846076" w:rsidRPr="00846076" w:rsidRDefault="00846076" w:rsidP="00846076">
      <w:pPr>
        <w:suppressAutoHyphens/>
        <w:ind w:left="-284"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46076">
        <w:rPr>
          <w:rFonts w:eastAsia="Calibri"/>
          <w:b/>
          <w:color w:val="000000"/>
          <w:sz w:val="28"/>
          <w:szCs w:val="28"/>
          <w:lang w:eastAsia="en-US"/>
        </w:rPr>
        <w:t xml:space="preserve">уполномоченных на принятие решений </w:t>
      </w:r>
    </w:p>
    <w:p w:rsidR="00846076" w:rsidRPr="00846076" w:rsidRDefault="00846076" w:rsidP="00846076">
      <w:pPr>
        <w:suppressAutoHyphens/>
        <w:ind w:left="-284"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46076">
        <w:rPr>
          <w:rFonts w:eastAsia="Calibri"/>
          <w:b/>
          <w:color w:val="000000"/>
          <w:sz w:val="28"/>
          <w:szCs w:val="28"/>
          <w:lang w:eastAsia="en-US"/>
        </w:rPr>
        <w:t xml:space="preserve">о возврате животных без владельцев на прежние места их обитания </w:t>
      </w:r>
    </w:p>
    <w:p w:rsidR="00846076" w:rsidRPr="00846076" w:rsidRDefault="00846076" w:rsidP="00846076">
      <w:pPr>
        <w:suppressAutoHyphens/>
        <w:ind w:left="-284"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46076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</w:t>
      </w:r>
      <w:r w:rsidR="004D3D6C">
        <w:rPr>
          <w:rFonts w:eastAsia="Calibri"/>
          <w:b/>
          <w:color w:val="000000"/>
          <w:sz w:val="28"/>
          <w:szCs w:val="28"/>
          <w:lang w:eastAsia="en-US"/>
        </w:rPr>
        <w:t>Мирного</w:t>
      </w:r>
      <w:r w:rsidRPr="00846076">
        <w:rPr>
          <w:rFonts w:eastAsia="Calibri"/>
          <w:b/>
          <w:color w:val="000000"/>
          <w:sz w:val="28"/>
          <w:szCs w:val="28"/>
          <w:lang w:eastAsia="en-US"/>
        </w:rPr>
        <w:t xml:space="preserve"> сельского поселения Новониколаевского муниципального района Волгоградской области</w:t>
      </w:r>
    </w:p>
    <w:p w:rsidR="00846076" w:rsidRPr="00846076" w:rsidRDefault="00846076" w:rsidP="00846076">
      <w:pPr>
        <w:suppressAutoHyphens/>
        <w:ind w:left="-284"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46076" w:rsidRPr="00846076" w:rsidRDefault="00846076" w:rsidP="00846076">
      <w:pPr>
        <w:suppressAutoHyphens/>
        <w:ind w:left="-28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46076" w:rsidRPr="00846076" w:rsidRDefault="004D3D6C" w:rsidP="00846076">
      <w:pPr>
        <w:suppressAutoHyphens/>
        <w:ind w:left="-28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Куроплин Артем Юрьевич </w:t>
      </w:r>
      <w:r w:rsidR="00846076" w:rsidRPr="00846076">
        <w:rPr>
          <w:rFonts w:eastAsia="Calibri"/>
          <w:color w:val="000000"/>
          <w:sz w:val="28"/>
          <w:szCs w:val="28"/>
          <w:lang w:eastAsia="en-US"/>
        </w:rPr>
        <w:t xml:space="preserve"> - глава </w:t>
      </w:r>
      <w:r>
        <w:rPr>
          <w:rFonts w:eastAsia="Calibri"/>
          <w:color w:val="000000"/>
          <w:sz w:val="28"/>
          <w:szCs w:val="28"/>
          <w:lang w:eastAsia="en-US"/>
        </w:rPr>
        <w:t>Мирного</w:t>
      </w:r>
      <w:r w:rsidR="00846076" w:rsidRPr="0084607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Новониколаевского муниципального района Волгоградской области</w:t>
      </w:r>
    </w:p>
    <w:p w:rsidR="00846076" w:rsidRPr="00846076" w:rsidRDefault="00846076" w:rsidP="00846076">
      <w:pPr>
        <w:suppressAutoHyphens/>
        <w:ind w:left="-284" w:firstLine="709"/>
        <w:jc w:val="center"/>
        <w:rPr>
          <w:color w:val="000000"/>
          <w:sz w:val="28"/>
          <w:szCs w:val="28"/>
          <w:lang w:eastAsia="ar-SA"/>
        </w:rPr>
      </w:pPr>
    </w:p>
    <w:p w:rsidR="00846076" w:rsidRPr="00846076" w:rsidRDefault="00846076" w:rsidP="00846076">
      <w:pPr>
        <w:suppressAutoHyphens/>
        <w:ind w:left="-284" w:firstLine="709"/>
        <w:jc w:val="center"/>
        <w:rPr>
          <w:color w:val="000000"/>
          <w:sz w:val="28"/>
          <w:szCs w:val="28"/>
          <w:lang w:eastAsia="ar-SA"/>
        </w:rPr>
      </w:pPr>
    </w:p>
    <w:p w:rsidR="00846076" w:rsidRPr="00846076" w:rsidRDefault="00846076" w:rsidP="00846076">
      <w:pPr>
        <w:suppressAutoHyphens/>
        <w:ind w:left="-284" w:firstLine="709"/>
        <w:jc w:val="center"/>
        <w:rPr>
          <w:color w:val="000000"/>
          <w:sz w:val="28"/>
          <w:szCs w:val="28"/>
          <w:lang w:eastAsia="ar-SA"/>
        </w:rPr>
      </w:pPr>
    </w:p>
    <w:p w:rsidR="00846076" w:rsidRPr="00846076" w:rsidRDefault="00846076" w:rsidP="00846076">
      <w:pPr>
        <w:suppressAutoHyphens/>
        <w:ind w:left="-284" w:firstLine="709"/>
        <w:jc w:val="center"/>
        <w:rPr>
          <w:color w:val="000000"/>
          <w:sz w:val="28"/>
          <w:szCs w:val="28"/>
          <w:lang w:eastAsia="ar-SA"/>
        </w:rPr>
      </w:pPr>
    </w:p>
    <w:p w:rsidR="00846076" w:rsidRPr="00846076" w:rsidRDefault="00846076" w:rsidP="00846076">
      <w:pPr>
        <w:suppressAutoHyphens/>
        <w:ind w:left="-284" w:firstLine="709"/>
        <w:jc w:val="center"/>
        <w:rPr>
          <w:color w:val="000000"/>
          <w:sz w:val="28"/>
          <w:szCs w:val="28"/>
          <w:lang w:eastAsia="ar-SA"/>
        </w:rPr>
      </w:pPr>
    </w:p>
    <w:p w:rsidR="00846076" w:rsidRPr="00846076" w:rsidRDefault="00846076" w:rsidP="00846076">
      <w:pPr>
        <w:suppressAutoHyphens/>
        <w:ind w:left="-284" w:firstLine="709"/>
        <w:jc w:val="center"/>
        <w:rPr>
          <w:color w:val="000000"/>
          <w:sz w:val="28"/>
          <w:szCs w:val="28"/>
          <w:lang w:eastAsia="ar-SA"/>
        </w:rPr>
      </w:pPr>
    </w:p>
    <w:p w:rsidR="00C833A2" w:rsidRDefault="00C833A2" w:rsidP="00846076">
      <w:pPr>
        <w:pStyle w:val="ConsPlusNormal"/>
        <w:ind w:left="5103"/>
        <w:jc w:val="both"/>
      </w:pPr>
    </w:p>
    <w:sectPr w:rsidR="00C833A2" w:rsidSect="008F3B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3B3"/>
    <w:multiLevelType w:val="multilevel"/>
    <w:tmpl w:val="FB42D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D62"/>
    <w:rsid w:val="000368A6"/>
    <w:rsid w:val="00097300"/>
    <w:rsid w:val="000D06AB"/>
    <w:rsid w:val="000D1286"/>
    <w:rsid w:val="00115A75"/>
    <w:rsid w:val="00162893"/>
    <w:rsid w:val="00196DA1"/>
    <w:rsid w:val="001D53ED"/>
    <w:rsid w:val="00282851"/>
    <w:rsid w:val="00290F5B"/>
    <w:rsid w:val="002965CB"/>
    <w:rsid w:val="002A361D"/>
    <w:rsid w:val="003573C4"/>
    <w:rsid w:val="004D3D6C"/>
    <w:rsid w:val="005346C1"/>
    <w:rsid w:val="005C3E2A"/>
    <w:rsid w:val="00696D62"/>
    <w:rsid w:val="006B20CA"/>
    <w:rsid w:val="007060D9"/>
    <w:rsid w:val="0076186F"/>
    <w:rsid w:val="007670F4"/>
    <w:rsid w:val="00813101"/>
    <w:rsid w:val="00824896"/>
    <w:rsid w:val="008440F1"/>
    <w:rsid w:val="00846076"/>
    <w:rsid w:val="008F3B03"/>
    <w:rsid w:val="0099356F"/>
    <w:rsid w:val="00A40F47"/>
    <w:rsid w:val="00A72373"/>
    <w:rsid w:val="00AA4B02"/>
    <w:rsid w:val="00B9501A"/>
    <w:rsid w:val="00BF20B1"/>
    <w:rsid w:val="00C82053"/>
    <w:rsid w:val="00C833A2"/>
    <w:rsid w:val="00C901C8"/>
    <w:rsid w:val="00CA1C94"/>
    <w:rsid w:val="00CB0634"/>
    <w:rsid w:val="00D77C27"/>
    <w:rsid w:val="00DE1212"/>
    <w:rsid w:val="00DE14D0"/>
    <w:rsid w:val="00DF1A0C"/>
    <w:rsid w:val="00DF34BA"/>
    <w:rsid w:val="00E55324"/>
    <w:rsid w:val="00E759C0"/>
    <w:rsid w:val="00E95112"/>
    <w:rsid w:val="00EC0909"/>
    <w:rsid w:val="00EF5EAE"/>
    <w:rsid w:val="00FC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6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0368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368A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96D62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96D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696D62"/>
    <w:pPr>
      <w:ind w:left="720"/>
      <w:contextualSpacing/>
    </w:pPr>
  </w:style>
  <w:style w:type="paragraph" w:customStyle="1" w:styleId="s1">
    <w:name w:val="s_1"/>
    <w:basedOn w:val="a"/>
    <w:uiPriority w:val="99"/>
    <w:rsid w:val="000368A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368A6"/>
    <w:rPr>
      <w:rFonts w:cs="Times New Roman"/>
    </w:rPr>
  </w:style>
  <w:style w:type="character" w:styleId="a5">
    <w:name w:val="Hyperlink"/>
    <w:uiPriority w:val="99"/>
    <w:semiHidden/>
    <w:rsid w:val="000368A6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0368A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AA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A4B02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E55324"/>
    <w:pPr>
      <w:spacing w:before="100" w:beforeAutospacing="1" w:after="100" w:afterAutospacing="1"/>
    </w:pPr>
  </w:style>
  <w:style w:type="paragraph" w:customStyle="1" w:styleId="ConsPlusNormal">
    <w:name w:val="ConsPlusNormal"/>
    <w:rsid w:val="0028285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link w:val="20"/>
    <w:rsid w:val="0084607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076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FF48-352D-4903-B9BC-7AB6AE9E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</cp:revision>
  <cp:lastPrinted>2014-04-17T11:30:00Z</cp:lastPrinted>
  <dcterms:created xsi:type="dcterms:W3CDTF">2023-12-25T12:20:00Z</dcterms:created>
  <dcterms:modified xsi:type="dcterms:W3CDTF">2023-12-27T11:27:00Z</dcterms:modified>
</cp:coreProperties>
</file>