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44" w:rsidRPr="00D81EE5" w:rsidRDefault="001B1744" w:rsidP="001B1744">
      <w:pPr>
        <w:jc w:val="center"/>
        <w:rPr>
          <w:b/>
        </w:rPr>
      </w:pPr>
      <w:r w:rsidRPr="00D81EE5">
        <w:rPr>
          <w:b/>
        </w:rPr>
        <w:t>РОССИЙСКАЯ ФЕДЕРАЦИЯ</w:t>
      </w:r>
    </w:p>
    <w:p w:rsidR="001B1744" w:rsidRPr="00D81EE5" w:rsidRDefault="001B1744" w:rsidP="001B1744">
      <w:pPr>
        <w:jc w:val="center"/>
        <w:rPr>
          <w:b/>
        </w:rPr>
      </w:pPr>
      <w:r w:rsidRPr="00D81EE5">
        <w:rPr>
          <w:b/>
        </w:rPr>
        <w:t xml:space="preserve">АДМИНИСТРАЦИЯ </w:t>
      </w:r>
    </w:p>
    <w:p w:rsidR="001B1744" w:rsidRPr="00D81EE5" w:rsidRDefault="0030170C" w:rsidP="001B1744">
      <w:pPr>
        <w:jc w:val="center"/>
        <w:rPr>
          <w:b/>
        </w:rPr>
      </w:pPr>
      <w:r>
        <w:rPr>
          <w:b/>
        </w:rPr>
        <w:t>МИРН</w:t>
      </w:r>
      <w:r w:rsidR="001B1744" w:rsidRPr="00D81EE5">
        <w:rPr>
          <w:b/>
        </w:rPr>
        <w:t>ОГО СЕЛЬСКОГО ПОСЕЛЕНИЯ</w:t>
      </w:r>
      <w:r w:rsidR="001B1744" w:rsidRPr="00D81EE5">
        <w:rPr>
          <w:b/>
        </w:rPr>
        <w:br/>
        <w:t>НОВОНИКОЛАЕВСКОГО МУНИЦИПАЛЬНОГО РАЙОНА</w:t>
      </w:r>
    </w:p>
    <w:p w:rsidR="001B1744" w:rsidRPr="00D81EE5" w:rsidRDefault="001B1744" w:rsidP="001B1744">
      <w:pPr>
        <w:jc w:val="center"/>
        <w:rPr>
          <w:b/>
        </w:rPr>
      </w:pPr>
      <w:r w:rsidRPr="00D81EE5">
        <w:rPr>
          <w:b/>
        </w:rPr>
        <w:t>ВОЛГОГРАДСКОЙ ОБЛАСТИ</w:t>
      </w:r>
    </w:p>
    <w:p w:rsidR="001B1744" w:rsidRPr="00D81EE5" w:rsidRDefault="001B1744" w:rsidP="001B1744">
      <w:pPr>
        <w:jc w:val="center"/>
        <w:rPr>
          <w:b/>
        </w:rPr>
      </w:pPr>
      <w:r w:rsidRPr="00D81EE5">
        <w:rPr>
          <w:b/>
        </w:rPr>
        <w:t>_______________________________________________________________________</w:t>
      </w:r>
    </w:p>
    <w:p w:rsidR="001B1744" w:rsidRDefault="001B1744" w:rsidP="00D02201">
      <w:pPr>
        <w:spacing w:after="200" w:line="276" w:lineRule="auto"/>
        <w:jc w:val="center"/>
        <w:rPr>
          <w:rFonts w:eastAsia="Calibri"/>
        </w:rPr>
      </w:pPr>
    </w:p>
    <w:p w:rsidR="00D02201" w:rsidRPr="001B1744" w:rsidRDefault="00A17C94" w:rsidP="00D0220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ПОСТАНОВЛЕНИЕ № </w:t>
      </w:r>
      <w:r w:rsidR="0030170C">
        <w:rPr>
          <w:rFonts w:eastAsia="Calibri"/>
          <w:b/>
        </w:rPr>
        <w:t>1</w:t>
      </w:r>
      <w:r w:rsidR="0088619A">
        <w:rPr>
          <w:rFonts w:eastAsia="Calibri"/>
          <w:b/>
        </w:rPr>
        <w:t>6</w:t>
      </w:r>
    </w:p>
    <w:p w:rsidR="00D02201" w:rsidRPr="001B1744" w:rsidRDefault="0088619A" w:rsidP="00D02201">
      <w:pPr>
        <w:spacing w:line="100" w:lineRule="atLeast"/>
        <w:rPr>
          <w:rFonts w:eastAsia="Calibri"/>
          <w:b/>
        </w:rPr>
      </w:pPr>
      <w:r>
        <w:rPr>
          <w:rFonts w:eastAsia="Calibri"/>
          <w:b/>
        </w:rPr>
        <w:t>«02</w:t>
      </w:r>
      <w:r w:rsidR="0030170C">
        <w:rPr>
          <w:rFonts w:eastAsia="Calibri"/>
          <w:b/>
        </w:rPr>
        <w:t xml:space="preserve">» </w:t>
      </w:r>
      <w:r>
        <w:rPr>
          <w:rFonts w:eastAsia="Calibri"/>
          <w:b/>
        </w:rPr>
        <w:t>ма</w:t>
      </w:r>
      <w:r w:rsidR="00A17C94">
        <w:rPr>
          <w:rFonts w:eastAsia="Calibri"/>
          <w:b/>
        </w:rPr>
        <w:t>я 202</w:t>
      </w:r>
      <w:bookmarkStart w:id="0" w:name="_GoBack"/>
      <w:bookmarkEnd w:id="0"/>
      <w:r w:rsidR="0030170C">
        <w:rPr>
          <w:rFonts w:eastAsia="Calibri"/>
          <w:b/>
        </w:rPr>
        <w:t>4</w:t>
      </w:r>
      <w:r w:rsidR="00D02201" w:rsidRPr="001B1744">
        <w:rPr>
          <w:rFonts w:eastAsia="Calibri"/>
          <w:b/>
        </w:rPr>
        <w:t xml:space="preserve"> года  </w:t>
      </w:r>
    </w:p>
    <w:p w:rsidR="00D02201" w:rsidRPr="001B1744" w:rsidRDefault="00D02201" w:rsidP="00D02201">
      <w:pPr>
        <w:spacing w:line="100" w:lineRule="atLeast"/>
        <w:rPr>
          <w:rFonts w:eastAsia="Calibri"/>
          <w:b/>
        </w:rPr>
      </w:pPr>
    </w:p>
    <w:p w:rsidR="00362D94" w:rsidRPr="001B1744" w:rsidRDefault="00362D94" w:rsidP="00D02201">
      <w:pPr>
        <w:suppressAutoHyphens w:val="0"/>
        <w:contextualSpacing/>
        <w:rPr>
          <w:b/>
          <w:lang w:eastAsia="ru-RU"/>
        </w:rPr>
      </w:pPr>
      <w:r w:rsidRPr="001B1744">
        <w:rPr>
          <w:b/>
          <w:lang w:eastAsia="ru-RU"/>
        </w:rPr>
        <w:t>О внесении изменений в</w:t>
      </w:r>
      <w:r w:rsidR="0030170C">
        <w:rPr>
          <w:b/>
          <w:lang w:eastAsia="ru-RU"/>
        </w:rPr>
        <w:t xml:space="preserve"> </w:t>
      </w:r>
      <w:r w:rsidRPr="001B1744">
        <w:rPr>
          <w:b/>
          <w:lang w:eastAsia="ru-RU"/>
        </w:rPr>
        <w:t>Постановление</w:t>
      </w:r>
    </w:p>
    <w:p w:rsidR="00362D94" w:rsidRPr="001B1744" w:rsidRDefault="00362D94" w:rsidP="00D02201">
      <w:pPr>
        <w:suppressAutoHyphens w:val="0"/>
        <w:contextualSpacing/>
        <w:rPr>
          <w:b/>
          <w:lang w:eastAsia="ru-RU"/>
        </w:rPr>
      </w:pPr>
      <w:r w:rsidRPr="001B1744">
        <w:rPr>
          <w:b/>
          <w:lang w:eastAsia="ru-RU"/>
        </w:rPr>
        <w:t>администра</w:t>
      </w:r>
      <w:r w:rsidR="001B1744">
        <w:rPr>
          <w:b/>
          <w:lang w:eastAsia="ru-RU"/>
        </w:rPr>
        <w:t xml:space="preserve">ции </w:t>
      </w:r>
      <w:proofErr w:type="gramStart"/>
      <w:r w:rsidR="0030170C">
        <w:rPr>
          <w:b/>
          <w:lang w:eastAsia="ru-RU"/>
        </w:rPr>
        <w:t>Мирн</w:t>
      </w:r>
      <w:r w:rsidR="001B1744">
        <w:rPr>
          <w:b/>
          <w:lang w:eastAsia="ru-RU"/>
        </w:rPr>
        <w:t>ого</w:t>
      </w:r>
      <w:proofErr w:type="gramEnd"/>
      <w:r w:rsidR="001B1744">
        <w:rPr>
          <w:b/>
          <w:lang w:eastAsia="ru-RU"/>
        </w:rPr>
        <w:t xml:space="preserve"> сельского</w:t>
      </w:r>
    </w:p>
    <w:p w:rsidR="00362D94" w:rsidRPr="001B1744" w:rsidRDefault="001B1744" w:rsidP="00D02201">
      <w:pPr>
        <w:suppressAutoHyphens w:val="0"/>
        <w:contextualSpacing/>
        <w:rPr>
          <w:b/>
          <w:lang w:eastAsia="ru-RU"/>
        </w:rPr>
      </w:pPr>
      <w:r>
        <w:rPr>
          <w:b/>
          <w:lang w:eastAsia="ru-RU"/>
        </w:rPr>
        <w:t xml:space="preserve">поселения от </w:t>
      </w:r>
      <w:r w:rsidR="0030170C">
        <w:rPr>
          <w:b/>
          <w:lang w:eastAsia="ru-RU"/>
        </w:rPr>
        <w:t>31</w:t>
      </w:r>
      <w:r>
        <w:rPr>
          <w:b/>
          <w:lang w:eastAsia="ru-RU"/>
        </w:rPr>
        <w:t xml:space="preserve"> </w:t>
      </w:r>
      <w:r w:rsidR="0030170C">
        <w:rPr>
          <w:b/>
          <w:lang w:eastAsia="ru-RU"/>
        </w:rPr>
        <w:t>июля 2018 года № 23</w:t>
      </w:r>
    </w:p>
    <w:p w:rsidR="00D02201" w:rsidRPr="001B1744" w:rsidRDefault="00362D94" w:rsidP="00D02201">
      <w:pPr>
        <w:suppressAutoHyphens w:val="0"/>
        <w:contextualSpacing/>
        <w:rPr>
          <w:b/>
          <w:lang w:eastAsia="ru-RU"/>
        </w:rPr>
      </w:pPr>
      <w:r w:rsidRPr="001B1744">
        <w:rPr>
          <w:b/>
          <w:lang w:eastAsia="ru-RU"/>
        </w:rPr>
        <w:t>«</w:t>
      </w:r>
      <w:r w:rsidR="00D02201" w:rsidRPr="001B1744">
        <w:rPr>
          <w:b/>
          <w:lang w:eastAsia="ru-RU"/>
        </w:rPr>
        <w:t xml:space="preserve">Об утверждении Программы </w:t>
      </w:r>
      <w:proofErr w:type="gramStart"/>
      <w:r w:rsidR="00D02201" w:rsidRPr="001B1744">
        <w:rPr>
          <w:b/>
          <w:lang w:eastAsia="ru-RU"/>
        </w:rPr>
        <w:t>комплексного</w:t>
      </w:r>
      <w:proofErr w:type="gramEnd"/>
    </w:p>
    <w:p w:rsidR="00D02201" w:rsidRPr="001B1744" w:rsidRDefault="00D02201" w:rsidP="00D02201">
      <w:pPr>
        <w:suppressAutoHyphens w:val="0"/>
        <w:contextualSpacing/>
        <w:rPr>
          <w:b/>
          <w:lang w:eastAsia="ru-RU"/>
        </w:rPr>
      </w:pPr>
      <w:r w:rsidRPr="001B1744">
        <w:rPr>
          <w:b/>
          <w:lang w:eastAsia="ru-RU"/>
        </w:rPr>
        <w:t xml:space="preserve">развития социальной инфраструктуры </w:t>
      </w:r>
    </w:p>
    <w:p w:rsidR="001B1744" w:rsidRDefault="00CF4E91" w:rsidP="00D02201">
      <w:pPr>
        <w:suppressAutoHyphens w:val="0"/>
        <w:contextualSpacing/>
        <w:rPr>
          <w:b/>
        </w:rPr>
      </w:pPr>
      <w:r>
        <w:rPr>
          <w:b/>
        </w:rPr>
        <w:t>Мирн</w:t>
      </w:r>
      <w:r w:rsidR="001B1744">
        <w:rPr>
          <w:b/>
        </w:rPr>
        <w:t xml:space="preserve">ого </w:t>
      </w:r>
      <w:r w:rsidR="001B1744" w:rsidRPr="000431F7">
        <w:rPr>
          <w:b/>
        </w:rPr>
        <w:t xml:space="preserve"> сельского поселения </w:t>
      </w:r>
    </w:p>
    <w:p w:rsidR="001B1744" w:rsidRDefault="001B1744" w:rsidP="00D02201">
      <w:pPr>
        <w:suppressAutoHyphens w:val="0"/>
        <w:contextualSpacing/>
        <w:rPr>
          <w:b/>
        </w:rPr>
      </w:pPr>
      <w:r w:rsidRPr="000431F7">
        <w:rPr>
          <w:b/>
        </w:rPr>
        <w:t xml:space="preserve">Новониколаевского муниципального района </w:t>
      </w:r>
    </w:p>
    <w:p w:rsidR="00D02201" w:rsidRPr="001B1744" w:rsidRDefault="001B1744" w:rsidP="00D02201">
      <w:pPr>
        <w:suppressAutoHyphens w:val="0"/>
        <w:contextualSpacing/>
        <w:rPr>
          <w:b/>
        </w:rPr>
      </w:pPr>
      <w:r w:rsidRPr="000431F7">
        <w:rPr>
          <w:b/>
        </w:rPr>
        <w:t>Волгоградской области на период с 201</w:t>
      </w:r>
      <w:r>
        <w:rPr>
          <w:b/>
        </w:rPr>
        <w:t>8</w:t>
      </w:r>
      <w:r w:rsidRPr="000431F7">
        <w:rPr>
          <w:b/>
        </w:rPr>
        <w:t xml:space="preserve"> по 202</w:t>
      </w:r>
      <w:r>
        <w:rPr>
          <w:b/>
        </w:rPr>
        <w:t>9</w:t>
      </w:r>
      <w:r w:rsidRPr="000431F7">
        <w:rPr>
          <w:b/>
        </w:rPr>
        <w:t xml:space="preserve"> год</w:t>
      </w:r>
      <w:r w:rsidR="00362D94" w:rsidRPr="001B1744">
        <w:rPr>
          <w:b/>
          <w:lang w:eastAsia="ru-RU"/>
        </w:rPr>
        <w:t>»</w:t>
      </w:r>
    </w:p>
    <w:p w:rsidR="00D02201" w:rsidRPr="001B1744" w:rsidRDefault="00D02201" w:rsidP="00D02201">
      <w:pPr>
        <w:widowControl w:val="0"/>
        <w:suppressAutoHyphens w:val="0"/>
        <w:autoSpaceDE w:val="0"/>
        <w:autoSpaceDN w:val="0"/>
        <w:contextualSpacing/>
        <w:jc w:val="both"/>
        <w:rPr>
          <w:sz w:val="22"/>
          <w:szCs w:val="20"/>
          <w:lang w:eastAsia="ru-RU"/>
        </w:rPr>
      </w:pPr>
    </w:p>
    <w:p w:rsidR="00D02201" w:rsidRDefault="00D02201" w:rsidP="00D02201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1B1744">
        <w:rPr>
          <w:lang w:eastAsia="ru-RU"/>
        </w:rPr>
        <w:t>В соответствии</w:t>
      </w:r>
      <w:r w:rsidR="000D0406" w:rsidRPr="001B1744">
        <w:rPr>
          <w:lang w:eastAsia="ru-RU"/>
        </w:rPr>
        <w:t xml:space="preserve"> с Градостроительным</w:t>
      </w:r>
      <w:r w:rsidRPr="001B1744">
        <w:rPr>
          <w:lang w:eastAsia="ru-RU"/>
        </w:rPr>
        <w:t xml:space="preserve"> кодекс</w:t>
      </w:r>
      <w:r w:rsidR="000D0406" w:rsidRPr="001B1744">
        <w:rPr>
          <w:lang w:eastAsia="ru-RU"/>
        </w:rPr>
        <w:t>ом</w:t>
      </w:r>
      <w:r w:rsidRPr="001B1744">
        <w:rPr>
          <w:lang w:eastAsia="ru-RU"/>
        </w:rPr>
        <w:t xml:space="preserve"> Российской Федерации, Федеральным зак</w:t>
      </w:r>
      <w:r w:rsidRPr="001B1744">
        <w:rPr>
          <w:lang w:eastAsia="ru-RU"/>
        </w:rPr>
        <w:t>о</w:t>
      </w:r>
      <w:r w:rsidR="001B1744">
        <w:rPr>
          <w:lang w:eastAsia="ru-RU"/>
        </w:rPr>
        <w:t>ном от 06.10.2003 №</w:t>
      </w:r>
      <w:r w:rsidRPr="001B1744">
        <w:rPr>
          <w:lang w:eastAsia="ru-RU"/>
        </w:rPr>
        <w:t xml:space="preserve"> 131-ФЗ "Об общих принципах организации местного самоуправления в Ро</w:t>
      </w:r>
      <w:r w:rsidRPr="001B1744">
        <w:rPr>
          <w:lang w:eastAsia="ru-RU"/>
        </w:rPr>
        <w:t>с</w:t>
      </w:r>
      <w:r w:rsidRPr="001B1744">
        <w:rPr>
          <w:lang w:eastAsia="ru-RU"/>
        </w:rPr>
        <w:t>сийской Федерации", руководствуясь постановлением Правительства Росс</w:t>
      </w:r>
      <w:r w:rsidR="001B1744">
        <w:rPr>
          <w:lang w:eastAsia="ru-RU"/>
        </w:rPr>
        <w:t>ийской Федерации от 01.10.2015 №</w:t>
      </w:r>
      <w:r w:rsidRPr="001B1744">
        <w:rPr>
          <w:lang w:eastAsia="ru-RU"/>
        </w:rPr>
        <w:t xml:space="preserve"> 1050 "Об утверждении требований к программам комплексного развития социал</w:t>
      </w:r>
      <w:r w:rsidRPr="001B1744">
        <w:rPr>
          <w:lang w:eastAsia="ru-RU"/>
        </w:rPr>
        <w:t>ь</w:t>
      </w:r>
      <w:r w:rsidRPr="001B1744">
        <w:rPr>
          <w:lang w:eastAsia="ru-RU"/>
        </w:rPr>
        <w:t>ной инфраструктуры поселений, городских округов",</w:t>
      </w:r>
      <w:r w:rsidR="00663F76" w:rsidRPr="001B1744">
        <w:rPr>
          <w:lang w:eastAsia="ru-RU"/>
        </w:rPr>
        <w:t xml:space="preserve"> письмом Комитета архитектуры и град</w:t>
      </w:r>
      <w:r w:rsidR="00663F76" w:rsidRPr="001B1744">
        <w:rPr>
          <w:lang w:eastAsia="ru-RU"/>
        </w:rPr>
        <w:t>о</w:t>
      </w:r>
      <w:r w:rsidR="00663F76" w:rsidRPr="001B1744">
        <w:rPr>
          <w:lang w:eastAsia="ru-RU"/>
        </w:rPr>
        <w:t xml:space="preserve">строительства Волгоградской области от 28.02.2019г. №43-07-04/474, </w:t>
      </w:r>
      <w:r w:rsidR="001B1744">
        <w:rPr>
          <w:lang w:eastAsia="ru-RU"/>
        </w:rPr>
        <w:t xml:space="preserve"> Уставом </w:t>
      </w:r>
      <w:r w:rsidR="0030170C">
        <w:rPr>
          <w:lang w:eastAsia="ru-RU"/>
        </w:rPr>
        <w:t>Мирн</w:t>
      </w:r>
      <w:r w:rsidR="001B1744">
        <w:rPr>
          <w:lang w:eastAsia="ru-RU"/>
        </w:rPr>
        <w:t>ого сел</w:t>
      </w:r>
      <w:r w:rsidR="001B1744">
        <w:rPr>
          <w:lang w:eastAsia="ru-RU"/>
        </w:rPr>
        <w:t>ь</w:t>
      </w:r>
      <w:r w:rsidR="001B1744">
        <w:rPr>
          <w:lang w:eastAsia="ru-RU"/>
        </w:rPr>
        <w:t>ского</w:t>
      </w:r>
      <w:r w:rsidRPr="001B1744">
        <w:rPr>
          <w:lang w:eastAsia="ru-RU"/>
        </w:rPr>
        <w:t xml:space="preserve"> поселения</w:t>
      </w:r>
      <w:r w:rsidR="001B1744">
        <w:rPr>
          <w:lang w:eastAsia="ru-RU"/>
        </w:rPr>
        <w:t>,</w:t>
      </w:r>
      <w:r w:rsidRPr="001B1744">
        <w:rPr>
          <w:lang w:eastAsia="ru-RU"/>
        </w:rPr>
        <w:t xml:space="preserve"> администра</w:t>
      </w:r>
      <w:r w:rsidR="001B1744">
        <w:rPr>
          <w:lang w:eastAsia="ru-RU"/>
        </w:rPr>
        <w:t xml:space="preserve">ция </w:t>
      </w:r>
      <w:r w:rsidR="0030170C">
        <w:rPr>
          <w:lang w:eastAsia="ru-RU"/>
        </w:rPr>
        <w:t>Мирн</w:t>
      </w:r>
      <w:r w:rsidR="001B1744">
        <w:rPr>
          <w:lang w:eastAsia="ru-RU"/>
        </w:rPr>
        <w:t>ого сельского</w:t>
      </w:r>
      <w:r w:rsidRPr="001B1744">
        <w:rPr>
          <w:lang w:eastAsia="ru-RU"/>
        </w:rPr>
        <w:t xml:space="preserve"> поселения</w:t>
      </w:r>
    </w:p>
    <w:p w:rsidR="0030170C" w:rsidRPr="001B1744" w:rsidRDefault="0030170C" w:rsidP="00D02201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lang w:eastAsia="ru-RU"/>
        </w:rPr>
      </w:pPr>
    </w:p>
    <w:p w:rsidR="00D02201" w:rsidRDefault="00D02201" w:rsidP="00D02201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1B1744">
        <w:rPr>
          <w:lang w:eastAsia="ru-RU"/>
        </w:rPr>
        <w:t>ПОСТАНОВЛЯЕТ:</w:t>
      </w:r>
    </w:p>
    <w:p w:rsidR="0030170C" w:rsidRPr="001B1744" w:rsidRDefault="0030170C" w:rsidP="00D02201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lang w:eastAsia="ru-RU"/>
        </w:rPr>
      </w:pPr>
    </w:p>
    <w:p w:rsidR="00344999" w:rsidRPr="001B1744" w:rsidRDefault="003C0F59" w:rsidP="001B1744">
      <w:pPr>
        <w:widowControl w:val="0"/>
        <w:suppressAutoHyphens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1B1744">
        <w:rPr>
          <w:lang w:eastAsia="ru-RU"/>
        </w:rPr>
        <w:t xml:space="preserve">1. Внести в программу «Комплексного развития социальной инфраструктуры </w:t>
      </w:r>
      <w:r w:rsidR="0030170C">
        <w:rPr>
          <w:lang w:eastAsia="ru-RU"/>
        </w:rPr>
        <w:t>Мирн</w:t>
      </w:r>
      <w:r w:rsidR="001B1744" w:rsidRPr="001B1744">
        <w:rPr>
          <w:lang w:eastAsia="ru-RU"/>
        </w:rPr>
        <w:t>ого  сельского поселения Новониколаевского муниципального района Волгоградской области на п</w:t>
      </w:r>
      <w:r w:rsidR="001B1744" w:rsidRPr="001B1744">
        <w:rPr>
          <w:lang w:eastAsia="ru-RU"/>
        </w:rPr>
        <w:t>е</w:t>
      </w:r>
      <w:r w:rsidR="001B1744" w:rsidRPr="001B1744">
        <w:rPr>
          <w:lang w:eastAsia="ru-RU"/>
        </w:rPr>
        <w:t>риод с 2018 по 2029 год</w:t>
      </w:r>
      <w:r w:rsidRPr="001B1744">
        <w:rPr>
          <w:lang w:eastAsia="ru-RU"/>
        </w:rPr>
        <w:t xml:space="preserve">», утвержденную постановлением администрации </w:t>
      </w:r>
      <w:r w:rsidR="0030170C">
        <w:rPr>
          <w:lang w:eastAsia="ru-RU"/>
        </w:rPr>
        <w:t>Мирн</w:t>
      </w:r>
      <w:r w:rsidR="001B1744">
        <w:rPr>
          <w:lang w:eastAsia="ru-RU"/>
        </w:rPr>
        <w:t>ого сельского</w:t>
      </w:r>
      <w:r w:rsidRPr="001B1744">
        <w:rPr>
          <w:lang w:eastAsia="ru-RU"/>
        </w:rPr>
        <w:t xml:space="preserve"> п</w:t>
      </w:r>
      <w:r w:rsidRPr="001B1744">
        <w:rPr>
          <w:lang w:eastAsia="ru-RU"/>
        </w:rPr>
        <w:t>о</w:t>
      </w:r>
      <w:r w:rsidRPr="001B1744">
        <w:rPr>
          <w:lang w:eastAsia="ru-RU"/>
        </w:rPr>
        <w:t>селения Новониколаевс</w:t>
      </w:r>
      <w:r w:rsidR="0030170C">
        <w:rPr>
          <w:lang w:eastAsia="ru-RU"/>
        </w:rPr>
        <w:t>кого муниципального района от «31</w:t>
      </w:r>
      <w:r w:rsidR="001B1744">
        <w:rPr>
          <w:lang w:eastAsia="ru-RU"/>
        </w:rPr>
        <w:t xml:space="preserve">» </w:t>
      </w:r>
      <w:r w:rsidR="0030170C">
        <w:rPr>
          <w:lang w:eastAsia="ru-RU"/>
        </w:rPr>
        <w:t>ию</w:t>
      </w:r>
      <w:r w:rsidR="001B1744">
        <w:rPr>
          <w:lang w:eastAsia="ru-RU"/>
        </w:rPr>
        <w:t xml:space="preserve">ля 2018 года № </w:t>
      </w:r>
      <w:r w:rsidR="0030170C">
        <w:rPr>
          <w:lang w:eastAsia="ru-RU"/>
        </w:rPr>
        <w:t>23</w:t>
      </w:r>
      <w:r w:rsidRPr="001B1744">
        <w:rPr>
          <w:lang w:eastAsia="ru-RU"/>
        </w:rPr>
        <w:t xml:space="preserve"> следующие изменения:</w:t>
      </w:r>
    </w:p>
    <w:p w:rsidR="00D02201" w:rsidRPr="00AD7664" w:rsidRDefault="00D02201" w:rsidP="001B1744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B1744">
        <w:rPr>
          <w:lang w:eastAsia="ru-RU"/>
        </w:rPr>
        <w:t>1</w:t>
      </w:r>
      <w:r w:rsidRPr="0030170C">
        <w:rPr>
          <w:color w:val="FF0000"/>
          <w:lang w:eastAsia="ru-RU"/>
        </w:rPr>
        <w:t>.</w:t>
      </w:r>
      <w:r w:rsidR="001B1744" w:rsidRPr="00AD7664">
        <w:rPr>
          <w:lang w:eastAsia="ru-RU"/>
        </w:rPr>
        <w:t>1.</w:t>
      </w:r>
      <w:r w:rsidR="006904EF" w:rsidRPr="00AD7664">
        <w:rPr>
          <w:lang w:eastAsia="ru-RU"/>
        </w:rPr>
        <w:t>Строки</w:t>
      </w:r>
      <w:r w:rsidR="0030170C" w:rsidRPr="00AD7664">
        <w:rPr>
          <w:lang w:eastAsia="ru-RU"/>
        </w:rPr>
        <w:t xml:space="preserve"> </w:t>
      </w:r>
      <w:r w:rsidR="006904EF" w:rsidRPr="00AD7664">
        <w:t>«</w:t>
      </w:r>
      <w:r w:rsidR="006904EF" w:rsidRPr="00AD7664">
        <w:rPr>
          <w:lang w:eastAsia="ru-RU"/>
        </w:rPr>
        <w:t>Основание для разработки Программы»</w:t>
      </w:r>
      <w:r w:rsidR="001B1744" w:rsidRPr="00AD7664">
        <w:rPr>
          <w:lang w:eastAsia="ru-RU"/>
        </w:rPr>
        <w:t>, «Целевые показатели (индикаторы) обеспеченности населения объектами социальной инфраструктуры», «Укрупненное описание запланированных мероприятий</w:t>
      </w:r>
      <w:r w:rsidR="001B1744" w:rsidRPr="00AD7664">
        <w:rPr>
          <w:lang w:eastAsia="ru-RU"/>
        </w:rPr>
        <w:tab/>
        <w:t>описание</w:t>
      </w:r>
      <w:r w:rsidR="001B1744" w:rsidRPr="00AD7664">
        <w:rPr>
          <w:lang w:eastAsia="ru-RU"/>
        </w:rPr>
        <w:tab/>
        <w:t>запланированных</w:t>
      </w:r>
      <w:r w:rsidR="001B1744" w:rsidRPr="00AD7664">
        <w:rPr>
          <w:lang w:eastAsia="ru-RU"/>
        </w:rPr>
        <w:tab/>
        <w:t>меропри</w:t>
      </w:r>
      <w:r w:rsidR="001B1744" w:rsidRPr="00AD7664">
        <w:rPr>
          <w:lang w:eastAsia="ru-RU"/>
        </w:rPr>
        <w:t>я</w:t>
      </w:r>
      <w:r w:rsidR="001B1744" w:rsidRPr="00AD7664">
        <w:rPr>
          <w:lang w:eastAsia="ru-RU"/>
        </w:rPr>
        <w:t>ти</w:t>
      </w:r>
      <w:proofErr w:type="gramStart"/>
      <w:r w:rsidR="001B1744" w:rsidRPr="00AD7664">
        <w:rPr>
          <w:lang w:eastAsia="ru-RU"/>
        </w:rPr>
        <w:t>й(</w:t>
      </w:r>
      <w:proofErr w:type="gramEnd"/>
      <w:r w:rsidR="001B1744" w:rsidRPr="00AD7664">
        <w:rPr>
          <w:lang w:eastAsia="ru-RU"/>
        </w:rPr>
        <w:t>инвестиционных проектов) по проектированию, строительству, реконструкции объектов с</w:t>
      </w:r>
      <w:r w:rsidR="001B1744" w:rsidRPr="00AD7664">
        <w:rPr>
          <w:lang w:eastAsia="ru-RU"/>
        </w:rPr>
        <w:t>о</w:t>
      </w:r>
      <w:r w:rsidR="001B1744" w:rsidRPr="00AD7664">
        <w:rPr>
          <w:lang w:eastAsia="ru-RU"/>
        </w:rPr>
        <w:t>циальной инфраструктуры»</w:t>
      </w:r>
      <w:r w:rsidR="006904EF" w:rsidRPr="00AD7664">
        <w:rPr>
          <w:lang w:eastAsia="ru-RU"/>
        </w:rPr>
        <w:t xml:space="preserve"> и «Объемы</w:t>
      </w:r>
      <w:r w:rsidR="00427533" w:rsidRPr="00AD7664">
        <w:rPr>
          <w:lang w:eastAsia="ru-RU"/>
        </w:rPr>
        <w:t xml:space="preserve"> и источники финансирования Программы»раздела «Па</w:t>
      </w:r>
      <w:r w:rsidR="00427533" w:rsidRPr="00AD7664">
        <w:rPr>
          <w:lang w:eastAsia="ru-RU"/>
        </w:rPr>
        <w:t>с</w:t>
      </w:r>
      <w:r w:rsidR="00427533" w:rsidRPr="00AD7664">
        <w:rPr>
          <w:lang w:eastAsia="ru-RU"/>
        </w:rPr>
        <w:t>порт программы» изложить в следующей редакции:</w:t>
      </w:r>
    </w:p>
    <w:p w:rsidR="00427533" w:rsidRPr="00AD7664" w:rsidRDefault="00427533" w:rsidP="00D02201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7184"/>
      </w:tblGrid>
      <w:tr w:rsidR="00344999" w:rsidRPr="00AD7664" w:rsidTr="00AD7664">
        <w:tc>
          <w:tcPr>
            <w:tcW w:w="3097" w:type="dxa"/>
          </w:tcPr>
          <w:p w:rsidR="00344999" w:rsidRPr="00AD7664" w:rsidRDefault="00344999" w:rsidP="00344999">
            <w:pPr>
              <w:shd w:val="clear" w:color="auto" w:fill="FFFFFF"/>
            </w:pPr>
            <w:r w:rsidRPr="00AD7664">
              <w:t>Основание для разработки Программы</w:t>
            </w:r>
          </w:p>
        </w:tc>
        <w:tc>
          <w:tcPr>
            <w:tcW w:w="7184" w:type="dxa"/>
          </w:tcPr>
          <w:p w:rsidR="004E0B6A" w:rsidRPr="00AD7664" w:rsidRDefault="004E0B6A" w:rsidP="004E0B6A">
            <w:pPr>
              <w:shd w:val="clear" w:color="auto" w:fill="FFFFFF"/>
              <w:jc w:val="both"/>
            </w:pPr>
            <w:r w:rsidRPr="00AD7664"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4E0B6A" w:rsidRPr="00AD7664" w:rsidRDefault="004E0B6A" w:rsidP="004E0B6A">
            <w:pPr>
              <w:shd w:val="clear" w:color="auto" w:fill="FFFFFF"/>
              <w:jc w:val="both"/>
            </w:pPr>
            <w:r w:rsidRPr="00AD7664">
              <w:t>-Постановление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44999" w:rsidRPr="00AD7664" w:rsidRDefault="004E0B6A" w:rsidP="00463D21">
            <w:pPr>
              <w:shd w:val="clear" w:color="auto" w:fill="FFFFFF"/>
              <w:jc w:val="both"/>
            </w:pPr>
            <w:r w:rsidRPr="00AD7664">
              <w:t xml:space="preserve">Постановление администрации </w:t>
            </w:r>
            <w:r w:rsidR="00AD7664" w:rsidRPr="00AD7664">
              <w:t>Мирн</w:t>
            </w:r>
            <w:r w:rsidRPr="00AD7664">
              <w:t xml:space="preserve">ого сельского поселения от </w:t>
            </w:r>
            <w:r w:rsidR="00CF4E91">
              <w:t>30</w:t>
            </w:r>
            <w:r w:rsidRPr="00AD7664">
              <w:rPr>
                <w:color w:val="C00000"/>
              </w:rPr>
              <w:t>.</w:t>
            </w:r>
            <w:r w:rsidRPr="00803A8F">
              <w:t>0</w:t>
            </w:r>
            <w:r w:rsidR="00CF4E91" w:rsidRPr="00803A8F">
              <w:t>6</w:t>
            </w:r>
            <w:r w:rsidRPr="00803A8F">
              <w:t>.2018г</w:t>
            </w:r>
            <w:r w:rsidRPr="00AD7664">
              <w:t xml:space="preserve">. №  «О разработке </w:t>
            </w:r>
            <w:proofErr w:type="gramStart"/>
            <w:r w:rsidRPr="00AD7664">
              <w:t xml:space="preserve">проекта программы комплексного развития социальной инфраструктуры </w:t>
            </w:r>
            <w:r w:rsidR="00463D21">
              <w:t>Мирн</w:t>
            </w:r>
            <w:r w:rsidRPr="00AD7664">
              <w:t xml:space="preserve">ого сельского поселения Новониколаевского муниципального района </w:t>
            </w:r>
            <w:r w:rsidRPr="00AD7664">
              <w:lastRenderedPageBreak/>
              <w:t>Волгоградской области</w:t>
            </w:r>
            <w:proofErr w:type="gramEnd"/>
            <w:r w:rsidRPr="00AD7664">
              <w:t>».</w:t>
            </w:r>
          </w:p>
        </w:tc>
      </w:tr>
      <w:tr w:rsidR="004E0B6A" w:rsidRPr="001B1744" w:rsidTr="00AD7664">
        <w:tc>
          <w:tcPr>
            <w:tcW w:w="3097" w:type="dxa"/>
          </w:tcPr>
          <w:p w:rsidR="004E0B6A" w:rsidRPr="004E0B6A" w:rsidRDefault="004E0B6A" w:rsidP="004C37A9">
            <w:pPr>
              <w:ind w:right="600"/>
            </w:pPr>
            <w:r w:rsidRPr="004E0B6A"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84" w:type="dxa"/>
          </w:tcPr>
          <w:p w:rsidR="004E0B6A" w:rsidRPr="004E0B6A" w:rsidRDefault="004E0B6A" w:rsidP="004C37A9">
            <w:pPr>
              <w:jc w:val="both"/>
            </w:pPr>
            <w:r w:rsidRPr="004E0B6A">
              <w:t>Технико-экономические показатели:</w:t>
            </w:r>
          </w:p>
          <w:p w:rsidR="004E0B6A" w:rsidRPr="004E0B6A" w:rsidRDefault="004E0B6A" w:rsidP="004C37A9">
            <w:pPr>
              <w:jc w:val="both"/>
            </w:pPr>
            <w:r w:rsidRPr="004E0B6A">
              <w:t>- уровень обеспеченности населения объектами социальной инфраструктуры: 2018 год - 70,0%, 2019 год - 70,0%, 2029 год - 80,0%;</w:t>
            </w:r>
          </w:p>
          <w:p w:rsidR="004E0B6A" w:rsidRPr="004E0B6A" w:rsidRDefault="004E0B6A" w:rsidP="004C37A9">
            <w:pPr>
              <w:jc w:val="both"/>
              <w:rPr>
                <w:spacing w:val="2"/>
              </w:rPr>
            </w:pPr>
            <w:r w:rsidRPr="004E0B6A">
              <w:rPr>
                <w:spacing w:val="2"/>
              </w:rPr>
              <w:t>Социально-экономические показатели:</w:t>
            </w:r>
          </w:p>
          <w:p w:rsidR="004E0B6A" w:rsidRPr="004E0B6A" w:rsidRDefault="004E0B6A" w:rsidP="004C37A9">
            <w:pPr>
              <w:jc w:val="both"/>
              <w:rPr>
                <w:color w:val="000000"/>
                <w:spacing w:val="2"/>
              </w:rPr>
            </w:pPr>
            <w:r w:rsidRPr="004E0B6A">
              <w:rPr>
                <w:spacing w:val="2"/>
              </w:rPr>
              <w:t>- доля объектов</w:t>
            </w:r>
            <w:r w:rsidRPr="004E0B6A">
              <w:rPr>
                <w:color w:val="000000"/>
                <w:spacing w:val="2"/>
              </w:rPr>
              <w:t xml:space="preserve"> находящихся в удовлетворительном состоянии:2</w:t>
            </w:r>
            <w:r w:rsidR="00AD7664">
              <w:rPr>
                <w:color w:val="000000"/>
                <w:spacing w:val="2"/>
              </w:rPr>
              <w:t>018 год - 80,0%, 2019 год - 80,5</w:t>
            </w:r>
            <w:r w:rsidRPr="004E0B6A">
              <w:rPr>
                <w:color w:val="000000"/>
                <w:spacing w:val="2"/>
              </w:rPr>
              <w:t>%, 2020 год - 81,0%, 2029 год - 85,0%.</w:t>
            </w:r>
          </w:p>
        </w:tc>
      </w:tr>
      <w:tr w:rsidR="004E0B6A" w:rsidRPr="001B1744" w:rsidTr="00AD7664">
        <w:tc>
          <w:tcPr>
            <w:tcW w:w="3097" w:type="dxa"/>
          </w:tcPr>
          <w:p w:rsidR="004E0B6A" w:rsidRPr="004E0B6A" w:rsidRDefault="004E0B6A" w:rsidP="004C37A9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</w:pPr>
            <w:r w:rsidRPr="004E0B6A">
              <w:rPr>
                <w:spacing w:val="-4"/>
              </w:rPr>
              <w:t>Укрупненное описание запланированных мероприятий</w:t>
            </w:r>
            <w:r w:rsidRPr="004E0B6A">
              <w:tab/>
            </w:r>
            <w:r w:rsidRPr="004E0B6A">
              <w:rPr>
                <w:spacing w:val="-5"/>
              </w:rPr>
              <w:t>описание</w:t>
            </w:r>
            <w:r w:rsidRPr="004E0B6A">
              <w:tab/>
            </w:r>
            <w:r w:rsidRPr="004E0B6A">
              <w:rPr>
                <w:spacing w:val="-4"/>
              </w:rPr>
              <w:t>запланированных</w:t>
            </w:r>
            <w:r w:rsidRPr="004E0B6A">
              <w:tab/>
            </w:r>
            <w:r w:rsidRPr="004E0B6A">
              <w:rPr>
                <w:spacing w:val="-4"/>
              </w:rPr>
              <w:t>мероприятий</w:t>
            </w:r>
          </w:p>
          <w:p w:rsidR="004E0B6A" w:rsidRPr="004E0B6A" w:rsidRDefault="004E0B6A" w:rsidP="004C37A9">
            <w:pPr>
              <w:ind w:right="600"/>
            </w:pPr>
            <w:r w:rsidRPr="004E0B6A"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84" w:type="dxa"/>
          </w:tcPr>
          <w:p w:rsidR="004E0B6A" w:rsidRPr="004E0B6A" w:rsidRDefault="004E0B6A" w:rsidP="004C37A9">
            <w:r w:rsidRPr="004E0B6A">
              <w:t>1.</w:t>
            </w:r>
            <w:r w:rsidR="00AD7664">
              <w:t>Текущий ремонт</w:t>
            </w:r>
            <w:r w:rsidRPr="004E0B6A">
              <w:t xml:space="preserve"> здания сельского клуба</w:t>
            </w:r>
            <w:r w:rsidR="00AD7664">
              <w:t xml:space="preserve"> с библиотекой</w:t>
            </w:r>
            <w:r w:rsidRPr="004E0B6A">
              <w:t>;</w:t>
            </w:r>
          </w:p>
          <w:p w:rsidR="004E0B6A" w:rsidRPr="004E0B6A" w:rsidRDefault="004E0B6A" w:rsidP="004C37A9">
            <w:r w:rsidRPr="004E0B6A">
              <w:t>2.</w:t>
            </w:r>
            <w:r w:rsidR="00AD7664">
              <w:t>Строительство объектов здравоохранения</w:t>
            </w:r>
            <w:r>
              <w:t>.</w:t>
            </w:r>
          </w:p>
          <w:p w:rsidR="004E0B6A" w:rsidRPr="004E0B6A" w:rsidRDefault="004E0B6A" w:rsidP="004C37A9">
            <w:pPr>
              <w:rPr>
                <w:color w:val="FFFF00"/>
              </w:rPr>
            </w:pPr>
          </w:p>
          <w:p w:rsidR="004E0B6A" w:rsidRPr="004E0B6A" w:rsidRDefault="004E0B6A" w:rsidP="004C37A9">
            <w:pPr>
              <w:tabs>
                <w:tab w:val="left" w:pos="7317"/>
              </w:tabs>
              <w:rPr>
                <w:color w:val="000000"/>
              </w:rPr>
            </w:pPr>
          </w:p>
        </w:tc>
      </w:tr>
    </w:tbl>
    <w:p w:rsidR="00427533" w:rsidRDefault="00427533" w:rsidP="00D02201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</w:p>
    <w:p w:rsidR="00AD7664" w:rsidRPr="001B1744" w:rsidRDefault="00AD7664" w:rsidP="00D02201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</w:p>
    <w:p w:rsidR="00CF3951" w:rsidRDefault="00FA2427" w:rsidP="00063D91">
      <w:pPr>
        <w:jc w:val="both"/>
      </w:pPr>
      <w:r>
        <w:t>1.2</w:t>
      </w:r>
      <w:r w:rsidR="00CF3951" w:rsidRPr="001B1744">
        <w:t xml:space="preserve">. </w:t>
      </w:r>
      <w:r w:rsidR="00063D91">
        <w:t>Пункт 15, т</w:t>
      </w:r>
      <w:r w:rsidR="004E0B6A">
        <w:t>аблицы 10</w:t>
      </w:r>
      <w:r w:rsidR="00CF3951" w:rsidRPr="001B1744">
        <w:t xml:space="preserve"> «</w:t>
      </w:r>
      <w:r w:rsidR="00063D91" w:rsidRPr="00063D91">
        <w:t>Прогнозный спрос на ус</w:t>
      </w:r>
      <w:r w:rsidR="00063D91">
        <w:t xml:space="preserve">луги социальной инфраструктуры </w:t>
      </w:r>
      <w:r w:rsidR="00AD7664">
        <w:t>Мирн</w:t>
      </w:r>
      <w:r w:rsidR="00063D91" w:rsidRPr="00063D91">
        <w:t>ого  сельского поселения Новониколаевского муниципального района Волгоградской области</w:t>
      </w:r>
      <w:r w:rsidR="00063D91">
        <w:t>» раздела 1.3</w:t>
      </w:r>
      <w:r w:rsidR="00CF3951" w:rsidRPr="001B1744">
        <w:t xml:space="preserve"> изложить в следующей редакции:</w:t>
      </w:r>
    </w:p>
    <w:p w:rsidR="00063D91" w:rsidRDefault="00063D91" w:rsidP="00063D91">
      <w:pPr>
        <w:jc w:val="both"/>
      </w:pPr>
    </w:p>
    <w:tbl>
      <w:tblPr>
        <w:tblStyle w:val="ac"/>
        <w:tblW w:w="0" w:type="auto"/>
        <w:tblLook w:val="04A0"/>
      </w:tblPr>
      <w:tblGrid>
        <w:gridCol w:w="668"/>
        <w:gridCol w:w="1817"/>
        <w:gridCol w:w="1007"/>
        <w:gridCol w:w="2100"/>
        <w:gridCol w:w="1468"/>
        <w:gridCol w:w="1446"/>
        <w:gridCol w:w="1775"/>
      </w:tblGrid>
      <w:tr w:rsidR="00063D91" w:rsidTr="00063D91">
        <w:tc>
          <w:tcPr>
            <w:tcW w:w="812" w:type="dxa"/>
            <w:vMerge w:val="restart"/>
          </w:tcPr>
          <w:p w:rsidR="00063D91" w:rsidRDefault="00063D91" w:rsidP="00063D9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0" w:type="dxa"/>
            <w:vMerge w:val="restart"/>
          </w:tcPr>
          <w:p w:rsidR="00063D91" w:rsidRDefault="00063D91" w:rsidP="00063D91">
            <w:pPr>
              <w:jc w:val="center"/>
            </w:pPr>
            <w:r>
              <w:t>Наименование</w:t>
            </w:r>
          </w:p>
        </w:tc>
        <w:tc>
          <w:tcPr>
            <w:tcW w:w="1090" w:type="dxa"/>
            <w:vMerge w:val="restart"/>
          </w:tcPr>
          <w:p w:rsidR="00063D91" w:rsidRDefault="00063D91" w:rsidP="00063D91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2100" w:type="dxa"/>
            <w:vMerge w:val="restart"/>
          </w:tcPr>
          <w:p w:rsidR="00063D91" w:rsidRDefault="00063D91" w:rsidP="00063D91">
            <w:pPr>
              <w:jc w:val="center"/>
            </w:pPr>
            <w:proofErr w:type="gramStart"/>
            <w:r>
              <w:t>Принятые нормативы (Нормативы градостроительного проектирования приложение №6 таб. 1,</w:t>
            </w:r>
            <w:proofErr w:type="gramEnd"/>
          </w:p>
          <w:p w:rsidR="00063D91" w:rsidRDefault="00063D91" w:rsidP="00063D91">
            <w:pPr>
              <w:jc w:val="center"/>
            </w:pPr>
            <w:proofErr w:type="gramStart"/>
            <w:r>
              <w:t>СНиП 2.07.01.89*)</w:t>
            </w:r>
            <w:proofErr w:type="gramEnd"/>
          </w:p>
        </w:tc>
        <w:tc>
          <w:tcPr>
            <w:tcW w:w="1468" w:type="dxa"/>
            <w:vMerge w:val="restart"/>
          </w:tcPr>
          <w:p w:rsidR="00063D91" w:rsidRDefault="00063D91" w:rsidP="00063D91">
            <w:pPr>
              <w:jc w:val="center"/>
            </w:pPr>
            <w:r w:rsidRPr="00063D91">
              <w:t>Нормативная потребность</w:t>
            </w:r>
          </w:p>
        </w:tc>
        <w:tc>
          <w:tcPr>
            <w:tcW w:w="3221" w:type="dxa"/>
            <w:gridSpan w:val="2"/>
          </w:tcPr>
          <w:p w:rsidR="00063D91" w:rsidRDefault="00063D91" w:rsidP="00063D91">
            <w:pPr>
              <w:jc w:val="center"/>
            </w:pPr>
            <w:r>
              <w:t>В том числе:</w:t>
            </w:r>
          </w:p>
        </w:tc>
      </w:tr>
      <w:tr w:rsidR="00063D91" w:rsidTr="00063D91">
        <w:tc>
          <w:tcPr>
            <w:tcW w:w="812" w:type="dxa"/>
            <w:vMerge/>
          </w:tcPr>
          <w:p w:rsidR="00063D91" w:rsidRDefault="00063D91" w:rsidP="00063D91">
            <w:pPr>
              <w:jc w:val="both"/>
            </w:pPr>
          </w:p>
        </w:tc>
        <w:tc>
          <w:tcPr>
            <w:tcW w:w="1590" w:type="dxa"/>
            <w:vMerge/>
          </w:tcPr>
          <w:p w:rsidR="00063D91" w:rsidRDefault="00063D91" w:rsidP="00063D91">
            <w:pPr>
              <w:jc w:val="both"/>
            </w:pPr>
          </w:p>
        </w:tc>
        <w:tc>
          <w:tcPr>
            <w:tcW w:w="1090" w:type="dxa"/>
            <w:vMerge/>
          </w:tcPr>
          <w:p w:rsidR="00063D91" w:rsidRDefault="00063D91" w:rsidP="00063D91">
            <w:pPr>
              <w:jc w:val="both"/>
            </w:pPr>
          </w:p>
        </w:tc>
        <w:tc>
          <w:tcPr>
            <w:tcW w:w="2100" w:type="dxa"/>
            <w:vMerge/>
          </w:tcPr>
          <w:p w:rsidR="00063D91" w:rsidRDefault="00063D91" w:rsidP="00063D91">
            <w:pPr>
              <w:jc w:val="both"/>
            </w:pPr>
          </w:p>
        </w:tc>
        <w:tc>
          <w:tcPr>
            <w:tcW w:w="1468" w:type="dxa"/>
            <w:vMerge/>
          </w:tcPr>
          <w:p w:rsidR="00063D91" w:rsidRDefault="00063D91" w:rsidP="00063D91">
            <w:pPr>
              <w:jc w:val="both"/>
            </w:pPr>
          </w:p>
        </w:tc>
        <w:tc>
          <w:tcPr>
            <w:tcW w:w="1446" w:type="dxa"/>
          </w:tcPr>
          <w:p w:rsidR="00063D91" w:rsidRPr="00C653FB" w:rsidRDefault="00063D91" w:rsidP="00063D91">
            <w:pPr>
              <w:jc w:val="center"/>
            </w:pPr>
            <w:r w:rsidRPr="00C653FB">
              <w:t>Сохраняемая</w:t>
            </w:r>
          </w:p>
        </w:tc>
        <w:tc>
          <w:tcPr>
            <w:tcW w:w="1775" w:type="dxa"/>
          </w:tcPr>
          <w:p w:rsidR="00063D91" w:rsidRDefault="00063D91" w:rsidP="00063D91">
            <w:pPr>
              <w:jc w:val="center"/>
            </w:pPr>
            <w:r w:rsidRPr="00C653FB">
              <w:t>Требуется запроектировать</w:t>
            </w:r>
          </w:p>
        </w:tc>
      </w:tr>
      <w:tr w:rsidR="00063D91" w:rsidRPr="0088619A" w:rsidTr="00063D91">
        <w:tc>
          <w:tcPr>
            <w:tcW w:w="812" w:type="dxa"/>
          </w:tcPr>
          <w:p w:rsidR="00063D91" w:rsidRDefault="00063D91" w:rsidP="00063D91">
            <w:pPr>
              <w:jc w:val="center"/>
            </w:pPr>
            <w:r>
              <w:t>15</w:t>
            </w:r>
          </w:p>
        </w:tc>
        <w:tc>
          <w:tcPr>
            <w:tcW w:w="1590" w:type="dxa"/>
          </w:tcPr>
          <w:p w:rsidR="00AD7664" w:rsidRDefault="00AD7664" w:rsidP="00063D91">
            <w:pPr>
              <w:jc w:val="center"/>
            </w:pPr>
            <w:r>
              <w:t>Строительство</w:t>
            </w:r>
          </w:p>
          <w:p w:rsidR="00CF4E91" w:rsidRDefault="00AD7664" w:rsidP="00063D91">
            <w:pPr>
              <w:jc w:val="center"/>
            </w:pPr>
            <w:r>
              <w:t>Объектов здравоохранения</w:t>
            </w:r>
          </w:p>
          <w:p w:rsidR="00063D91" w:rsidRPr="005D763D" w:rsidRDefault="00CF4E91" w:rsidP="00063D91">
            <w:pPr>
              <w:jc w:val="center"/>
            </w:pPr>
            <w:r>
              <w:t>(ФАП в п</w:t>
            </w:r>
            <w:proofErr w:type="gramStart"/>
            <w:r>
              <w:t>.М</w:t>
            </w:r>
            <w:proofErr w:type="gramEnd"/>
            <w:r>
              <w:t>ирный)</w:t>
            </w:r>
            <w:r w:rsidR="00AD7664">
              <w:t xml:space="preserve"> </w:t>
            </w:r>
          </w:p>
        </w:tc>
        <w:tc>
          <w:tcPr>
            <w:tcW w:w="1090" w:type="dxa"/>
          </w:tcPr>
          <w:p w:rsidR="00063D91" w:rsidRPr="0088619A" w:rsidRDefault="00CF4E91" w:rsidP="00063D91">
            <w:pPr>
              <w:jc w:val="center"/>
            </w:pPr>
            <w:r w:rsidRPr="0088619A">
              <w:t>Кв</w:t>
            </w:r>
            <w:proofErr w:type="gramStart"/>
            <w:r w:rsidRPr="0088619A">
              <w:t>.м</w:t>
            </w:r>
            <w:proofErr w:type="gramEnd"/>
          </w:p>
        </w:tc>
        <w:tc>
          <w:tcPr>
            <w:tcW w:w="2100" w:type="dxa"/>
          </w:tcPr>
          <w:p w:rsidR="00063D91" w:rsidRPr="0088619A" w:rsidRDefault="00063D91" w:rsidP="00063D91">
            <w:pPr>
              <w:jc w:val="center"/>
            </w:pPr>
            <w:r w:rsidRPr="0088619A">
              <w:t>0,7 на 1 тыс. чел.</w:t>
            </w:r>
          </w:p>
        </w:tc>
        <w:tc>
          <w:tcPr>
            <w:tcW w:w="1468" w:type="dxa"/>
          </w:tcPr>
          <w:p w:rsidR="00063D91" w:rsidRPr="0088619A" w:rsidRDefault="00063D91" w:rsidP="00063D91">
            <w:pPr>
              <w:jc w:val="center"/>
            </w:pPr>
            <w:r w:rsidRPr="0088619A">
              <w:t>0,7</w:t>
            </w:r>
          </w:p>
        </w:tc>
        <w:tc>
          <w:tcPr>
            <w:tcW w:w="1446" w:type="dxa"/>
          </w:tcPr>
          <w:p w:rsidR="00063D91" w:rsidRPr="0088619A" w:rsidRDefault="00063D91" w:rsidP="00063D91">
            <w:pPr>
              <w:jc w:val="center"/>
            </w:pPr>
            <w:r w:rsidRPr="0088619A">
              <w:t>0,7</w:t>
            </w:r>
          </w:p>
        </w:tc>
        <w:tc>
          <w:tcPr>
            <w:tcW w:w="1775" w:type="dxa"/>
          </w:tcPr>
          <w:p w:rsidR="00063D91" w:rsidRPr="0088619A" w:rsidRDefault="00063D91" w:rsidP="00063D91">
            <w:pPr>
              <w:jc w:val="center"/>
            </w:pPr>
            <w:r w:rsidRPr="0088619A">
              <w:t>0,7</w:t>
            </w:r>
          </w:p>
        </w:tc>
      </w:tr>
    </w:tbl>
    <w:p w:rsidR="00CF3951" w:rsidRPr="001B1744" w:rsidRDefault="00CF3951" w:rsidP="00063D91">
      <w:pPr>
        <w:jc w:val="both"/>
        <w:rPr>
          <w:lang w:eastAsia="ru-RU"/>
        </w:rPr>
      </w:pPr>
    </w:p>
    <w:p w:rsidR="00B204E1" w:rsidRPr="00FA2427" w:rsidRDefault="00B204E1" w:rsidP="00FA2427">
      <w:pPr>
        <w:jc w:val="both"/>
        <w:rPr>
          <w:lang w:eastAsia="ru-RU"/>
        </w:rPr>
      </w:pPr>
    </w:p>
    <w:p w:rsidR="00EB486D" w:rsidRDefault="00FA2427" w:rsidP="00FA2427">
      <w:pPr>
        <w:jc w:val="both"/>
        <w:rPr>
          <w:lang w:eastAsia="ru-RU"/>
        </w:rPr>
      </w:pPr>
      <w:r>
        <w:rPr>
          <w:lang w:eastAsia="ru-RU"/>
        </w:rPr>
        <w:t>1.3</w:t>
      </w:r>
      <w:r w:rsidR="00EB486D" w:rsidRPr="001B1744">
        <w:rPr>
          <w:lang w:eastAsia="ru-RU"/>
        </w:rPr>
        <w:t>. Таблицу 11 Раздела 3 «Перечень мероприятий (инвестиционных проектов) по проектированию, строительству и реконструкции объектов социальной инфраструктуры городского поселения</w:t>
      </w:r>
      <w:r w:rsidR="00A53B94" w:rsidRPr="001B1744">
        <w:rPr>
          <w:lang w:eastAsia="ru-RU"/>
        </w:rPr>
        <w:t>» изложить в следующей редакции:</w:t>
      </w:r>
    </w:p>
    <w:p w:rsidR="003A525A" w:rsidRPr="001B1744" w:rsidRDefault="003A525A" w:rsidP="00FA2427">
      <w:pPr>
        <w:jc w:val="both"/>
        <w:rPr>
          <w:lang w:eastAsia="ru-RU"/>
        </w:rPr>
      </w:pPr>
    </w:p>
    <w:tbl>
      <w:tblPr>
        <w:tblStyle w:val="ac"/>
        <w:tblW w:w="10329" w:type="dxa"/>
        <w:tblLook w:val="04A0"/>
      </w:tblPr>
      <w:tblGrid>
        <w:gridCol w:w="984"/>
        <w:gridCol w:w="1817"/>
        <w:gridCol w:w="1639"/>
        <w:gridCol w:w="982"/>
        <w:gridCol w:w="977"/>
        <w:gridCol w:w="992"/>
        <w:gridCol w:w="977"/>
        <w:gridCol w:w="977"/>
        <w:gridCol w:w="984"/>
      </w:tblGrid>
      <w:tr w:rsidR="003A525A" w:rsidTr="003A525A">
        <w:trPr>
          <w:trHeight w:val="255"/>
        </w:trPr>
        <w:tc>
          <w:tcPr>
            <w:tcW w:w="1038" w:type="dxa"/>
            <w:vMerge w:val="restart"/>
            <w:vAlign w:val="center"/>
          </w:tcPr>
          <w:p w:rsidR="003A525A" w:rsidRPr="003A525A" w:rsidRDefault="003A525A" w:rsidP="004C37A9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3A525A">
              <w:rPr>
                <w:sz w:val="20"/>
                <w:szCs w:val="20"/>
              </w:rPr>
              <w:t>№</w:t>
            </w:r>
          </w:p>
        </w:tc>
        <w:tc>
          <w:tcPr>
            <w:tcW w:w="1590" w:type="dxa"/>
            <w:vMerge w:val="restart"/>
            <w:vAlign w:val="center"/>
          </w:tcPr>
          <w:p w:rsidR="003A525A" w:rsidRPr="003A525A" w:rsidRDefault="003A525A" w:rsidP="004C37A9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3A525A">
              <w:rPr>
                <w:spacing w:val="-2"/>
                <w:sz w:val="20"/>
                <w:szCs w:val="20"/>
              </w:rPr>
              <w:t>Наименование</w:t>
            </w:r>
          </w:p>
        </w:tc>
        <w:tc>
          <w:tcPr>
            <w:tcW w:w="1653" w:type="dxa"/>
            <w:vMerge w:val="restart"/>
            <w:vAlign w:val="center"/>
          </w:tcPr>
          <w:p w:rsidR="003A525A" w:rsidRPr="003A525A" w:rsidRDefault="003A525A" w:rsidP="004C37A9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3A525A">
              <w:rPr>
                <w:spacing w:val="-1"/>
                <w:sz w:val="20"/>
                <w:szCs w:val="20"/>
              </w:rPr>
              <w:t xml:space="preserve">Технико-экономические параметры </w:t>
            </w:r>
          </w:p>
        </w:tc>
        <w:tc>
          <w:tcPr>
            <w:tcW w:w="6048" w:type="dxa"/>
            <w:gridSpan w:val="6"/>
          </w:tcPr>
          <w:p w:rsidR="003A525A" w:rsidRDefault="003A525A" w:rsidP="003A525A">
            <w:pPr>
              <w:jc w:val="center"/>
              <w:rPr>
                <w:lang w:eastAsia="ru-RU"/>
              </w:rPr>
            </w:pPr>
            <w:r w:rsidRPr="003A525A">
              <w:rPr>
                <w:lang w:eastAsia="ru-RU"/>
              </w:rPr>
              <w:t>Сроки реализации в плановом периоде</w:t>
            </w:r>
            <w:r w:rsidR="00773C5B">
              <w:rPr>
                <w:lang w:eastAsia="ru-RU"/>
              </w:rPr>
              <w:t>/ т</w:t>
            </w:r>
            <w:proofErr w:type="gramStart"/>
            <w:r w:rsidR="00773C5B">
              <w:rPr>
                <w:lang w:eastAsia="ru-RU"/>
              </w:rPr>
              <w:t>.р</w:t>
            </w:r>
            <w:proofErr w:type="gramEnd"/>
            <w:r w:rsidR="00773C5B">
              <w:rPr>
                <w:lang w:eastAsia="ru-RU"/>
              </w:rPr>
              <w:t>уб.</w:t>
            </w:r>
          </w:p>
        </w:tc>
      </w:tr>
      <w:tr w:rsidR="003A525A" w:rsidTr="003A525A">
        <w:trPr>
          <w:trHeight w:val="144"/>
        </w:trPr>
        <w:tc>
          <w:tcPr>
            <w:tcW w:w="1038" w:type="dxa"/>
            <w:vMerge/>
          </w:tcPr>
          <w:p w:rsidR="003A525A" w:rsidRDefault="003A525A" w:rsidP="003A525A">
            <w:pPr>
              <w:jc w:val="both"/>
              <w:rPr>
                <w:lang w:eastAsia="ru-RU"/>
              </w:rPr>
            </w:pPr>
          </w:p>
        </w:tc>
        <w:tc>
          <w:tcPr>
            <w:tcW w:w="1590" w:type="dxa"/>
            <w:vMerge/>
          </w:tcPr>
          <w:p w:rsidR="003A525A" w:rsidRDefault="003A525A" w:rsidP="003A525A">
            <w:pPr>
              <w:jc w:val="both"/>
              <w:rPr>
                <w:lang w:eastAsia="ru-RU"/>
              </w:rPr>
            </w:pPr>
          </w:p>
        </w:tc>
        <w:tc>
          <w:tcPr>
            <w:tcW w:w="1653" w:type="dxa"/>
            <w:vMerge/>
          </w:tcPr>
          <w:p w:rsidR="003A525A" w:rsidRDefault="003A525A" w:rsidP="003A525A">
            <w:pPr>
              <w:jc w:val="both"/>
              <w:rPr>
                <w:lang w:eastAsia="ru-RU"/>
              </w:rPr>
            </w:pPr>
          </w:p>
        </w:tc>
        <w:tc>
          <w:tcPr>
            <w:tcW w:w="1008" w:type="dxa"/>
          </w:tcPr>
          <w:p w:rsidR="003A525A" w:rsidRPr="001A07B9" w:rsidRDefault="003A525A" w:rsidP="003A525A">
            <w:pPr>
              <w:jc w:val="center"/>
            </w:pPr>
            <w:r w:rsidRPr="001A07B9">
              <w:t>2018</w:t>
            </w:r>
          </w:p>
        </w:tc>
        <w:tc>
          <w:tcPr>
            <w:tcW w:w="1008" w:type="dxa"/>
          </w:tcPr>
          <w:p w:rsidR="003A525A" w:rsidRPr="001A07B9" w:rsidRDefault="003A525A" w:rsidP="003A525A">
            <w:pPr>
              <w:jc w:val="center"/>
            </w:pPr>
            <w:r w:rsidRPr="001A07B9">
              <w:t>2019</w:t>
            </w:r>
          </w:p>
        </w:tc>
        <w:tc>
          <w:tcPr>
            <w:tcW w:w="1008" w:type="dxa"/>
          </w:tcPr>
          <w:p w:rsidR="003A525A" w:rsidRPr="001A07B9" w:rsidRDefault="003A525A" w:rsidP="003A525A">
            <w:pPr>
              <w:jc w:val="center"/>
            </w:pPr>
            <w:r w:rsidRPr="001A07B9">
              <w:t>2020</w:t>
            </w:r>
          </w:p>
        </w:tc>
        <w:tc>
          <w:tcPr>
            <w:tcW w:w="1008" w:type="dxa"/>
          </w:tcPr>
          <w:p w:rsidR="003A525A" w:rsidRPr="001A07B9" w:rsidRDefault="003A525A" w:rsidP="003A525A">
            <w:pPr>
              <w:jc w:val="center"/>
            </w:pPr>
            <w:r w:rsidRPr="001A07B9">
              <w:t>2021</w:t>
            </w:r>
          </w:p>
        </w:tc>
        <w:tc>
          <w:tcPr>
            <w:tcW w:w="1008" w:type="dxa"/>
          </w:tcPr>
          <w:p w:rsidR="003A525A" w:rsidRPr="001A07B9" w:rsidRDefault="003A525A" w:rsidP="003A525A">
            <w:pPr>
              <w:jc w:val="center"/>
            </w:pPr>
            <w:r w:rsidRPr="001A07B9">
              <w:t>2022</w:t>
            </w:r>
          </w:p>
        </w:tc>
        <w:tc>
          <w:tcPr>
            <w:tcW w:w="1008" w:type="dxa"/>
          </w:tcPr>
          <w:p w:rsidR="003A525A" w:rsidRDefault="003A525A" w:rsidP="003A525A">
            <w:pPr>
              <w:jc w:val="center"/>
            </w:pPr>
            <w:r w:rsidRPr="001A07B9">
              <w:t>2022-2028 гг.</w:t>
            </w:r>
          </w:p>
        </w:tc>
      </w:tr>
      <w:tr w:rsidR="003A525A" w:rsidTr="003A525A">
        <w:trPr>
          <w:trHeight w:val="255"/>
        </w:trPr>
        <w:tc>
          <w:tcPr>
            <w:tcW w:w="1038" w:type="dxa"/>
          </w:tcPr>
          <w:p w:rsidR="003A525A" w:rsidRPr="00181CDE" w:rsidRDefault="003A525A" w:rsidP="003A525A">
            <w:pPr>
              <w:jc w:val="center"/>
            </w:pPr>
            <w:r w:rsidRPr="00181CDE">
              <w:t>1</w:t>
            </w:r>
          </w:p>
        </w:tc>
        <w:tc>
          <w:tcPr>
            <w:tcW w:w="1590" w:type="dxa"/>
          </w:tcPr>
          <w:p w:rsidR="003A525A" w:rsidRPr="00181CDE" w:rsidRDefault="00773C5B" w:rsidP="003A525A">
            <w:pPr>
              <w:jc w:val="center"/>
            </w:pPr>
            <w:r>
              <w:t>Текущий ремонт</w:t>
            </w:r>
            <w:r w:rsidR="003A525A" w:rsidRPr="00181CDE">
              <w:t xml:space="preserve"> здания сельского клуба</w:t>
            </w:r>
            <w:r>
              <w:t xml:space="preserve"> с библиотекой</w:t>
            </w:r>
          </w:p>
        </w:tc>
        <w:tc>
          <w:tcPr>
            <w:tcW w:w="1653" w:type="dxa"/>
          </w:tcPr>
          <w:p w:rsidR="003A525A" w:rsidRPr="00803A8F" w:rsidRDefault="00803A8F" w:rsidP="003A525A">
            <w:pPr>
              <w:jc w:val="center"/>
            </w:pPr>
            <w:r w:rsidRPr="00803A8F">
              <w:t>25</w:t>
            </w:r>
            <w:r w:rsidR="003A525A" w:rsidRPr="00803A8F">
              <w:t>0 мест</w:t>
            </w:r>
          </w:p>
        </w:tc>
        <w:tc>
          <w:tcPr>
            <w:tcW w:w="1008" w:type="dxa"/>
          </w:tcPr>
          <w:p w:rsidR="003A525A" w:rsidRPr="00803A8F" w:rsidRDefault="003A525A" w:rsidP="003A525A">
            <w:pPr>
              <w:jc w:val="center"/>
            </w:pPr>
            <w:r w:rsidRPr="00803A8F">
              <w:t>-</w:t>
            </w:r>
          </w:p>
        </w:tc>
        <w:tc>
          <w:tcPr>
            <w:tcW w:w="1008" w:type="dxa"/>
          </w:tcPr>
          <w:p w:rsidR="003A525A" w:rsidRPr="00803A8F" w:rsidRDefault="003A525A" w:rsidP="003A525A">
            <w:pPr>
              <w:jc w:val="center"/>
            </w:pPr>
            <w:r w:rsidRPr="00803A8F">
              <w:t>-</w:t>
            </w:r>
          </w:p>
        </w:tc>
        <w:tc>
          <w:tcPr>
            <w:tcW w:w="1008" w:type="dxa"/>
          </w:tcPr>
          <w:p w:rsidR="003A525A" w:rsidRPr="00803A8F" w:rsidRDefault="00803A8F" w:rsidP="003A525A">
            <w:pPr>
              <w:jc w:val="center"/>
            </w:pPr>
            <w:r w:rsidRPr="00803A8F">
              <w:t>1387,7</w:t>
            </w:r>
          </w:p>
        </w:tc>
        <w:tc>
          <w:tcPr>
            <w:tcW w:w="1008" w:type="dxa"/>
          </w:tcPr>
          <w:p w:rsidR="003A525A" w:rsidRPr="00803A8F" w:rsidRDefault="00803A8F" w:rsidP="003A525A">
            <w:pPr>
              <w:jc w:val="center"/>
            </w:pPr>
            <w:r>
              <w:t>-</w:t>
            </w:r>
          </w:p>
        </w:tc>
        <w:tc>
          <w:tcPr>
            <w:tcW w:w="1008" w:type="dxa"/>
          </w:tcPr>
          <w:p w:rsidR="003A525A" w:rsidRPr="00181CDE" w:rsidRDefault="003A525A" w:rsidP="003A525A">
            <w:pPr>
              <w:jc w:val="center"/>
            </w:pPr>
            <w:r w:rsidRPr="00181CDE">
              <w:t>-</w:t>
            </w:r>
          </w:p>
        </w:tc>
        <w:tc>
          <w:tcPr>
            <w:tcW w:w="1008" w:type="dxa"/>
          </w:tcPr>
          <w:p w:rsidR="003A525A" w:rsidRPr="00181CDE" w:rsidRDefault="003A525A" w:rsidP="003A525A">
            <w:pPr>
              <w:jc w:val="center"/>
            </w:pPr>
            <w:r w:rsidRPr="00181CDE">
              <w:t>-</w:t>
            </w:r>
          </w:p>
        </w:tc>
      </w:tr>
      <w:tr w:rsidR="003A525A" w:rsidTr="003A525A">
        <w:trPr>
          <w:trHeight w:val="255"/>
        </w:trPr>
        <w:tc>
          <w:tcPr>
            <w:tcW w:w="1038" w:type="dxa"/>
          </w:tcPr>
          <w:p w:rsidR="003A525A" w:rsidRPr="00181CDE" w:rsidRDefault="003A525A" w:rsidP="003A525A">
            <w:pPr>
              <w:jc w:val="center"/>
            </w:pPr>
            <w:r w:rsidRPr="00181CDE">
              <w:t>2</w:t>
            </w:r>
          </w:p>
        </w:tc>
        <w:tc>
          <w:tcPr>
            <w:tcW w:w="1590" w:type="dxa"/>
          </w:tcPr>
          <w:p w:rsidR="00CF4E91" w:rsidRDefault="00773C5B" w:rsidP="00CF4E91">
            <w:pPr>
              <w:jc w:val="center"/>
            </w:pPr>
            <w:r w:rsidRPr="0088619A">
              <w:t>Строительство</w:t>
            </w:r>
            <w:r w:rsidRPr="00773C5B">
              <w:rPr>
                <w:color w:val="C00000"/>
              </w:rPr>
              <w:t xml:space="preserve"> </w:t>
            </w:r>
            <w:r w:rsidR="00CF4E91">
              <w:t>Объектов здравоохранения</w:t>
            </w:r>
          </w:p>
          <w:p w:rsidR="003A525A" w:rsidRPr="00773C5B" w:rsidRDefault="00CF4E91" w:rsidP="00CF4E91">
            <w:pPr>
              <w:jc w:val="center"/>
              <w:rPr>
                <w:color w:val="C00000"/>
              </w:rPr>
            </w:pPr>
            <w:r>
              <w:lastRenderedPageBreak/>
              <w:t>(ФАП в п</w:t>
            </w:r>
            <w:proofErr w:type="gramStart"/>
            <w:r>
              <w:t>.М</w:t>
            </w:r>
            <w:proofErr w:type="gramEnd"/>
            <w:r>
              <w:t xml:space="preserve">ирный) </w:t>
            </w:r>
          </w:p>
        </w:tc>
        <w:tc>
          <w:tcPr>
            <w:tcW w:w="1653" w:type="dxa"/>
          </w:tcPr>
          <w:p w:rsidR="003A525A" w:rsidRPr="00181CDE" w:rsidRDefault="003A525A" w:rsidP="00773C5B">
            <w:pPr>
              <w:jc w:val="center"/>
            </w:pPr>
            <w:r w:rsidRPr="00181CDE">
              <w:lastRenderedPageBreak/>
              <w:t xml:space="preserve">S = </w:t>
            </w:r>
            <w:r w:rsidR="00773C5B">
              <w:t>1</w:t>
            </w:r>
            <w:r w:rsidRPr="00181CDE">
              <w:t>50 кв. м</w:t>
            </w:r>
          </w:p>
        </w:tc>
        <w:tc>
          <w:tcPr>
            <w:tcW w:w="1008" w:type="dxa"/>
          </w:tcPr>
          <w:p w:rsidR="003A525A" w:rsidRPr="00181CDE" w:rsidRDefault="00773C5B" w:rsidP="00773C5B">
            <w:pPr>
              <w:jc w:val="center"/>
            </w:pPr>
            <w:r>
              <w:t>14,00</w:t>
            </w:r>
          </w:p>
        </w:tc>
        <w:tc>
          <w:tcPr>
            <w:tcW w:w="1008" w:type="dxa"/>
          </w:tcPr>
          <w:p w:rsidR="003A525A" w:rsidRPr="00181CDE" w:rsidRDefault="00773C5B" w:rsidP="003A525A">
            <w:pPr>
              <w:jc w:val="center"/>
            </w:pPr>
            <w:r>
              <w:t>21,0</w:t>
            </w:r>
          </w:p>
        </w:tc>
        <w:tc>
          <w:tcPr>
            <w:tcW w:w="1008" w:type="dxa"/>
          </w:tcPr>
          <w:p w:rsidR="003A525A" w:rsidRPr="00181CDE" w:rsidRDefault="003A525A" w:rsidP="003A525A">
            <w:pPr>
              <w:jc w:val="center"/>
            </w:pPr>
            <w:r w:rsidRPr="00181CDE">
              <w:t>-</w:t>
            </w:r>
          </w:p>
        </w:tc>
        <w:tc>
          <w:tcPr>
            <w:tcW w:w="1008" w:type="dxa"/>
          </w:tcPr>
          <w:p w:rsidR="003A525A" w:rsidRPr="00181CDE" w:rsidRDefault="003A525A" w:rsidP="003A525A">
            <w:pPr>
              <w:jc w:val="center"/>
            </w:pPr>
            <w:r w:rsidRPr="00181CDE">
              <w:t>-</w:t>
            </w:r>
          </w:p>
        </w:tc>
        <w:tc>
          <w:tcPr>
            <w:tcW w:w="1008" w:type="dxa"/>
          </w:tcPr>
          <w:p w:rsidR="003A525A" w:rsidRPr="00181CDE" w:rsidRDefault="003A525A" w:rsidP="003A525A">
            <w:pPr>
              <w:jc w:val="center"/>
            </w:pPr>
          </w:p>
        </w:tc>
        <w:tc>
          <w:tcPr>
            <w:tcW w:w="1008" w:type="dxa"/>
          </w:tcPr>
          <w:p w:rsidR="003A525A" w:rsidRDefault="003A525A" w:rsidP="003A525A">
            <w:pPr>
              <w:jc w:val="center"/>
            </w:pPr>
            <w:r w:rsidRPr="00181CDE">
              <w:t>-</w:t>
            </w:r>
          </w:p>
        </w:tc>
      </w:tr>
    </w:tbl>
    <w:p w:rsidR="00B36CD7" w:rsidRPr="001B1744" w:rsidRDefault="00B36CD7" w:rsidP="003A525A">
      <w:pPr>
        <w:jc w:val="both"/>
        <w:rPr>
          <w:lang w:eastAsia="ru-RU"/>
        </w:rPr>
      </w:pPr>
    </w:p>
    <w:p w:rsidR="007F31FC" w:rsidRDefault="007F31FC" w:rsidP="007F31FC">
      <w:pPr>
        <w:jc w:val="both"/>
        <w:rPr>
          <w:lang w:eastAsia="ru-RU"/>
        </w:rPr>
      </w:pPr>
      <w:r>
        <w:rPr>
          <w:lang w:eastAsia="ru-RU"/>
        </w:rPr>
        <w:t>1.4. Абзац 2</w:t>
      </w:r>
      <w:r w:rsidR="00773C5B">
        <w:rPr>
          <w:lang w:eastAsia="ru-RU"/>
        </w:rPr>
        <w:t xml:space="preserve">,3,4 </w:t>
      </w:r>
      <w:r>
        <w:rPr>
          <w:lang w:eastAsia="ru-RU"/>
        </w:rPr>
        <w:t xml:space="preserve"> р</w:t>
      </w:r>
      <w:r w:rsidRPr="001B1744">
        <w:rPr>
          <w:lang w:eastAsia="ru-RU"/>
        </w:rPr>
        <w:t>аздела 3 «Перечень мероприятий (инвестиционных проектов) по проектированию, строительству и реконструкции объектов социальной инфраструктуры городского поселения</w:t>
      </w:r>
      <w:r>
        <w:rPr>
          <w:lang w:eastAsia="ru-RU"/>
        </w:rPr>
        <w:t>» удалить.</w:t>
      </w:r>
    </w:p>
    <w:p w:rsidR="007F31FC" w:rsidRDefault="007F31FC" w:rsidP="007F31FC">
      <w:pPr>
        <w:jc w:val="both"/>
        <w:rPr>
          <w:lang w:eastAsia="ru-RU"/>
        </w:rPr>
      </w:pPr>
    </w:p>
    <w:p w:rsidR="00721CA3" w:rsidRDefault="007F31FC" w:rsidP="007F31FC">
      <w:pPr>
        <w:jc w:val="both"/>
        <w:rPr>
          <w:lang w:eastAsia="ru-RU"/>
        </w:rPr>
      </w:pPr>
      <w:r>
        <w:rPr>
          <w:lang w:eastAsia="ru-RU"/>
        </w:rPr>
        <w:t>1.5</w:t>
      </w:r>
      <w:r w:rsidR="00721CA3" w:rsidRPr="001B1744">
        <w:rPr>
          <w:lang w:eastAsia="ru-RU"/>
        </w:rPr>
        <w:t>. Таблицу 12 Раздела 4 «Оценка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городского поселения» изложить в следующей редакции:</w:t>
      </w:r>
    </w:p>
    <w:p w:rsidR="007F31FC" w:rsidRPr="001B1744" w:rsidRDefault="007F31FC" w:rsidP="007F31FC">
      <w:pPr>
        <w:jc w:val="both"/>
        <w:rPr>
          <w:lang w:eastAsia="ru-RU"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80"/>
        <w:gridCol w:w="1857"/>
        <w:gridCol w:w="1985"/>
        <w:gridCol w:w="850"/>
        <w:gridCol w:w="992"/>
        <w:gridCol w:w="1134"/>
        <w:gridCol w:w="1134"/>
        <w:gridCol w:w="709"/>
        <w:gridCol w:w="978"/>
      </w:tblGrid>
      <w:tr w:rsidR="00721CA3" w:rsidRPr="001B1744" w:rsidTr="006904EF">
        <w:trPr>
          <w:trHeight w:hRule="exact" w:val="397"/>
          <w:jc w:val="center"/>
        </w:trPr>
        <w:tc>
          <w:tcPr>
            <w:tcW w:w="680" w:type="dxa"/>
            <w:vMerge w:val="restart"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№</w:t>
            </w:r>
            <w:proofErr w:type="gramStart"/>
            <w:r w:rsidRPr="001B1744">
              <w:rPr>
                <w:sz w:val="20"/>
                <w:szCs w:val="20"/>
              </w:rPr>
              <w:t>п</w:t>
            </w:r>
            <w:proofErr w:type="gramEnd"/>
            <w:r w:rsidRPr="001B1744">
              <w:rPr>
                <w:sz w:val="20"/>
                <w:szCs w:val="20"/>
              </w:rPr>
              <w:t>/п</w:t>
            </w:r>
          </w:p>
        </w:tc>
        <w:tc>
          <w:tcPr>
            <w:tcW w:w="1857" w:type="dxa"/>
            <w:vMerge w:val="restart"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0"/>
              </w:tabs>
              <w:spacing w:before="5" w:after="240"/>
              <w:ind w:right="175"/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0"/>
              </w:tabs>
              <w:ind w:right="-459"/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 xml:space="preserve">Источники </w:t>
            </w:r>
          </w:p>
          <w:p w:rsidR="00721CA3" w:rsidRPr="001B1744" w:rsidRDefault="00721CA3" w:rsidP="00BE2DC1">
            <w:pPr>
              <w:tabs>
                <w:tab w:val="left" w:pos="0"/>
              </w:tabs>
              <w:ind w:right="33"/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797" w:type="dxa"/>
            <w:gridSpan w:val="6"/>
            <w:shd w:val="clear" w:color="auto" w:fill="FFFFFF"/>
          </w:tcPr>
          <w:p w:rsidR="00721CA3" w:rsidRPr="001B1744" w:rsidRDefault="00721CA3" w:rsidP="00BE2DC1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Годы, тыс. руб.</w:t>
            </w:r>
          </w:p>
        </w:tc>
      </w:tr>
      <w:tr w:rsidR="00721CA3" w:rsidRPr="001B1744" w:rsidTr="006904EF">
        <w:trPr>
          <w:trHeight w:hRule="exact" w:val="882"/>
          <w:jc w:val="center"/>
        </w:trPr>
        <w:tc>
          <w:tcPr>
            <w:tcW w:w="680" w:type="dxa"/>
            <w:vMerge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1CA3" w:rsidRPr="001B1744" w:rsidRDefault="00721CA3" w:rsidP="00BE2DC1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CA3" w:rsidRPr="001B1744" w:rsidRDefault="00721CA3" w:rsidP="00BE2DC1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CA3" w:rsidRPr="001B1744" w:rsidRDefault="00721CA3" w:rsidP="00BE2DC1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CA3" w:rsidRPr="001B1744" w:rsidRDefault="00721CA3" w:rsidP="00BE2DC1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2022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721CA3" w:rsidRPr="001B1744" w:rsidRDefault="007F31FC" w:rsidP="00BE2DC1">
            <w:pPr>
              <w:tabs>
                <w:tab w:val="left" w:pos="99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2022-2028</w:t>
            </w:r>
          </w:p>
        </w:tc>
      </w:tr>
      <w:tr w:rsidR="007F31FC" w:rsidRPr="001B1744" w:rsidTr="00607F9E">
        <w:trPr>
          <w:trHeight w:val="533"/>
          <w:jc w:val="center"/>
        </w:trPr>
        <w:tc>
          <w:tcPr>
            <w:tcW w:w="680" w:type="dxa"/>
            <w:vMerge w:val="restart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1</w:t>
            </w:r>
          </w:p>
          <w:p w:rsidR="007F31FC" w:rsidRPr="007F31FC" w:rsidRDefault="007F31FC" w:rsidP="00164E6F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1.</w:t>
            </w:r>
            <w:r w:rsidR="00773C5B">
              <w:rPr>
                <w:sz w:val="20"/>
                <w:szCs w:val="20"/>
              </w:rPr>
              <w:t xml:space="preserve"> текущий ремонт </w:t>
            </w:r>
            <w:r w:rsidRPr="007F31FC">
              <w:rPr>
                <w:sz w:val="20"/>
                <w:szCs w:val="20"/>
              </w:rPr>
              <w:t>здания сельского клуба</w:t>
            </w:r>
            <w:r w:rsidR="00773C5B">
              <w:rPr>
                <w:sz w:val="20"/>
                <w:szCs w:val="20"/>
              </w:rPr>
              <w:t xml:space="preserve"> с библиотекой </w:t>
            </w:r>
          </w:p>
          <w:p w:rsidR="007F31FC" w:rsidRPr="007F31FC" w:rsidRDefault="007F31FC" w:rsidP="00164E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803A8F" w:rsidRPr="001B1744" w:rsidTr="007F31FC">
        <w:trPr>
          <w:trHeight w:val="425"/>
          <w:jc w:val="center"/>
        </w:trPr>
        <w:tc>
          <w:tcPr>
            <w:tcW w:w="680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  <w:shd w:val="clear" w:color="auto" w:fill="EAF1DD"/>
              </w:rPr>
            </w:pPr>
          </w:p>
        </w:tc>
        <w:tc>
          <w:tcPr>
            <w:tcW w:w="1985" w:type="dxa"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B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803A8F" w:rsidRPr="001B1744" w:rsidTr="007F31FC">
        <w:trPr>
          <w:trHeight w:val="503"/>
          <w:jc w:val="center"/>
        </w:trPr>
        <w:tc>
          <w:tcPr>
            <w:tcW w:w="680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B9493E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803A8F" w:rsidRPr="001B1744" w:rsidTr="007F31FC">
        <w:trPr>
          <w:trHeight w:val="411"/>
          <w:jc w:val="center"/>
        </w:trPr>
        <w:tc>
          <w:tcPr>
            <w:tcW w:w="680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B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522,7</w:t>
            </w: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803A8F" w:rsidRPr="001B1744" w:rsidTr="00607F9E">
        <w:trPr>
          <w:trHeight w:val="690"/>
          <w:jc w:val="center"/>
        </w:trPr>
        <w:tc>
          <w:tcPr>
            <w:tcW w:w="680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803A8F" w:rsidRPr="007F31FC" w:rsidRDefault="00803A8F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03A8F" w:rsidRPr="007F31FC" w:rsidRDefault="00803A8F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B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803A8F" w:rsidRPr="007F31FC" w:rsidRDefault="00803A8F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7F31FC" w:rsidRPr="001B1744" w:rsidTr="00607F9E">
        <w:trPr>
          <w:trHeight w:val="690"/>
          <w:jc w:val="center"/>
        </w:trPr>
        <w:tc>
          <w:tcPr>
            <w:tcW w:w="680" w:type="dxa"/>
            <w:vMerge w:val="restart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2</w:t>
            </w:r>
          </w:p>
          <w:p w:rsidR="007F31FC" w:rsidRPr="007F31FC" w:rsidRDefault="007F31FC" w:rsidP="00164E6F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:rsidR="00CF4E91" w:rsidRPr="00CF4E91" w:rsidRDefault="007F31FC" w:rsidP="00CF4E91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2.</w:t>
            </w:r>
            <w:r w:rsidR="00773C5B">
              <w:rPr>
                <w:sz w:val="20"/>
                <w:szCs w:val="20"/>
              </w:rPr>
              <w:t>строительство</w:t>
            </w:r>
            <w:r w:rsidR="00CF4E91">
              <w:t xml:space="preserve"> </w:t>
            </w:r>
            <w:r w:rsidR="00CF4E91" w:rsidRPr="00CF4E91">
              <w:rPr>
                <w:sz w:val="20"/>
                <w:szCs w:val="20"/>
              </w:rPr>
              <w:t>Объектов здравоохранения</w:t>
            </w:r>
          </w:p>
          <w:p w:rsidR="007F31FC" w:rsidRPr="00CF4E91" w:rsidRDefault="00CF4E91" w:rsidP="00CF4E91">
            <w:pPr>
              <w:rPr>
                <w:sz w:val="20"/>
                <w:szCs w:val="20"/>
              </w:rPr>
            </w:pPr>
            <w:r w:rsidRPr="00CF4E91">
              <w:rPr>
                <w:sz w:val="20"/>
                <w:szCs w:val="20"/>
              </w:rPr>
              <w:t>(ФАП в п</w:t>
            </w:r>
            <w:proofErr w:type="gramStart"/>
            <w:r w:rsidRPr="00CF4E91">
              <w:rPr>
                <w:sz w:val="20"/>
                <w:szCs w:val="20"/>
              </w:rPr>
              <w:t>.М</w:t>
            </w:r>
            <w:proofErr w:type="gramEnd"/>
            <w:r w:rsidRPr="00CF4E91">
              <w:rPr>
                <w:sz w:val="20"/>
                <w:szCs w:val="20"/>
              </w:rPr>
              <w:t xml:space="preserve">ирный) </w:t>
            </w:r>
            <w:r w:rsidR="00773C5B" w:rsidRPr="00CF4E91">
              <w:rPr>
                <w:sz w:val="20"/>
                <w:szCs w:val="20"/>
              </w:rPr>
              <w:t xml:space="preserve"> </w:t>
            </w:r>
          </w:p>
          <w:p w:rsidR="007F31FC" w:rsidRPr="007F31FC" w:rsidRDefault="007F31FC" w:rsidP="00CF4E9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202FB" w:rsidP="00164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7F31FC" w:rsidRPr="007F31FC" w:rsidRDefault="007F31FC" w:rsidP="00164E6F">
            <w:pPr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7F31FC" w:rsidRPr="001B1744" w:rsidTr="007F31FC">
        <w:trPr>
          <w:trHeight w:val="509"/>
          <w:jc w:val="center"/>
        </w:trPr>
        <w:tc>
          <w:tcPr>
            <w:tcW w:w="680" w:type="dxa"/>
            <w:vMerge/>
            <w:shd w:val="clear" w:color="auto" w:fill="FFFFFF"/>
          </w:tcPr>
          <w:p w:rsidR="007F31FC" w:rsidRPr="007F31FC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F31FC" w:rsidRPr="007F31FC" w:rsidRDefault="007F31FC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F31FC" w:rsidRPr="007F31FC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7F31FC" w:rsidRPr="001B1744" w:rsidTr="007F31FC">
        <w:trPr>
          <w:trHeight w:val="544"/>
          <w:jc w:val="center"/>
        </w:trPr>
        <w:tc>
          <w:tcPr>
            <w:tcW w:w="680" w:type="dxa"/>
            <w:vMerge/>
            <w:shd w:val="clear" w:color="auto" w:fill="FFFFFF"/>
          </w:tcPr>
          <w:p w:rsidR="007F31FC" w:rsidRPr="007F31FC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F31FC" w:rsidRPr="007F31FC" w:rsidRDefault="007F31FC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F31FC" w:rsidRPr="007F31FC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7F31FC" w:rsidRPr="001B1744" w:rsidTr="007F31FC">
        <w:trPr>
          <w:trHeight w:val="566"/>
          <w:jc w:val="center"/>
        </w:trPr>
        <w:tc>
          <w:tcPr>
            <w:tcW w:w="680" w:type="dxa"/>
            <w:vMerge/>
            <w:shd w:val="clear" w:color="auto" w:fill="FFFFFF"/>
          </w:tcPr>
          <w:p w:rsidR="007F31FC" w:rsidRPr="007F31FC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F31FC" w:rsidRPr="007F31FC" w:rsidRDefault="007F31FC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F31FC" w:rsidRPr="007F31FC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FFFFFF"/>
          </w:tcPr>
          <w:p w:rsidR="007F31FC" w:rsidRPr="007F31FC" w:rsidRDefault="007F31FC" w:rsidP="006904EF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  <w:tr w:rsidR="007F31FC" w:rsidRPr="001B1744" w:rsidTr="00DB5F5C">
        <w:trPr>
          <w:trHeight w:val="690"/>
          <w:jc w:val="center"/>
        </w:trPr>
        <w:tc>
          <w:tcPr>
            <w:tcW w:w="680" w:type="dxa"/>
            <w:vMerge/>
            <w:shd w:val="clear" w:color="auto" w:fill="FFFFFF"/>
            <w:vAlign w:val="center"/>
          </w:tcPr>
          <w:p w:rsidR="007F31FC" w:rsidRPr="001B1744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7F31FC" w:rsidRPr="001B1744" w:rsidRDefault="007F31FC" w:rsidP="006904EF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F31FC" w:rsidRPr="001B1744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>Внебюджетные</w:t>
            </w:r>
          </w:p>
          <w:p w:rsidR="007F31FC" w:rsidRPr="001B1744" w:rsidRDefault="007F31FC" w:rsidP="006904EF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1B1744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850" w:type="dxa"/>
            <w:shd w:val="clear" w:color="auto" w:fill="FFFFFF"/>
          </w:tcPr>
          <w:p w:rsidR="007F31FC" w:rsidRPr="007F31FC" w:rsidRDefault="007F31FC" w:rsidP="004C37A9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F31FC" w:rsidRPr="007F31FC" w:rsidRDefault="007F31FC" w:rsidP="004C37A9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4C37A9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7F31FC" w:rsidRPr="007F31FC" w:rsidRDefault="007F31FC" w:rsidP="004C37A9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F31FC" w:rsidRPr="007F31FC" w:rsidRDefault="007F31FC" w:rsidP="004C37A9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  <w:shd w:val="clear" w:color="auto" w:fill="FFFFFF"/>
          </w:tcPr>
          <w:p w:rsidR="007F31FC" w:rsidRPr="007F31FC" w:rsidRDefault="007F31FC" w:rsidP="004C37A9">
            <w:pPr>
              <w:jc w:val="center"/>
              <w:rPr>
                <w:sz w:val="20"/>
                <w:szCs w:val="20"/>
              </w:rPr>
            </w:pPr>
            <w:r w:rsidRPr="007F31FC">
              <w:rPr>
                <w:sz w:val="20"/>
                <w:szCs w:val="20"/>
              </w:rPr>
              <w:t>-</w:t>
            </w:r>
          </w:p>
        </w:tc>
      </w:tr>
    </w:tbl>
    <w:p w:rsidR="00721CA3" w:rsidRPr="001B1744" w:rsidRDefault="00721CA3" w:rsidP="00721CA3">
      <w:pPr>
        <w:ind w:firstLine="708"/>
        <w:jc w:val="both"/>
        <w:rPr>
          <w:lang w:eastAsia="ru-RU"/>
        </w:rPr>
      </w:pPr>
    </w:p>
    <w:p w:rsidR="006904EF" w:rsidRPr="001B1744" w:rsidRDefault="006904EF" w:rsidP="00721CA3">
      <w:pPr>
        <w:ind w:firstLine="708"/>
        <w:jc w:val="both"/>
        <w:rPr>
          <w:lang w:eastAsia="ru-RU"/>
        </w:rPr>
      </w:pPr>
    </w:p>
    <w:p w:rsidR="007F31FC" w:rsidRDefault="007F31FC" w:rsidP="00184659">
      <w:pPr>
        <w:jc w:val="both"/>
        <w:rPr>
          <w:lang w:eastAsia="ru-RU"/>
        </w:rPr>
      </w:pPr>
      <w:r>
        <w:rPr>
          <w:lang w:eastAsia="ru-RU"/>
        </w:rPr>
        <w:t>1.6</w:t>
      </w:r>
      <w:r w:rsidR="00184659">
        <w:rPr>
          <w:lang w:eastAsia="ru-RU"/>
        </w:rPr>
        <w:t>. Ввести</w:t>
      </w:r>
      <w:r>
        <w:rPr>
          <w:lang w:eastAsia="ru-RU"/>
        </w:rPr>
        <w:t xml:space="preserve"> р</w:t>
      </w:r>
      <w:r w:rsidR="00184659">
        <w:rPr>
          <w:lang w:eastAsia="ru-RU"/>
        </w:rPr>
        <w:t>аздел 4</w:t>
      </w:r>
      <w:r w:rsidRPr="001B1744">
        <w:rPr>
          <w:lang w:eastAsia="ru-RU"/>
        </w:rPr>
        <w:t xml:space="preserve"> «</w:t>
      </w:r>
      <w:r w:rsidR="00184659">
        <w:rPr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инфраструктуры», содержащий таблицу 13, следующего содержания:</w:t>
      </w:r>
    </w:p>
    <w:p w:rsidR="00184659" w:rsidRDefault="00184659" w:rsidP="00184659">
      <w:pPr>
        <w:jc w:val="both"/>
        <w:rPr>
          <w:lang w:eastAsia="ru-RU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64"/>
        <w:gridCol w:w="2127"/>
        <w:gridCol w:w="1010"/>
        <w:gridCol w:w="534"/>
        <w:gridCol w:w="505"/>
        <w:gridCol w:w="505"/>
        <w:gridCol w:w="505"/>
        <w:gridCol w:w="505"/>
        <w:gridCol w:w="631"/>
        <w:gridCol w:w="505"/>
        <w:gridCol w:w="505"/>
        <w:gridCol w:w="505"/>
        <w:gridCol w:w="631"/>
        <w:gridCol w:w="558"/>
      </w:tblGrid>
      <w:tr w:rsidR="00184659" w:rsidRPr="00184659" w:rsidTr="00184659">
        <w:trPr>
          <w:trHeight w:hRule="exact" w:val="395"/>
          <w:jc w:val="center"/>
        </w:trPr>
        <w:tc>
          <w:tcPr>
            <w:tcW w:w="664" w:type="dxa"/>
            <w:vMerge w:val="restart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356"/>
              <w:rPr>
                <w:sz w:val="20"/>
                <w:szCs w:val="20"/>
                <w:lang w:eastAsia="ru-RU"/>
              </w:rPr>
            </w:pPr>
            <w:r w:rsidRPr="00184659">
              <w:rPr>
                <w:sz w:val="20"/>
                <w:szCs w:val="20"/>
                <w:lang w:eastAsia="ru-RU"/>
              </w:rPr>
              <w:t>№</w:t>
            </w:r>
          </w:p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356"/>
              <w:rPr>
                <w:sz w:val="20"/>
                <w:szCs w:val="20"/>
                <w:lang w:eastAsia="ru-RU"/>
              </w:rPr>
            </w:pPr>
            <w:proofErr w:type="gramStart"/>
            <w:r w:rsidRPr="00184659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184659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356"/>
              <w:jc w:val="center"/>
              <w:rPr>
                <w:sz w:val="20"/>
                <w:szCs w:val="20"/>
                <w:lang w:eastAsia="ru-RU"/>
              </w:rPr>
            </w:pPr>
            <w:r w:rsidRPr="00184659">
              <w:rPr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010" w:type="dxa"/>
            <w:vMerge w:val="restart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right="-6"/>
              <w:jc w:val="center"/>
              <w:rPr>
                <w:sz w:val="20"/>
                <w:szCs w:val="20"/>
                <w:lang w:eastAsia="ru-RU"/>
              </w:rPr>
            </w:pPr>
            <w:r w:rsidRPr="00184659">
              <w:rPr>
                <w:sz w:val="20"/>
                <w:szCs w:val="20"/>
                <w:lang w:eastAsia="ru-RU"/>
              </w:rPr>
              <w:t>Ед. и</w:t>
            </w:r>
            <w:r w:rsidRPr="00184659">
              <w:rPr>
                <w:sz w:val="20"/>
                <w:szCs w:val="20"/>
                <w:lang w:eastAsia="ru-RU"/>
              </w:rPr>
              <w:t>з</w:t>
            </w:r>
            <w:r w:rsidRPr="00184659">
              <w:rPr>
                <w:sz w:val="20"/>
                <w:szCs w:val="20"/>
                <w:lang w:eastAsia="ru-RU"/>
              </w:rPr>
              <w:t>мерения</w:t>
            </w:r>
          </w:p>
        </w:tc>
        <w:tc>
          <w:tcPr>
            <w:tcW w:w="5889" w:type="dxa"/>
            <w:gridSpan w:val="11"/>
            <w:shd w:val="clear" w:color="auto" w:fill="FFFFFF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460"/>
              <w:jc w:val="center"/>
              <w:rPr>
                <w:sz w:val="20"/>
                <w:szCs w:val="20"/>
                <w:lang w:eastAsia="ru-RU"/>
              </w:rPr>
            </w:pPr>
            <w:r w:rsidRPr="00184659">
              <w:rPr>
                <w:sz w:val="20"/>
                <w:szCs w:val="20"/>
                <w:lang w:eastAsia="ru-RU"/>
              </w:rPr>
              <w:t>Значение целевого индикатора по годам</w:t>
            </w:r>
          </w:p>
        </w:tc>
      </w:tr>
      <w:tr w:rsidR="00184659" w:rsidRPr="00184659" w:rsidTr="00184659">
        <w:trPr>
          <w:trHeight w:hRule="exact" w:val="638"/>
          <w:jc w:val="center"/>
        </w:trPr>
        <w:tc>
          <w:tcPr>
            <w:tcW w:w="664" w:type="dxa"/>
            <w:vMerge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356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46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46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58" w:type="dxa"/>
            <w:shd w:val="clear" w:color="auto" w:fill="FFFFFF"/>
            <w:vAlign w:val="center"/>
          </w:tcPr>
          <w:p w:rsidR="00184659" w:rsidRPr="00184659" w:rsidRDefault="00184659" w:rsidP="00184659">
            <w:pPr>
              <w:widowControl w:val="0"/>
              <w:tabs>
                <w:tab w:val="left" w:pos="994"/>
              </w:tabs>
              <w:suppressAutoHyphens w:val="0"/>
              <w:autoSpaceDE w:val="0"/>
              <w:autoSpaceDN w:val="0"/>
              <w:adjustRightInd w:val="0"/>
              <w:spacing w:before="5"/>
              <w:ind w:right="1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2028</w:t>
            </w:r>
          </w:p>
        </w:tc>
      </w:tr>
      <w:tr w:rsidR="00184659" w:rsidRPr="00184659" w:rsidTr="00184659">
        <w:trPr>
          <w:trHeight w:val="1436"/>
          <w:jc w:val="center"/>
        </w:trPr>
        <w:tc>
          <w:tcPr>
            <w:tcW w:w="664" w:type="dxa"/>
            <w:shd w:val="clear" w:color="auto" w:fill="FFFFFF"/>
          </w:tcPr>
          <w:p w:rsidR="00184659" w:rsidRPr="00184659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356"/>
              <w:jc w:val="center"/>
              <w:rPr>
                <w:sz w:val="20"/>
                <w:szCs w:val="20"/>
                <w:lang w:eastAsia="ru-RU"/>
              </w:rPr>
            </w:pPr>
            <w:r w:rsidRPr="0018465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</w:tcPr>
          <w:p w:rsidR="00CF4E91" w:rsidRPr="00CF4E91" w:rsidRDefault="00CF4E91" w:rsidP="00CF4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>
              <w:t xml:space="preserve"> </w:t>
            </w:r>
            <w:r w:rsidRPr="00CF4E91">
              <w:rPr>
                <w:sz w:val="20"/>
                <w:szCs w:val="20"/>
              </w:rPr>
              <w:t>Объектов здравоохранения</w:t>
            </w:r>
          </w:p>
          <w:p w:rsidR="00CF4E91" w:rsidRPr="00CF4E91" w:rsidRDefault="00CF4E91" w:rsidP="00CF4E91">
            <w:pPr>
              <w:rPr>
                <w:sz w:val="20"/>
                <w:szCs w:val="20"/>
              </w:rPr>
            </w:pPr>
            <w:r w:rsidRPr="00CF4E91">
              <w:rPr>
                <w:sz w:val="20"/>
                <w:szCs w:val="20"/>
              </w:rPr>
              <w:t>(ФАП в п</w:t>
            </w:r>
            <w:proofErr w:type="gramStart"/>
            <w:r w:rsidRPr="00CF4E91">
              <w:rPr>
                <w:sz w:val="20"/>
                <w:szCs w:val="20"/>
              </w:rPr>
              <w:t>.М</w:t>
            </w:r>
            <w:proofErr w:type="gramEnd"/>
            <w:r w:rsidRPr="00CF4E91">
              <w:rPr>
                <w:sz w:val="20"/>
                <w:szCs w:val="20"/>
              </w:rPr>
              <w:t xml:space="preserve">ирный)  </w:t>
            </w:r>
          </w:p>
          <w:p w:rsidR="00184659" w:rsidRPr="00773C5B" w:rsidRDefault="00184659" w:rsidP="00184659">
            <w:pPr>
              <w:widowControl w:val="0"/>
              <w:tabs>
                <w:tab w:val="left" w:pos="731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shd w:val="clear" w:color="auto" w:fill="FFFFFF"/>
          </w:tcPr>
          <w:p w:rsidR="00184659" w:rsidRPr="00803A8F" w:rsidRDefault="00CF4E91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03A8F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803A8F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  <w:p w:rsidR="00184659" w:rsidRPr="00803A8F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03A8F">
              <w:rPr>
                <w:sz w:val="20"/>
                <w:szCs w:val="20"/>
                <w:lang w:eastAsia="ru-RU"/>
              </w:rPr>
              <w:t>0,7 на 1 тыс. чел</w:t>
            </w:r>
          </w:p>
        </w:tc>
        <w:tc>
          <w:tcPr>
            <w:tcW w:w="534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03A8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460"/>
              <w:rPr>
                <w:b/>
                <w:sz w:val="16"/>
                <w:szCs w:val="16"/>
                <w:lang w:eastAsia="ru-RU"/>
              </w:rPr>
            </w:pPr>
            <w:r w:rsidRPr="00803A8F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460"/>
              <w:rPr>
                <w:b/>
                <w:sz w:val="16"/>
                <w:szCs w:val="16"/>
                <w:lang w:eastAsia="ru-RU"/>
              </w:rPr>
            </w:pPr>
            <w:r w:rsidRPr="00803A8F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460"/>
              <w:rPr>
                <w:b/>
                <w:sz w:val="16"/>
                <w:szCs w:val="16"/>
                <w:lang w:eastAsia="ru-RU"/>
              </w:rPr>
            </w:pPr>
            <w:r w:rsidRPr="00803A8F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5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5" w:after="240"/>
              <w:ind w:right="-460"/>
              <w:rPr>
                <w:sz w:val="16"/>
                <w:szCs w:val="16"/>
                <w:lang w:eastAsia="ru-RU"/>
              </w:rPr>
            </w:pPr>
            <w:r w:rsidRPr="00803A8F">
              <w:rPr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31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03A8F">
              <w:rPr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05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03A8F">
              <w:rPr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05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03A8F">
              <w:rPr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05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03A8F">
              <w:rPr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631" w:type="dxa"/>
            <w:shd w:val="clear" w:color="auto" w:fill="FFFFFF"/>
          </w:tcPr>
          <w:p w:rsidR="00184659" w:rsidRPr="00803A8F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803A8F">
              <w:rPr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58" w:type="dxa"/>
            <w:shd w:val="clear" w:color="auto" w:fill="FFFFFF"/>
          </w:tcPr>
          <w:p w:rsidR="00184659" w:rsidRPr="00184659" w:rsidRDefault="00184659" w:rsidP="001846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184659">
              <w:rPr>
                <w:sz w:val="16"/>
                <w:szCs w:val="16"/>
                <w:lang w:eastAsia="ru-RU"/>
              </w:rPr>
              <w:t>0,7</w:t>
            </w:r>
          </w:p>
        </w:tc>
      </w:tr>
    </w:tbl>
    <w:p w:rsidR="006904EF" w:rsidRPr="001B1744" w:rsidRDefault="006904EF" w:rsidP="007F31FC">
      <w:pPr>
        <w:jc w:val="both"/>
        <w:rPr>
          <w:lang w:eastAsia="ru-RU"/>
        </w:rPr>
      </w:pPr>
    </w:p>
    <w:p w:rsidR="006945F7" w:rsidRDefault="006945F7" w:rsidP="006945F7">
      <w:pPr>
        <w:jc w:val="both"/>
        <w:rPr>
          <w:lang w:eastAsia="ru-RU"/>
        </w:rPr>
      </w:pPr>
      <w:r>
        <w:rPr>
          <w:lang w:eastAsia="ru-RU"/>
        </w:rPr>
        <w:lastRenderedPageBreak/>
        <w:t>Разделы 4 и 5 считать разделами 5 и 6 соответственно.</w:t>
      </w:r>
    </w:p>
    <w:p w:rsidR="006945F7" w:rsidRDefault="006945F7" w:rsidP="006945F7">
      <w:pPr>
        <w:jc w:val="both"/>
        <w:rPr>
          <w:lang w:eastAsia="ru-RU"/>
        </w:rPr>
      </w:pPr>
    </w:p>
    <w:p w:rsidR="00B204E1" w:rsidRPr="001B1744" w:rsidRDefault="006945F7" w:rsidP="006945F7">
      <w:pPr>
        <w:jc w:val="both"/>
        <w:rPr>
          <w:lang w:eastAsia="ru-RU"/>
        </w:rPr>
      </w:pPr>
      <w:r>
        <w:rPr>
          <w:lang w:eastAsia="ru-RU"/>
        </w:rPr>
        <w:t>1.7. Раздел 5</w:t>
      </w:r>
      <w:r w:rsidR="004E56FA" w:rsidRPr="001B1744">
        <w:rPr>
          <w:lang w:eastAsia="ru-RU"/>
        </w:rPr>
        <w:t xml:space="preserve"> «Оценка эффективности мероприятий, включенных в программу» </w:t>
      </w:r>
      <w:r w:rsidR="00C05E00" w:rsidRPr="001B1744">
        <w:rPr>
          <w:lang w:eastAsia="ru-RU"/>
        </w:rPr>
        <w:t>изложить в следующей редакции</w:t>
      </w:r>
      <w:r w:rsidR="004E56FA" w:rsidRPr="001B1744">
        <w:rPr>
          <w:lang w:eastAsia="ru-RU"/>
        </w:rPr>
        <w:t>:</w:t>
      </w:r>
    </w:p>
    <w:p w:rsidR="00814C77" w:rsidRPr="00814C77" w:rsidRDefault="00814C77" w:rsidP="00814C77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814C77">
        <w:rPr>
          <w:lang w:eastAsia="ru-RU"/>
        </w:rPr>
        <w:t>Успешная реализация Программы позволит:</w:t>
      </w:r>
    </w:p>
    <w:p w:rsidR="00CF4E91" w:rsidRDefault="00814C77" w:rsidP="00CF4E91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814C77">
        <w:rPr>
          <w:lang w:eastAsia="ru-RU"/>
        </w:rPr>
        <w:t>1. Сохранить объекты культуры для населения в надлежащем состоянии и увеличить кол</w:t>
      </w:r>
      <w:r w:rsidRPr="00814C77">
        <w:rPr>
          <w:lang w:eastAsia="ru-RU"/>
        </w:rPr>
        <w:t>и</w:t>
      </w:r>
      <w:r w:rsidRPr="00814C77">
        <w:rPr>
          <w:lang w:eastAsia="ru-RU"/>
        </w:rPr>
        <w:t>чество посещений культурно-массовых мероприятий – 70%»</w:t>
      </w:r>
    </w:p>
    <w:p w:rsidR="00CF4E91" w:rsidRPr="00CF4E91" w:rsidRDefault="00814C77" w:rsidP="00CF4E91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814C77">
        <w:rPr>
          <w:lang w:eastAsia="ru-RU"/>
        </w:rPr>
        <w:t xml:space="preserve">2. </w:t>
      </w:r>
      <w:r w:rsidR="00CF4E91">
        <w:rPr>
          <w:lang w:eastAsia="ru-RU"/>
        </w:rPr>
        <w:t>С</w:t>
      </w:r>
      <w:r w:rsidR="00CF4E91" w:rsidRPr="00CF4E91">
        <w:t>троительство Объектов здравоохранения</w:t>
      </w:r>
      <w:r w:rsidR="00CF4E91">
        <w:rPr>
          <w:lang w:eastAsia="ru-RU"/>
        </w:rPr>
        <w:t xml:space="preserve"> </w:t>
      </w:r>
      <w:r w:rsidR="00CF4E91" w:rsidRPr="00CF4E91">
        <w:t>(</w:t>
      </w:r>
      <w:proofErr w:type="spellStart"/>
      <w:r w:rsidR="00CF4E91" w:rsidRPr="00CF4E91">
        <w:t>ФАП</w:t>
      </w:r>
      <w:r w:rsidR="00CF4E91">
        <w:t>а</w:t>
      </w:r>
      <w:proofErr w:type="spellEnd"/>
      <w:r w:rsidR="00CF4E91">
        <w:t xml:space="preserve"> </w:t>
      </w:r>
      <w:r w:rsidR="00CF4E91" w:rsidRPr="00CF4E91">
        <w:t xml:space="preserve"> в п</w:t>
      </w:r>
      <w:proofErr w:type="gramStart"/>
      <w:r w:rsidR="00CF4E91" w:rsidRPr="00CF4E91">
        <w:t>.М</w:t>
      </w:r>
      <w:proofErr w:type="gramEnd"/>
      <w:r w:rsidR="00CF4E91" w:rsidRPr="00CF4E91">
        <w:t xml:space="preserve">ирный)  </w:t>
      </w:r>
      <w:r w:rsidR="00803A8F">
        <w:t>.</w:t>
      </w:r>
    </w:p>
    <w:p w:rsidR="00814C77" w:rsidRPr="00803A8F" w:rsidRDefault="00814C77" w:rsidP="00803A8F">
      <w:pPr>
        <w:widowControl w:val="0"/>
        <w:suppressAutoHyphens w:val="0"/>
        <w:autoSpaceDE w:val="0"/>
        <w:autoSpaceDN w:val="0"/>
        <w:spacing w:before="220"/>
        <w:contextualSpacing/>
        <w:jc w:val="both"/>
        <w:rPr>
          <w:lang w:eastAsia="ru-RU"/>
        </w:rPr>
      </w:pPr>
      <w:r w:rsidRPr="00803A8F">
        <w:rPr>
          <w:lang w:eastAsia="ru-RU"/>
        </w:rPr>
        <w:t xml:space="preserve">Реализация программы </w:t>
      </w:r>
      <w:r w:rsidR="00803A8F" w:rsidRPr="00803A8F">
        <w:rPr>
          <w:lang w:eastAsia="ru-RU"/>
        </w:rPr>
        <w:t xml:space="preserve">по строительству  </w:t>
      </w:r>
      <w:proofErr w:type="spellStart"/>
      <w:r w:rsidR="00803A8F" w:rsidRPr="00803A8F">
        <w:rPr>
          <w:lang w:eastAsia="ru-RU"/>
        </w:rPr>
        <w:t>ФАПа</w:t>
      </w:r>
      <w:proofErr w:type="spellEnd"/>
      <w:r w:rsidR="00803A8F" w:rsidRPr="00803A8F">
        <w:rPr>
          <w:lang w:eastAsia="ru-RU"/>
        </w:rPr>
        <w:t xml:space="preserve"> </w:t>
      </w:r>
      <w:r w:rsidRPr="00803A8F">
        <w:rPr>
          <w:lang w:eastAsia="ru-RU"/>
        </w:rPr>
        <w:t xml:space="preserve">создаст благоприятные условия для укрепления здоровья населения </w:t>
      </w:r>
      <w:r w:rsidR="00803A8F" w:rsidRPr="00803A8F">
        <w:rPr>
          <w:lang w:eastAsia="ru-RU"/>
        </w:rPr>
        <w:t xml:space="preserve"> всего поселка и хуторов Мирного сельского поселения</w:t>
      </w:r>
      <w:r w:rsidRPr="00803A8F">
        <w:rPr>
          <w:lang w:eastAsia="ru-RU"/>
        </w:rPr>
        <w:t>.</w:t>
      </w:r>
    </w:p>
    <w:p w:rsidR="00D02201" w:rsidRPr="001B1744" w:rsidRDefault="00D02201" w:rsidP="00D02201">
      <w:pPr>
        <w:widowControl w:val="0"/>
        <w:suppressAutoHyphens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B1744">
        <w:rPr>
          <w:lang w:eastAsia="ru-RU"/>
        </w:rPr>
        <w:t xml:space="preserve">2. Настоящее постановление вступает в силу со дня его подписания и подлежит </w:t>
      </w:r>
      <w:r w:rsidR="006D4DD6" w:rsidRPr="001B1744">
        <w:rPr>
          <w:lang w:eastAsia="ru-RU"/>
        </w:rPr>
        <w:t>обнарод</w:t>
      </w:r>
      <w:r w:rsidR="006D4DD6" w:rsidRPr="001B1744">
        <w:rPr>
          <w:lang w:eastAsia="ru-RU"/>
        </w:rPr>
        <w:t>о</w:t>
      </w:r>
      <w:r w:rsidR="006D4DD6" w:rsidRPr="001B1744">
        <w:rPr>
          <w:lang w:eastAsia="ru-RU"/>
        </w:rPr>
        <w:t>ванию</w:t>
      </w:r>
      <w:proofErr w:type="gramStart"/>
      <w:r w:rsidR="006D4DD6" w:rsidRPr="001B1744">
        <w:rPr>
          <w:lang w:eastAsia="ru-RU"/>
        </w:rPr>
        <w:t>,</w:t>
      </w:r>
      <w:r w:rsidRPr="001B1744">
        <w:rPr>
          <w:lang w:eastAsia="ru-RU"/>
        </w:rPr>
        <w:t>р</w:t>
      </w:r>
      <w:proofErr w:type="gramEnd"/>
      <w:r w:rsidRPr="001B1744">
        <w:rPr>
          <w:lang w:eastAsia="ru-RU"/>
        </w:rPr>
        <w:t>азмещению на сайте администра</w:t>
      </w:r>
      <w:r w:rsidR="006945F7">
        <w:rPr>
          <w:lang w:eastAsia="ru-RU"/>
        </w:rPr>
        <w:t xml:space="preserve">ции </w:t>
      </w:r>
      <w:r w:rsidR="00CF4E91">
        <w:rPr>
          <w:lang w:eastAsia="ru-RU"/>
        </w:rPr>
        <w:t>Мирн</w:t>
      </w:r>
      <w:r w:rsidR="006945F7">
        <w:rPr>
          <w:lang w:eastAsia="ru-RU"/>
        </w:rPr>
        <w:t>ого сельского</w:t>
      </w:r>
      <w:r w:rsidRPr="001B1744">
        <w:rPr>
          <w:lang w:eastAsia="ru-RU"/>
        </w:rPr>
        <w:t xml:space="preserve"> поселения</w:t>
      </w:r>
      <w:r w:rsidR="006D4DD6" w:rsidRPr="001B1744">
        <w:rPr>
          <w:lang w:eastAsia="ru-RU"/>
        </w:rPr>
        <w:t xml:space="preserve"> и в федеральной г</w:t>
      </w:r>
      <w:r w:rsidR="006D4DD6" w:rsidRPr="001B1744">
        <w:rPr>
          <w:lang w:eastAsia="ru-RU"/>
        </w:rPr>
        <w:t>о</w:t>
      </w:r>
      <w:r w:rsidR="006D4DD6" w:rsidRPr="001B1744">
        <w:rPr>
          <w:lang w:eastAsia="ru-RU"/>
        </w:rPr>
        <w:t>сударственной информационной системе территориального планирования</w:t>
      </w:r>
      <w:r w:rsidRPr="001B1744">
        <w:rPr>
          <w:lang w:eastAsia="ru-RU"/>
        </w:rPr>
        <w:t>.</w:t>
      </w:r>
    </w:p>
    <w:p w:rsidR="00D02201" w:rsidRDefault="00D02201" w:rsidP="00D02201">
      <w:pPr>
        <w:widowControl w:val="0"/>
        <w:suppressAutoHyphens w:val="0"/>
        <w:autoSpaceDE w:val="0"/>
        <w:autoSpaceDN w:val="0"/>
        <w:jc w:val="both"/>
        <w:rPr>
          <w:sz w:val="22"/>
          <w:szCs w:val="20"/>
          <w:lang w:eastAsia="ru-RU"/>
        </w:rPr>
      </w:pPr>
    </w:p>
    <w:p w:rsidR="002B27B5" w:rsidRDefault="002B27B5" w:rsidP="00D02201">
      <w:pPr>
        <w:widowControl w:val="0"/>
        <w:suppressAutoHyphens w:val="0"/>
        <w:autoSpaceDE w:val="0"/>
        <w:autoSpaceDN w:val="0"/>
        <w:jc w:val="both"/>
        <w:rPr>
          <w:sz w:val="22"/>
          <w:szCs w:val="20"/>
          <w:lang w:eastAsia="ru-RU"/>
        </w:rPr>
      </w:pPr>
    </w:p>
    <w:p w:rsidR="002B27B5" w:rsidRDefault="002B27B5" w:rsidP="00D02201">
      <w:pPr>
        <w:widowControl w:val="0"/>
        <w:suppressAutoHyphens w:val="0"/>
        <w:autoSpaceDE w:val="0"/>
        <w:autoSpaceDN w:val="0"/>
        <w:jc w:val="both"/>
        <w:rPr>
          <w:sz w:val="22"/>
          <w:szCs w:val="20"/>
          <w:lang w:eastAsia="ru-RU"/>
        </w:rPr>
      </w:pPr>
    </w:p>
    <w:p w:rsidR="002B27B5" w:rsidRDefault="002B27B5" w:rsidP="00D02201">
      <w:pPr>
        <w:widowControl w:val="0"/>
        <w:suppressAutoHyphens w:val="0"/>
        <w:autoSpaceDE w:val="0"/>
        <w:autoSpaceDN w:val="0"/>
        <w:jc w:val="both"/>
        <w:rPr>
          <w:sz w:val="22"/>
          <w:szCs w:val="20"/>
          <w:lang w:eastAsia="ru-RU"/>
        </w:rPr>
      </w:pPr>
    </w:p>
    <w:p w:rsidR="002B27B5" w:rsidRPr="001B1744" w:rsidRDefault="002B27B5" w:rsidP="00D02201">
      <w:pPr>
        <w:widowControl w:val="0"/>
        <w:suppressAutoHyphens w:val="0"/>
        <w:autoSpaceDE w:val="0"/>
        <w:autoSpaceDN w:val="0"/>
        <w:jc w:val="both"/>
        <w:rPr>
          <w:sz w:val="22"/>
          <w:szCs w:val="20"/>
          <w:lang w:eastAsia="ru-RU"/>
        </w:rPr>
      </w:pPr>
    </w:p>
    <w:p w:rsidR="006945F7" w:rsidRPr="00D81EE5" w:rsidRDefault="006945F7" w:rsidP="006945F7">
      <w:pPr>
        <w:rPr>
          <w:b/>
          <w:bCs/>
          <w:color w:val="000000"/>
        </w:rPr>
      </w:pPr>
      <w:r w:rsidRPr="00D81EE5">
        <w:rPr>
          <w:b/>
          <w:bCs/>
          <w:color w:val="000000"/>
        </w:rPr>
        <w:t xml:space="preserve">Глава </w:t>
      </w:r>
      <w:proofErr w:type="gramStart"/>
      <w:r w:rsidR="00CF4E91">
        <w:rPr>
          <w:b/>
          <w:bCs/>
          <w:color w:val="000000"/>
        </w:rPr>
        <w:t>Мирн</w:t>
      </w:r>
      <w:r w:rsidRPr="00D81EE5">
        <w:rPr>
          <w:b/>
          <w:bCs/>
          <w:color w:val="000000"/>
        </w:rPr>
        <w:t>ого</w:t>
      </w:r>
      <w:proofErr w:type="gramEnd"/>
      <w:r w:rsidRPr="00D81EE5">
        <w:rPr>
          <w:b/>
          <w:bCs/>
          <w:color w:val="000000"/>
        </w:rPr>
        <w:t xml:space="preserve">  </w:t>
      </w:r>
    </w:p>
    <w:p w:rsidR="00D02201" w:rsidRPr="001B1744" w:rsidRDefault="006945F7" w:rsidP="006945F7">
      <w:pPr>
        <w:jc w:val="both"/>
      </w:pPr>
      <w:r w:rsidRPr="00D81EE5">
        <w:rPr>
          <w:b/>
          <w:bCs/>
          <w:color w:val="000000"/>
        </w:rPr>
        <w:t xml:space="preserve">сельского поселения                                                                          </w:t>
      </w:r>
      <w:r w:rsidR="00CF4E91">
        <w:rPr>
          <w:b/>
          <w:bCs/>
          <w:color w:val="000000"/>
        </w:rPr>
        <w:t>А</w:t>
      </w:r>
      <w:r w:rsidRPr="00D81EE5">
        <w:rPr>
          <w:rFonts w:eastAsia="Calibri"/>
          <w:b/>
          <w:bCs/>
          <w:color w:val="000000"/>
          <w:kern w:val="1"/>
          <w:lang w:eastAsia="en-US"/>
        </w:rPr>
        <w:t>.</w:t>
      </w:r>
      <w:r w:rsidR="00CF4E91">
        <w:rPr>
          <w:rFonts w:eastAsia="Calibri"/>
          <w:b/>
          <w:bCs/>
          <w:color w:val="000000"/>
          <w:kern w:val="1"/>
          <w:lang w:eastAsia="en-US"/>
        </w:rPr>
        <w:t>Ю</w:t>
      </w:r>
      <w:r w:rsidRPr="00D81EE5">
        <w:rPr>
          <w:rFonts w:eastAsia="Calibri"/>
          <w:b/>
          <w:bCs/>
          <w:color w:val="000000"/>
          <w:kern w:val="1"/>
          <w:lang w:eastAsia="en-US"/>
        </w:rPr>
        <w:t xml:space="preserve">. </w:t>
      </w:r>
      <w:r w:rsidR="00CF4E91">
        <w:rPr>
          <w:rFonts w:eastAsia="Calibri"/>
          <w:b/>
          <w:bCs/>
          <w:color w:val="000000"/>
          <w:kern w:val="1"/>
          <w:lang w:eastAsia="en-US"/>
        </w:rPr>
        <w:t>Куроплин</w:t>
      </w:r>
    </w:p>
    <w:p w:rsidR="00D02201" w:rsidRPr="001B1744" w:rsidRDefault="00D02201" w:rsidP="00D02201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02201" w:rsidRPr="001B1744" w:rsidRDefault="00D02201" w:rsidP="00D02201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02201" w:rsidRPr="001B1744" w:rsidRDefault="00D02201" w:rsidP="00D02201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02201" w:rsidRPr="001B1744" w:rsidRDefault="00D02201" w:rsidP="00D02201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02201" w:rsidRPr="001B1744" w:rsidRDefault="00D02201" w:rsidP="00D02201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D02201" w:rsidRPr="001B1744" w:rsidRDefault="00D02201" w:rsidP="00D02201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93750" w:rsidRPr="001B1744" w:rsidRDefault="00393750" w:rsidP="00404BAA">
      <w:pPr>
        <w:suppressAutoHyphens w:val="0"/>
        <w:spacing w:line="240" w:lineRule="exact"/>
        <w:jc w:val="both"/>
        <w:rPr>
          <w:i/>
          <w:color w:val="000000"/>
          <w:spacing w:val="2"/>
        </w:rPr>
      </w:pPr>
    </w:p>
    <w:sectPr w:rsidR="00393750" w:rsidRPr="001B1744" w:rsidSect="00177676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1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1C3D"/>
    <w:rsid w:val="00010B40"/>
    <w:rsid w:val="0001332A"/>
    <w:rsid w:val="000135A4"/>
    <w:rsid w:val="000328E6"/>
    <w:rsid w:val="00041935"/>
    <w:rsid w:val="00043BCA"/>
    <w:rsid w:val="00044C7A"/>
    <w:rsid w:val="000463F1"/>
    <w:rsid w:val="00063D91"/>
    <w:rsid w:val="00087A13"/>
    <w:rsid w:val="0009686E"/>
    <w:rsid w:val="000A2F86"/>
    <w:rsid w:val="000A5445"/>
    <w:rsid w:val="000C44E0"/>
    <w:rsid w:val="000D0406"/>
    <w:rsid w:val="000E031B"/>
    <w:rsid w:val="000E0F4B"/>
    <w:rsid w:val="000F024C"/>
    <w:rsid w:val="000F4A32"/>
    <w:rsid w:val="000F5754"/>
    <w:rsid w:val="00113177"/>
    <w:rsid w:val="001224A8"/>
    <w:rsid w:val="001272F5"/>
    <w:rsid w:val="001369B6"/>
    <w:rsid w:val="00177676"/>
    <w:rsid w:val="00184659"/>
    <w:rsid w:val="00195756"/>
    <w:rsid w:val="001B1744"/>
    <w:rsid w:val="001B2AFC"/>
    <w:rsid w:val="001C10CC"/>
    <w:rsid w:val="001C5068"/>
    <w:rsid w:val="001C68B1"/>
    <w:rsid w:val="001D13BD"/>
    <w:rsid w:val="001E1193"/>
    <w:rsid w:val="001E1C3D"/>
    <w:rsid w:val="001E3BB4"/>
    <w:rsid w:val="00200314"/>
    <w:rsid w:val="00203858"/>
    <w:rsid w:val="002267BD"/>
    <w:rsid w:val="00226AD0"/>
    <w:rsid w:val="0024343D"/>
    <w:rsid w:val="002601C6"/>
    <w:rsid w:val="00260786"/>
    <w:rsid w:val="002827E4"/>
    <w:rsid w:val="00295946"/>
    <w:rsid w:val="002A332A"/>
    <w:rsid w:val="002A5779"/>
    <w:rsid w:val="002A7357"/>
    <w:rsid w:val="002B27B5"/>
    <w:rsid w:val="002B5B96"/>
    <w:rsid w:val="002C65E6"/>
    <w:rsid w:val="002C66E8"/>
    <w:rsid w:val="002D7753"/>
    <w:rsid w:val="002E2063"/>
    <w:rsid w:val="002F4C3D"/>
    <w:rsid w:val="002F5C53"/>
    <w:rsid w:val="0030170C"/>
    <w:rsid w:val="003075EB"/>
    <w:rsid w:val="0031288E"/>
    <w:rsid w:val="00317FB6"/>
    <w:rsid w:val="00340105"/>
    <w:rsid w:val="00343582"/>
    <w:rsid w:val="0034424C"/>
    <w:rsid w:val="00344999"/>
    <w:rsid w:val="003466CB"/>
    <w:rsid w:val="00357D4B"/>
    <w:rsid w:val="00362D94"/>
    <w:rsid w:val="00373471"/>
    <w:rsid w:val="0037415E"/>
    <w:rsid w:val="00393750"/>
    <w:rsid w:val="003A525A"/>
    <w:rsid w:val="003B2D58"/>
    <w:rsid w:val="003B3619"/>
    <w:rsid w:val="003C0F59"/>
    <w:rsid w:val="003C4BAB"/>
    <w:rsid w:val="003C5683"/>
    <w:rsid w:val="003D5716"/>
    <w:rsid w:val="003F7D1B"/>
    <w:rsid w:val="00400A32"/>
    <w:rsid w:val="00404BAA"/>
    <w:rsid w:val="00426F92"/>
    <w:rsid w:val="00427533"/>
    <w:rsid w:val="00447F66"/>
    <w:rsid w:val="00453D94"/>
    <w:rsid w:val="00462CB7"/>
    <w:rsid w:val="00463D21"/>
    <w:rsid w:val="004704E7"/>
    <w:rsid w:val="0047365B"/>
    <w:rsid w:val="00480742"/>
    <w:rsid w:val="00482C90"/>
    <w:rsid w:val="004842AC"/>
    <w:rsid w:val="004861D9"/>
    <w:rsid w:val="004B0A71"/>
    <w:rsid w:val="004B36B3"/>
    <w:rsid w:val="004D4632"/>
    <w:rsid w:val="004E0B6A"/>
    <w:rsid w:val="004E56FA"/>
    <w:rsid w:val="004E5AA0"/>
    <w:rsid w:val="00527C32"/>
    <w:rsid w:val="0053159D"/>
    <w:rsid w:val="005433A0"/>
    <w:rsid w:val="0057077B"/>
    <w:rsid w:val="00571164"/>
    <w:rsid w:val="0057406B"/>
    <w:rsid w:val="0059791F"/>
    <w:rsid w:val="005A1AD3"/>
    <w:rsid w:val="005C2FC4"/>
    <w:rsid w:val="005D0D9F"/>
    <w:rsid w:val="005D41E1"/>
    <w:rsid w:val="005E7F18"/>
    <w:rsid w:val="005F08DA"/>
    <w:rsid w:val="00610989"/>
    <w:rsid w:val="00615F7A"/>
    <w:rsid w:val="00617076"/>
    <w:rsid w:val="00624740"/>
    <w:rsid w:val="00625CF1"/>
    <w:rsid w:val="00631A4B"/>
    <w:rsid w:val="00633C72"/>
    <w:rsid w:val="00640185"/>
    <w:rsid w:val="00651F1A"/>
    <w:rsid w:val="00655B82"/>
    <w:rsid w:val="0065633B"/>
    <w:rsid w:val="00663F76"/>
    <w:rsid w:val="00675C85"/>
    <w:rsid w:val="006904EF"/>
    <w:rsid w:val="006945F7"/>
    <w:rsid w:val="006D318A"/>
    <w:rsid w:val="006D4DD6"/>
    <w:rsid w:val="006E1122"/>
    <w:rsid w:val="006E2C0D"/>
    <w:rsid w:val="006F1911"/>
    <w:rsid w:val="006F4A45"/>
    <w:rsid w:val="00700675"/>
    <w:rsid w:val="00706939"/>
    <w:rsid w:val="007202FB"/>
    <w:rsid w:val="00721CA3"/>
    <w:rsid w:val="007407B5"/>
    <w:rsid w:val="00744E35"/>
    <w:rsid w:val="0076166C"/>
    <w:rsid w:val="00765255"/>
    <w:rsid w:val="00767927"/>
    <w:rsid w:val="00773C5B"/>
    <w:rsid w:val="00774CF9"/>
    <w:rsid w:val="00777FD1"/>
    <w:rsid w:val="007863E8"/>
    <w:rsid w:val="007929F3"/>
    <w:rsid w:val="007A7133"/>
    <w:rsid w:val="007B0D58"/>
    <w:rsid w:val="007B321A"/>
    <w:rsid w:val="007D04A9"/>
    <w:rsid w:val="007E37A6"/>
    <w:rsid w:val="007F23EE"/>
    <w:rsid w:val="007F31FC"/>
    <w:rsid w:val="00800B16"/>
    <w:rsid w:val="00801ECE"/>
    <w:rsid w:val="00803A8F"/>
    <w:rsid w:val="00804E0B"/>
    <w:rsid w:val="00814C77"/>
    <w:rsid w:val="00830433"/>
    <w:rsid w:val="00837191"/>
    <w:rsid w:val="0084235F"/>
    <w:rsid w:val="00842E22"/>
    <w:rsid w:val="008542DE"/>
    <w:rsid w:val="00855E4F"/>
    <w:rsid w:val="00861B18"/>
    <w:rsid w:val="00862DF1"/>
    <w:rsid w:val="008758BF"/>
    <w:rsid w:val="008760EB"/>
    <w:rsid w:val="0088619A"/>
    <w:rsid w:val="008950A9"/>
    <w:rsid w:val="008962DF"/>
    <w:rsid w:val="008B168D"/>
    <w:rsid w:val="008B3AF4"/>
    <w:rsid w:val="008B3F66"/>
    <w:rsid w:val="008C0C3E"/>
    <w:rsid w:val="008D038D"/>
    <w:rsid w:val="008F6493"/>
    <w:rsid w:val="00904C3A"/>
    <w:rsid w:val="00904D88"/>
    <w:rsid w:val="0090513A"/>
    <w:rsid w:val="0092585F"/>
    <w:rsid w:val="00927FF2"/>
    <w:rsid w:val="00951BA4"/>
    <w:rsid w:val="00960466"/>
    <w:rsid w:val="00963186"/>
    <w:rsid w:val="0097465C"/>
    <w:rsid w:val="0097598B"/>
    <w:rsid w:val="009760D3"/>
    <w:rsid w:val="00980DB5"/>
    <w:rsid w:val="009A1AE2"/>
    <w:rsid w:val="009A3D79"/>
    <w:rsid w:val="009A5FEC"/>
    <w:rsid w:val="009A7736"/>
    <w:rsid w:val="009B21C7"/>
    <w:rsid w:val="009C2DD2"/>
    <w:rsid w:val="009C7030"/>
    <w:rsid w:val="009D2275"/>
    <w:rsid w:val="009E6655"/>
    <w:rsid w:val="009F1BD2"/>
    <w:rsid w:val="00A04CE6"/>
    <w:rsid w:val="00A05766"/>
    <w:rsid w:val="00A0647D"/>
    <w:rsid w:val="00A129BE"/>
    <w:rsid w:val="00A15649"/>
    <w:rsid w:val="00A17C94"/>
    <w:rsid w:val="00A319C0"/>
    <w:rsid w:val="00A5384B"/>
    <w:rsid w:val="00A53B94"/>
    <w:rsid w:val="00A6112D"/>
    <w:rsid w:val="00A62133"/>
    <w:rsid w:val="00A67619"/>
    <w:rsid w:val="00A7527D"/>
    <w:rsid w:val="00A76850"/>
    <w:rsid w:val="00A77A44"/>
    <w:rsid w:val="00A81C2D"/>
    <w:rsid w:val="00A94E8B"/>
    <w:rsid w:val="00AA242C"/>
    <w:rsid w:val="00AB1CE9"/>
    <w:rsid w:val="00AB5BDF"/>
    <w:rsid w:val="00AB66B6"/>
    <w:rsid w:val="00AD120C"/>
    <w:rsid w:val="00AD31BF"/>
    <w:rsid w:val="00AD7664"/>
    <w:rsid w:val="00AE3183"/>
    <w:rsid w:val="00AF39F5"/>
    <w:rsid w:val="00B051CA"/>
    <w:rsid w:val="00B068A8"/>
    <w:rsid w:val="00B204E1"/>
    <w:rsid w:val="00B30E71"/>
    <w:rsid w:val="00B36CD7"/>
    <w:rsid w:val="00B43754"/>
    <w:rsid w:val="00B52241"/>
    <w:rsid w:val="00B603EE"/>
    <w:rsid w:val="00B715EF"/>
    <w:rsid w:val="00B71ECD"/>
    <w:rsid w:val="00BA6DE4"/>
    <w:rsid w:val="00BA6FB5"/>
    <w:rsid w:val="00BC4FBF"/>
    <w:rsid w:val="00BC516C"/>
    <w:rsid w:val="00BC5E72"/>
    <w:rsid w:val="00BD205A"/>
    <w:rsid w:val="00BD2D97"/>
    <w:rsid w:val="00BD797F"/>
    <w:rsid w:val="00BD7AF1"/>
    <w:rsid w:val="00BE2DC1"/>
    <w:rsid w:val="00BF6322"/>
    <w:rsid w:val="00C030CE"/>
    <w:rsid w:val="00C05E00"/>
    <w:rsid w:val="00C221BA"/>
    <w:rsid w:val="00C2523D"/>
    <w:rsid w:val="00C3182F"/>
    <w:rsid w:val="00C342C0"/>
    <w:rsid w:val="00C3625A"/>
    <w:rsid w:val="00C63861"/>
    <w:rsid w:val="00C73129"/>
    <w:rsid w:val="00C76229"/>
    <w:rsid w:val="00C765F1"/>
    <w:rsid w:val="00C972C6"/>
    <w:rsid w:val="00CA270D"/>
    <w:rsid w:val="00CA3EA3"/>
    <w:rsid w:val="00CB2443"/>
    <w:rsid w:val="00CD5E0A"/>
    <w:rsid w:val="00CE1434"/>
    <w:rsid w:val="00CE3F1D"/>
    <w:rsid w:val="00CE721F"/>
    <w:rsid w:val="00CF3951"/>
    <w:rsid w:val="00CF4E91"/>
    <w:rsid w:val="00D02201"/>
    <w:rsid w:val="00D04F95"/>
    <w:rsid w:val="00D102E9"/>
    <w:rsid w:val="00D354D9"/>
    <w:rsid w:val="00D400CE"/>
    <w:rsid w:val="00D51C26"/>
    <w:rsid w:val="00D53C5A"/>
    <w:rsid w:val="00D63FBE"/>
    <w:rsid w:val="00D75DB1"/>
    <w:rsid w:val="00D8251A"/>
    <w:rsid w:val="00D9262A"/>
    <w:rsid w:val="00DC134C"/>
    <w:rsid w:val="00DC6B97"/>
    <w:rsid w:val="00DD1887"/>
    <w:rsid w:val="00DD392E"/>
    <w:rsid w:val="00DD445C"/>
    <w:rsid w:val="00DD7010"/>
    <w:rsid w:val="00DF4E7B"/>
    <w:rsid w:val="00E05DE2"/>
    <w:rsid w:val="00E202F0"/>
    <w:rsid w:val="00E25BF7"/>
    <w:rsid w:val="00E27966"/>
    <w:rsid w:val="00E62E83"/>
    <w:rsid w:val="00E67C3B"/>
    <w:rsid w:val="00E74990"/>
    <w:rsid w:val="00E77EF6"/>
    <w:rsid w:val="00E948C3"/>
    <w:rsid w:val="00E968A9"/>
    <w:rsid w:val="00EA2695"/>
    <w:rsid w:val="00EB486D"/>
    <w:rsid w:val="00ED3332"/>
    <w:rsid w:val="00EE126D"/>
    <w:rsid w:val="00EE235D"/>
    <w:rsid w:val="00F057E3"/>
    <w:rsid w:val="00F11CC8"/>
    <w:rsid w:val="00F16242"/>
    <w:rsid w:val="00F203D4"/>
    <w:rsid w:val="00F37093"/>
    <w:rsid w:val="00F415D3"/>
    <w:rsid w:val="00F41D8F"/>
    <w:rsid w:val="00F428A5"/>
    <w:rsid w:val="00F5297B"/>
    <w:rsid w:val="00F57CBA"/>
    <w:rsid w:val="00F65F79"/>
    <w:rsid w:val="00F7238C"/>
    <w:rsid w:val="00F873F5"/>
    <w:rsid w:val="00FA2427"/>
    <w:rsid w:val="00FA659D"/>
    <w:rsid w:val="00FB1865"/>
    <w:rsid w:val="00FC02EA"/>
    <w:rsid w:val="00FC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uiPriority w:val="34"/>
    <w:qFormat/>
    <w:rsid w:val="00C765F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9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06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A223-7DDF-4FD0-BD0E-957BB495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АДМИНИСТРАЦИЯ</cp:lastModifiedBy>
  <cp:revision>93</cp:revision>
  <cp:lastPrinted>2024-05-02T05:53:00Z</cp:lastPrinted>
  <dcterms:created xsi:type="dcterms:W3CDTF">2018-08-06T14:07:00Z</dcterms:created>
  <dcterms:modified xsi:type="dcterms:W3CDTF">2024-05-02T05:57:00Z</dcterms:modified>
</cp:coreProperties>
</file>