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B5" w:rsidRPr="001C535A" w:rsidRDefault="003010B5" w:rsidP="00BB56DA">
      <w:pPr>
        <w:pStyle w:val="a9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1C535A">
        <w:rPr>
          <w:rStyle w:val="a5"/>
          <w:rFonts w:ascii="Arial" w:hAnsi="Arial" w:cs="Arial"/>
          <w:color w:val="auto"/>
          <w:sz w:val="24"/>
          <w:szCs w:val="24"/>
        </w:rPr>
        <w:t>АДМИНИСТРАЦИЯ</w:t>
      </w:r>
    </w:p>
    <w:p w:rsidR="00BB56DA" w:rsidRPr="001C535A" w:rsidRDefault="00BB56DA" w:rsidP="00BB56DA">
      <w:pPr>
        <w:pStyle w:val="a9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1C535A">
        <w:rPr>
          <w:rStyle w:val="a5"/>
          <w:rFonts w:ascii="Arial" w:hAnsi="Arial" w:cs="Arial"/>
          <w:color w:val="auto"/>
          <w:sz w:val="24"/>
          <w:szCs w:val="24"/>
        </w:rPr>
        <w:t>МИРНО</w:t>
      </w:r>
      <w:r w:rsidR="003010B5" w:rsidRPr="001C535A">
        <w:rPr>
          <w:rStyle w:val="a5"/>
          <w:rFonts w:ascii="Arial" w:hAnsi="Arial" w:cs="Arial"/>
          <w:color w:val="auto"/>
          <w:sz w:val="24"/>
          <w:szCs w:val="24"/>
        </w:rPr>
        <w:t>ГО СЕЛЬСКОГО ПОСЕЛЕНИЯ</w:t>
      </w:r>
    </w:p>
    <w:p w:rsidR="00BB56DA" w:rsidRPr="001C535A" w:rsidRDefault="003010B5" w:rsidP="00BB56DA">
      <w:pPr>
        <w:pStyle w:val="a9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1C535A">
        <w:rPr>
          <w:rStyle w:val="a5"/>
          <w:rFonts w:ascii="Arial" w:hAnsi="Arial" w:cs="Arial"/>
          <w:color w:val="auto"/>
          <w:sz w:val="24"/>
          <w:szCs w:val="24"/>
        </w:rPr>
        <w:t>НОВОНИКОЛАЕВСКОГО МУНИЦИПАЛЬНОГО РАЙОНА</w:t>
      </w:r>
    </w:p>
    <w:p w:rsidR="003010B5" w:rsidRPr="001C535A" w:rsidRDefault="003010B5" w:rsidP="00BB56DA">
      <w:pPr>
        <w:pStyle w:val="a9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1C535A">
        <w:rPr>
          <w:rStyle w:val="a5"/>
          <w:rFonts w:ascii="Arial" w:hAnsi="Arial" w:cs="Arial"/>
          <w:color w:val="auto"/>
          <w:sz w:val="24"/>
          <w:szCs w:val="24"/>
        </w:rPr>
        <w:t xml:space="preserve"> ВОЛГОГРАДСКОЙ ОБЛАСТИ</w:t>
      </w:r>
    </w:p>
    <w:p w:rsidR="00BB56DA" w:rsidRPr="001C535A" w:rsidRDefault="00BB56DA" w:rsidP="00BB56DA">
      <w:pPr>
        <w:pStyle w:val="a9"/>
        <w:jc w:val="center"/>
        <w:rPr>
          <w:rStyle w:val="a5"/>
          <w:rFonts w:ascii="Arial" w:hAnsi="Arial" w:cs="Arial"/>
          <w:color w:val="auto"/>
          <w:sz w:val="24"/>
          <w:szCs w:val="24"/>
        </w:rPr>
      </w:pPr>
      <w:r w:rsidRPr="001C535A">
        <w:rPr>
          <w:rStyle w:val="a5"/>
          <w:rFonts w:ascii="Arial" w:hAnsi="Arial" w:cs="Arial"/>
          <w:color w:val="auto"/>
          <w:sz w:val="24"/>
          <w:szCs w:val="24"/>
        </w:rPr>
        <w:t>_______________________________________________________________________</w:t>
      </w:r>
    </w:p>
    <w:p w:rsidR="00BB56DA" w:rsidRPr="001C535A" w:rsidRDefault="00BB56DA" w:rsidP="006003A1">
      <w:pPr>
        <w:pStyle w:val="1"/>
        <w:spacing w:before="0" w:after="0"/>
        <w:jc w:val="left"/>
        <w:rPr>
          <w:rStyle w:val="a5"/>
          <w:rFonts w:ascii="Arial" w:hAnsi="Arial" w:cs="Arial"/>
          <w:b w:val="0"/>
          <w:bCs w:val="0"/>
          <w:color w:val="auto"/>
        </w:rPr>
      </w:pPr>
    </w:p>
    <w:p w:rsidR="006003A1" w:rsidRPr="001C535A" w:rsidRDefault="006003A1" w:rsidP="006003A1">
      <w:pPr>
        <w:pStyle w:val="1"/>
        <w:spacing w:before="0" w:after="0"/>
        <w:jc w:val="left"/>
        <w:rPr>
          <w:rStyle w:val="a5"/>
          <w:rFonts w:ascii="Arial" w:hAnsi="Arial" w:cs="Arial"/>
          <w:b w:val="0"/>
          <w:bCs w:val="0"/>
          <w:color w:val="auto"/>
        </w:rPr>
      </w:pPr>
      <w:r w:rsidRPr="001C535A">
        <w:rPr>
          <w:rStyle w:val="a5"/>
          <w:rFonts w:ascii="Arial" w:hAnsi="Arial" w:cs="Arial"/>
          <w:b w:val="0"/>
          <w:bCs w:val="0"/>
          <w:color w:val="auto"/>
        </w:rPr>
        <w:t>о</w:t>
      </w:r>
      <w:r w:rsidR="003010B5"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т </w:t>
      </w:r>
      <w:r w:rsidR="00BB56DA" w:rsidRPr="001C535A">
        <w:rPr>
          <w:rStyle w:val="a5"/>
          <w:rFonts w:ascii="Arial" w:hAnsi="Arial" w:cs="Arial"/>
          <w:b w:val="0"/>
          <w:bCs w:val="0"/>
          <w:color w:val="auto"/>
        </w:rPr>
        <w:t>1</w:t>
      </w:r>
      <w:r w:rsidR="002F0C50" w:rsidRPr="001C535A">
        <w:rPr>
          <w:rStyle w:val="a5"/>
          <w:rFonts w:ascii="Arial" w:hAnsi="Arial" w:cs="Arial"/>
          <w:b w:val="0"/>
          <w:bCs w:val="0"/>
          <w:color w:val="auto"/>
        </w:rPr>
        <w:t>3</w:t>
      </w:r>
      <w:r w:rsidR="00BB56DA"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ноября </w:t>
      </w:r>
      <w:r w:rsidR="003010B5"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202</w:t>
      </w:r>
      <w:r w:rsidR="002F0C50" w:rsidRPr="001C535A">
        <w:rPr>
          <w:rStyle w:val="a5"/>
          <w:rFonts w:ascii="Arial" w:hAnsi="Arial" w:cs="Arial"/>
          <w:b w:val="0"/>
          <w:bCs w:val="0"/>
          <w:color w:val="auto"/>
        </w:rPr>
        <w:t>4</w:t>
      </w:r>
      <w:r w:rsidR="003010B5"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года.     </w:t>
      </w:r>
    </w:p>
    <w:p w:rsidR="006003A1" w:rsidRPr="001C535A" w:rsidRDefault="006003A1" w:rsidP="006003A1">
      <w:pPr>
        <w:pStyle w:val="1"/>
        <w:spacing w:before="0" w:after="0"/>
        <w:jc w:val="left"/>
        <w:rPr>
          <w:rStyle w:val="a5"/>
          <w:rFonts w:ascii="Arial" w:hAnsi="Arial" w:cs="Arial"/>
          <w:b w:val="0"/>
          <w:bCs w:val="0"/>
          <w:color w:val="auto"/>
        </w:rPr>
      </w:pPr>
    </w:p>
    <w:p w:rsidR="000E7010" w:rsidRPr="001C535A" w:rsidRDefault="000E7010" w:rsidP="000E7010">
      <w:pPr>
        <w:pStyle w:val="1"/>
        <w:spacing w:before="0" w:after="0"/>
        <w:rPr>
          <w:rStyle w:val="a5"/>
          <w:rFonts w:ascii="Arial" w:hAnsi="Arial" w:cs="Arial"/>
          <w:b w:val="0"/>
          <w:bCs w:val="0"/>
          <w:color w:val="auto"/>
        </w:rPr>
      </w:pPr>
      <w:r w:rsidRPr="001C535A">
        <w:rPr>
          <w:rStyle w:val="a5"/>
          <w:rFonts w:ascii="Arial" w:hAnsi="Arial" w:cs="Arial"/>
          <w:b w:val="0"/>
          <w:bCs w:val="0"/>
          <w:color w:val="auto"/>
        </w:rPr>
        <w:t>Постановление</w:t>
      </w:r>
      <w:r w:rsidR="003010B5"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№</w:t>
      </w:r>
      <w:r w:rsidR="00E7642A"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</w:t>
      </w:r>
      <w:r w:rsidR="002F0C50" w:rsidRPr="001C535A">
        <w:rPr>
          <w:rStyle w:val="a5"/>
          <w:rFonts w:ascii="Arial" w:hAnsi="Arial" w:cs="Arial"/>
          <w:b w:val="0"/>
          <w:bCs w:val="0"/>
          <w:color w:val="auto"/>
        </w:rPr>
        <w:t>50</w:t>
      </w:r>
    </w:p>
    <w:p w:rsidR="000E7010" w:rsidRPr="001C535A" w:rsidRDefault="000E7010" w:rsidP="000E7010">
      <w:pPr>
        <w:pStyle w:val="1"/>
        <w:spacing w:before="0" w:after="0"/>
        <w:rPr>
          <w:rStyle w:val="a5"/>
          <w:rFonts w:ascii="Arial" w:hAnsi="Arial" w:cs="Arial"/>
          <w:b w:val="0"/>
          <w:bCs w:val="0"/>
          <w:color w:val="auto"/>
        </w:rPr>
      </w:pPr>
    </w:p>
    <w:p w:rsidR="000E7010" w:rsidRPr="001C535A" w:rsidRDefault="000E7010" w:rsidP="000E7010">
      <w:pPr>
        <w:pStyle w:val="1"/>
        <w:spacing w:before="0" w:after="0"/>
        <w:rPr>
          <w:rFonts w:ascii="Arial" w:hAnsi="Arial" w:cs="Arial"/>
          <w:b w:val="0"/>
          <w:color w:val="auto"/>
        </w:rPr>
      </w:pPr>
      <w:r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"Об основных направлениях бюджетной и налоговой политики муниципального образования </w:t>
      </w:r>
      <w:r w:rsidR="00BB56DA" w:rsidRPr="001C535A">
        <w:rPr>
          <w:rStyle w:val="a5"/>
          <w:rFonts w:ascii="Arial" w:hAnsi="Arial" w:cs="Arial"/>
          <w:b w:val="0"/>
          <w:bCs w:val="0"/>
          <w:color w:val="auto"/>
        </w:rPr>
        <w:t>Мирн</w:t>
      </w:r>
      <w:r w:rsidR="006003A1" w:rsidRPr="001C535A">
        <w:rPr>
          <w:rStyle w:val="a5"/>
          <w:rFonts w:ascii="Arial" w:hAnsi="Arial" w:cs="Arial"/>
          <w:b w:val="0"/>
          <w:bCs w:val="0"/>
          <w:color w:val="auto"/>
        </w:rPr>
        <w:t>ое</w:t>
      </w:r>
      <w:r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сельское поселение на 202</w:t>
      </w:r>
      <w:r w:rsidR="002F0C50" w:rsidRPr="001C535A">
        <w:rPr>
          <w:rStyle w:val="a5"/>
          <w:rFonts w:ascii="Arial" w:hAnsi="Arial" w:cs="Arial"/>
          <w:b w:val="0"/>
          <w:bCs w:val="0"/>
          <w:color w:val="auto"/>
        </w:rPr>
        <w:t>5</w:t>
      </w:r>
      <w:r w:rsidRPr="001C535A">
        <w:rPr>
          <w:rStyle w:val="a5"/>
          <w:rFonts w:ascii="Arial" w:hAnsi="Arial" w:cs="Arial"/>
          <w:b w:val="0"/>
          <w:bCs w:val="0"/>
          <w:color w:val="auto"/>
        </w:rPr>
        <w:t xml:space="preserve"> год и на плановый период 202</w:t>
      </w:r>
      <w:r w:rsidR="002F0C50" w:rsidRPr="001C535A">
        <w:rPr>
          <w:rStyle w:val="a5"/>
          <w:rFonts w:ascii="Arial" w:hAnsi="Arial" w:cs="Arial"/>
          <w:b w:val="0"/>
          <w:bCs w:val="0"/>
          <w:color w:val="auto"/>
        </w:rPr>
        <w:t>6</w:t>
      </w:r>
      <w:r w:rsidRPr="001C535A">
        <w:rPr>
          <w:rStyle w:val="a5"/>
          <w:rFonts w:ascii="Arial" w:hAnsi="Arial" w:cs="Arial"/>
          <w:b w:val="0"/>
          <w:bCs w:val="0"/>
          <w:color w:val="auto"/>
        </w:rPr>
        <w:t>- 202</w:t>
      </w:r>
      <w:r w:rsidR="002F0C50" w:rsidRPr="001C535A">
        <w:rPr>
          <w:rStyle w:val="a5"/>
          <w:rFonts w:ascii="Arial" w:hAnsi="Arial" w:cs="Arial"/>
          <w:b w:val="0"/>
          <w:bCs w:val="0"/>
          <w:color w:val="auto"/>
        </w:rPr>
        <w:t>7</w:t>
      </w:r>
      <w:r w:rsidRPr="001C535A">
        <w:rPr>
          <w:rStyle w:val="a5"/>
          <w:rFonts w:ascii="Arial" w:hAnsi="Arial" w:cs="Arial"/>
          <w:b w:val="0"/>
          <w:bCs w:val="0"/>
          <w:color w:val="auto"/>
        </w:rPr>
        <w:t> годов"</w:t>
      </w:r>
    </w:p>
    <w:p w:rsidR="000E7010" w:rsidRPr="001C535A" w:rsidRDefault="000E7010" w:rsidP="000E7010">
      <w:pPr>
        <w:rPr>
          <w:rFonts w:ascii="Arial" w:hAnsi="Arial" w:cs="Arial"/>
          <w:sz w:val="24"/>
          <w:szCs w:val="24"/>
        </w:rPr>
      </w:pPr>
    </w:p>
    <w:p w:rsidR="000E7010" w:rsidRPr="001C535A" w:rsidRDefault="000E7010" w:rsidP="006003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В соответствии с </w:t>
      </w:r>
      <w:r w:rsidRPr="001C535A">
        <w:rPr>
          <w:rStyle w:val="a5"/>
          <w:rFonts w:ascii="Arial" w:hAnsi="Arial" w:cs="Arial"/>
          <w:color w:val="auto"/>
          <w:sz w:val="24"/>
          <w:szCs w:val="24"/>
        </w:rPr>
        <w:t>пунктом 2 статьи 172</w:t>
      </w:r>
      <w:r w:rsidRPr="001C535A">
        <w:rPr>
          <w:rFonts w:ascii="Arial" w:hAnsi="Arial" w:cs="Arial"/>
          <w:sz w:val="24"/>
          <w:szCs w:val="24"/>
        </w:rPr>
        <w:t xml:space="preserve"> Бюджетного кодекса Российской Федерации, в целях разработки проекта бюджета 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6003A1" w:rsidRPr="001C535A">
        <w:rPr>
          <w:rFonts w:ascii="Arial" w:hAnsi="Arial" w:cs="Arial"/>
          <w:sz w:val="24"/>
          <w:szCs w:val="24"/>
        </w:rPr>
        <w:t>ое</w:t>
      </w:r>
      <w:r w:rsidRPr="001C535A">
        <w:rPr>
          <w:rFonts w:ascii="Arial" w:hAnsi="Arial" w:cs="Arial"/>
          <w:sz w:val="24"/>
          <w:szCs w:val="24"/>
        </w:rPr>
        <w:t xml:space="preserve"> сельское поселение 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на 202</w:t>
      </w:r>
      <w:r w:rsidR="002F0C50"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5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 xml:space="preserve"> год и на плановый период 202</w:t>
      </w:r>
      <w:r w:rsidR="002F0C50"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6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- 202</w:t>
      </w:r>
      <w:r w:rsidR="002F0C50"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7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 годов</w:t>
      </w:r>
      <w:r w:rsidRPr="001C535A">
        <w:rPr>
          <w:rFonts w:ascii="Arial" w:hAnsi="Arial" w:cs="Arial"/>
          <w:sz w:val="24"/>
          <w:szCs w:val="24"/>
        </w:rPr>
        <w:t xml:space="preserve">, Администрация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6003A1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E7010" w:rsidRPr="001C535A" w:rsidRDefault="00BB56DA" w:rsidP="000E7010">
      <w:pPr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ПОСТАНОВЛЯЕТ</w:t>
      </w:r>
      <w:r w:rsidR="000E7010" w:rsidRPr="001C535A">
        <w:rPr>
          <w:rFonts w:ascii="Arial" w:hAnsi="Arial" w:cs="Arial"/>
          <w:sz w:val="24"/>
          <w:szCs w:val="24"/>
        </w:rPr>
        <w:t>:</w:t>
      </w:r>
    </w:p>
    <w:p w:rsidR="000E7010" w:rsidRPr="001C535A" w:rsidRDefault="000E7010" w:rsidP="000E7010">
      <w:pPr>
        <w:jc w:val="both"/>
        <w:rPr>
          <w:rFonts w:ascii="Arial" w:hAnsi="Arial" w:cs="Arial"/>
          <w:sz w:val="24"/>
          <w:szCs w:val="24"/>
        </w:rPr>
      </w:pPr>
      <w:bookmarkStart w:id="0" w:name="sub_1"/>
      <w:r w:rsidRPr="001C535A">
        <w:rPr>
          <w:rFonts w:ascii="Arial" w:hAnsi="Arial" w:cs="Arial"/>
          <w:sz w:val="24"/>
          <w:szCs w:val="24"/>
        </w:rPr>
        <w:t xml:space="preserve">1. Утвердить Основные направления бюджетной и налоговой политики 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Мирное</w:t>
      </w:r>
      <w:r w:rsidRPr="001C535A">
        <w:rPr>
          <w:rFonts w:ascii="Arial" w:hAnsi="Arial" w:cs="Arial"/>
          <w:sz w:val="24"/>
          <w:szCs w:val="24"/>
        </w:rPr>
        <w:t xml:space="preserve"> сельское поселение 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на 202</w:t>
      </w:r>
      <w:r w:rsidR="002F0C50"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5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 xml:space="preserve"> год и на плановый период 202</w:t>
      </w:r>
      <w:r w:rsidR="002F0C50"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6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- 202</w:t>
      </w:r>
      <w:r w:rsidR="002F0C50"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7</w:t>
      </w:r>
      <w:r w:rsidRPr="001C535A">
        <w:rPr>
          <w:rStyle w:val="a5"/>
          <w:rFonts w:ascii="Arial" w:hAnsi="Arial" w:cs="Arial"/>
          <w:bCs/>
          <w:color w:val="auto"/>
          <w:sz w:val="24"/>
          <w:szCs w:val="24"/>
        </w:rPr>
        <w:t> годов</w:t>
      </w:r>
      <w:r w:rsidRPr="001C535A">
        <w:rPr>
          <w:rFonts w:ascii="Arial" w:hAnsi="Arial" w:cs="Arial"/>
          <w:sz w:val="24"/>
          <w:szCs w:val="24"/>
        </w:rPr>
        <w:t xml:space="preserve"> согласно </w:t>
      </w:r>
      <w:r w:rsidRPr="001C535A">
        <w:rPr>
          <w:rStyle w:val="a5"/>
          <w:rFonts w:ascii="Arial" w:hAnsi="Arial" w:cs="Arial"/>
          <w:color w:val="auto"/>
          <w:sz w:val="24"/>
          <w:szCs w:val="24"/>
        </w:rPr>
        <w:t>приложению</w:t>
      </w:r>
      <w:r w:rsidRPr="001C535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E7010" w:rsidRPr="001C535A" w:rsidRDefault="000E7010" w:rsidP="000E7010">
      <w:pPr>
        <w:jc w:val="both"/>
        <w:rPr>
          <w:rFonts w:ascii="Arial" w:hAnsi="Arial" w:cs="Arial"/>
          <w:sz w:val="24"/>
          <w:szCs w:val="24"/>
        </w:rPr>
      </w:pPr>
      <w:bookmarkStart w:id="1" w:name="sub_3"/>
      <w:bookmarkEnd w:id="0"/>
      <w:r w:rsidRPr="001C535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C535A">
        <w:rPr>
          <w:rFonts w:ascii="Arial" w:hAnsi="Arial" w:cs="Arial"/>
          <w:sz w:val="24"/>
          <w:szCs w:val="24"/>
        </w:rPr>
        <w:t>Разместить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Pr="001C535A">
        <w:rPr>
          <w:rStyle w:val="a5"/>
          <w:rFonts w:ascii="Arial" w:hAnsi="Arial" w:cs="Arial"/>
          <w:color w:val="auto"/>
          <w:sz w:val="24"/>
          <w:szCs w:val="24"/>
        </w:rPr>
        <w:t>официальном сайте</w:t>
      </w:r>
      <w:r w:rsidRPr="001C535A">
        <w:rPr>
          <w:rFonts w:ascii="Arial" w:hAnsi="Arial" w:cs="Arial"/>
          <w:sz w:val="24"/>
          <w:szCs w:val="24"/>
        </w:rPr>
        <w:t xml:space="preserve"> администрации </w:t>
      </w:r>
      <w:r w:rsidR="00BB56DA" w:rsidRPr="001C535A">
        <w:rPr>
          <w:rFonts w:ascii="Arial" w:hAnsi="Arial" w:cs="Arial"/>
          <w:sz w:val="24"/>
          <w:szCs w:val="24"/>
        </w:rPr>
        <w:t>Мирно</w:t>
      </w:r>
      <w:r w:rsidR="00E30A56" w:rsidRPr="001C535A">
        <w:rPr>
          <w:rFonts w:ascii="Arial" w:hAnsi="Arial" w:cs="Arial"/>
          <w:sz w:val="24"/>
          <w:szCs w:val="24"/>
        </w:rPr>
        <w:t>го</w:t>
      </w:r>
      <w:r w:rsidRPr="001C53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E7010" w:rsidRPr="001C535A" w:rsidRDefault="000E7010" w:rsidP="000E7010">
      <w:pPr>
        <w:jc w:val="both"/>
        <w:rPr>
          <w:rFonts w:ascii="Arial" w:hAnsi="Arial" w:cs="Arial"/>
          <w:sz w:val="24"/>
          <w:szCs w:val="24"/>
        </w:rPr>
      </w:pPr>
      <w:bookmarkStart w:id="2" w:name="sub_4"/>
      <w:bookmarkEnd w:id="1"/>
      <w:r w:rsidRPr="001C535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C53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bookmarkEnd w:id="2"/>
    <w:p w:rsidR="000E7010" w:rsidRPr="001C535A" w:rsidRDefault="000E7010" w:rsidP="000E70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7"/>
        <w:gridCol w:w="3196"/>
      </w:tblGrid>
      <w:tr w:rsidR="000E7010" w:rsidRPr="001C535A" w:rsidTr="00F40F39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E7010" w:rsidRPr="001C535A" w:rsidRDefault="000E7010" w:rsidP="00F40F39">
            <w:pPr>
              <w:pStyle w:val="a7"/>
              <w:rPr>
                <w:rFonts w:ascii="Arial" w:hAnsi="Arial" w:cs="Arial"/>
              </w:rPr>
            </w:pPr>
            <w:r w:rsidRPr="001C535A">
              <w:rPr>
                <w:rFonts w:ascii="Arial" w:hAnsi="Arial" w:cs="Arial"/>
              </w:rPr>
              <w:t>Глава</w:t>
            </w:r>
            <w:r w:rsidR="00E30A56" w:rsidRPr="001C535A">
              <w:rPr>
                <w:rFonts w:ascii="Arial" w:hAnsi="Arial" w:cs="Arial"/>
              </w:rPr>
              <w:t xml:space="preserve"> </w:t>
            </w:r>
            <w:proofErr w:type="gramStart"/>
            <w:r w:rsidR="00BB56DA" w:rsidRPr="001C535A">
              <w:rPr>
                <w:rFonts w:ascii="Arial" w:hAnsi="Arial" w:cs="Arial"/>
              </w:rPr>
              <w:t>Мирн</w:t>
            </w:r>
            <w:r w:rsidR="00E30A56" w:rsidRPr="001C535A">
              <w:rPr>
                <w:rFonts w:ascii="Arial" w:hAnsi="Arial" w:cs="Arial"/>
              </w:rPr>
              <w:t>ого</w:t>
            </w:r>
            <w:proofErr w:type="gramEnd"/>
            <w:r w:rsidR="00E30A56" w:rsidRPr="001C535A">
              <w:rPr>
                <w:rFonts w:ascii="Arial" w:hAnsi="Arial" w:cs="Arial"/>
              </w:rPr>
              <w:t xml:space="preserve"> </w:t>
            </w:r>
          </w:p>
          <w:p w:rsidR="00E30A56" w:rsidRPr="001C535A" w:rsidRDefault="00E30A56" w:rsidP="00E30A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535A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E7010" w:rsidRPr="001C535A" w:rsidRDefault="00BB56DA" w:rsidP="00BB56DA">
            <w:pPr>
              <w:pStyle w:val="a6"/>
              <w:jc w:val="right"/>
              <w:rPr>
                <w:rFonts w:ascii="Arial" w:hAnsi="Arial" w:cs="Arial"/>
              </w:rPr>
            </w:pPr>
            <w:r w:rsidRPr="001C535A">
              <w:rPr>
                <w:rFonts w:ascii="Arial" w:hAnsi="Arial" w:cs="Arial"/>
              </w:rPr>
              <w:t>А</w:t>
            </w:r>
            <w:r w:rsidR="00E30A56" w:rsidRPr="001C535A">
              <w:rPr>
                <w:rFonts w:ascii="Arial" w:hAnsi="Arial" w:cs="Arial"/>
              </w:rPr>
              <w:t>.</w:t>
            </w:r>
            <w:r w:rsidRPr="001C535A">
              <w:rPr>
                <w:rFonts w:ascii="Arial" w:hAnsi="Arial" w:cs="Arial"/>
              </w:rPr>
              <w:t>Ю</w:t>
            </w:r>
            <w:r w:rsidR="00E30A56" w:rsidRPr="001C535A">
              <w:rPr>
                <w:rFonts w:ascii="Arial" w:hAnsi="Arial" w:cs="Arial"/>
              </w:rPr>
              <w:t xml:space="preserve">. </w:t>
            </w:r>
            <w:r w:rsidRPr="001C535A">
              <w:rPr>
                <w:rFonts w:ascii="Arial" w:hAnsi="Arial" w:cs="Arial"/>
              </w:rPr>
              <w:t>Куроплин</w:t>
            </w:r>
          </w:p>
        </w:tc>
      </w:tr>
    </w:tbl>
    <w:p w:rsidR="000E7010" w:rsidRPr="001C535A" w:rsidRDefault="000E7010" w:rsidP="000E7010">
      <w:pPr>
        <w:rPr>
          <w:rFonts w:ascii="Arial" w:hAnsi="Arial" w:cs="Arial"/>
          <w:sz w:val="24"/>
          <w:szCs w:val="24"/>
        </w:rPr>
      </w:pPr>
    </w:p>
    <w:p w:rsidR="003010B5" w:rsidRPr="001C535A" w:rsidRDefault="003010B5" w:rsidP="000E7010">
      <w:pPr>
        <w:rPr>
          <w:rFonts w:ascii="Arial" w:hAnsi="Arial" w:cs="Arial"/>
          <w:sz w:val="24"/>
          <w:szCs w:val="24"/>
        </w:rPr>
      </w:pPr>
    </w:p>
    <w:p w:rsidR="003010B5" w:rsidRPr="001C535A" w:rsidRDefault="003010B5" w:rsidP="000E7010">
      <w:pPr>
        <w:rPr>
          <w:rFonts w:ascii="Arial" w:hAnsi="Arial" w:cs="Arial"/>
          <w:sz w:val="24"/>
          <w:szCs w:val="24"/>
        </w:rPr>
      </w:pPr>
    </w:p>
    <w:p w:rsidR="003010B5" w:rsidRPr="001C535A" w:rsidRDefault="003010B5" w:rsidP="000E7010">
      <w:pPr>
        <w:rPr>
          <w:rFonts w:ascii="Arial" w:hAnsi="Arial" w:cs="Arial"/>
          <w:sz w:val="24"/>
          <w:szCs w:val="24"/>
        </w:rPr>
      </w:pPr>
    </w:p>
    <w:p w:rsidR="00E30A56" w:rsidRDefault="00E30A56" w:rsidP="000E7010">
      <w:pPr>
        <w:rPr>
          <w:rFonts w:ascii="Arial" w:hAnsi="Arial" w:cs="Arial"/>
          <w:sz w:val="24"/>
          <w:szCs w:val="24"/>
        </w:rPr>
      </w:pPr>
    </w:p>
    <w:p w:rsidR="001C535A" w:rsidRDefault="001C535A" w:rsidP="000E7010">
      <w:pPr>
        <w:rPr>
          <w:rFonts w:ascii="Arial" w:hAnsi="Arial" w:cs="Arial"/>
          <w:sz w:val="24"/>
          <w:szCs w:val="24"/>
        </w:rPr>
      </w:pPr>
    </w:p>
    <w:p w:rsidR="001C535A" w:rsidRDefault="001C535A" w:rsidP="000E7010">
      <w:pPr>
        <w:rPr>
          <w:rFonts w:ascii="Arial" w:hAnsi="Arial" w:cs="Arial"/>
          <w:sz w:val="24"/>
          <w:szCs w:val="24"/>
        </w:rPr>
      </w:pPr>
    </w:p>
    <w:p w:rsidR="001C535A" w:rsidRPr="001C535A" w:rsidRDefault="001C535A" w:rsidP="000E7010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0E7010" w:rsidRPr="001C535A" w:rsidRDefault="000E7010" w:rsidP="000E7010">
      <w:pPr>
        <w:jc w:val="right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567C0" w:rsidRPr="001C535A" w:rsidRDefault="008A1807" w:rsidP="00E30A56">
      <w:pPr>
        <w:jc w:val="center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Основные направления бюджетной </w:t>
      </w:r>
      <w:r w:rsidR="005567C0" w:rsidRPr="001C535A">
        <w:rPr>
          <w:rFonts w:ascii="Arial" w:hAnsi="Arial" w:cs="Arial"/>
          <w:sz w:val="24"/>
          <w:szCs w:val="24"/>
        </w:rPr>
        <w:t xml:space="preserve">и налоговой </w:t>
      </w:r>
      <w:r w:rsidRPr="001C535A">
        <w:rPr>
          <w:rFonts w:ascii="Arial" w:hAnsi="Arial" w:cs="Arial"/>
          <w:sz w:val="24"/>
          <w:szCs w:val="24"/>
        </w:rPr>
        <w:t xml:space="preserve">политики 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E30A56" w:rsidRPr="001C535A">
        <w:rPr>
          <w:rFonts w:ascii="Arial" w:hAnsi="Arial" w:cs="Arial"/>
          <w:sz w:val="24"/>
          <w:szCs w:val="24"/>
        </w:rPr>
        <w:t>ое сельское поселение</w:t>
      </w:r>
      <w:r w:rsidRPr="001C535A">
        <w:rPr>
          <w:rFonts w:ascii="Arial" w:hAnsi="Arial" w:cs="Arial"/>
          <w:sz w:val="24"/>
          <w:szCs w:val="24"/>
        </w:rPr>
        <w:t xml:space="preserve">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F0C50" w:rsidRPr="001C535A">
        <w:rPr>
          <w:rFonts w:ascii="Arial" w:hAnsi="Arial" w:cs="Arial"/>
          <w:sz w:val="24"/>
          <w:szCs w:val="24"/>
        </w:rPr>
        <w:t>6</w:t>
      </w:r>
      <w:r w:rsidR="00132AE4" w:rsidRPr="001C535A">
        <w:rPr>
          <w:rFonts w:ascii="Arial" w:hAnsi="Arial" w:cs="Arial"/>
          <w:sz w:val="24"/>
          <w:szCs w:val="24"/>
        </w:rPr>
        <w:t xml:space="preserve"> и 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годов</w:t>
      </w:r>
    </w:p>
    <w:p w:rsidR="000377BD" w:rsidRPr="001C535A" w:rsidRDefault="000377BD" w:rsidP="005D4EA0">
      <w:pPr>
        <w:spacing w:after="0" w:line="31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1C535A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E30A56" w:rsidRPr="001C535A">
        <w:rPr>
          <w:rFonts w:ascii="Arial" w:hAnsi="Arial" w:cs="Arial"/>
          <w:sz w:val="24"/>
          <w:szCs w:val="24"/>
        </w:rPr>
        <w:t>ое</w:t>
      </w:r>
      <w:r w:rsidRPr="001C535A">
        <w:rPr>
          <w:rFonts w:ascii="Arial" w:hAnsi="Arial" w:cs="Arial"/>
          <w:sz w:val="24"/>
          <w:szCs w:val="24"/>
        </w:rPr>
        <w:t xml:space="preserve"> сельское поселение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F0C50" w:rsidRPr="001C535A">
        <w:rPr>
          <w:rFonts w:ascii="Arial" w:hAnsi="Arial" w:cs="Arial"/>
          <w:sz w:val="24"/>
          <w:szCs w:val="24"/>
        </w:rPr>
        <w:t>6</w:t>
      </w:r>
      <w:r w:rsidR="00132AE4" w:rsidRPr="001C535A">
        <w:rPr>
          <w:rFonts w:ascii="Arial" w:hAnsi="Arial" w:cs="Arial"/>
          <w:sz w:val="24"/>
          <w:szCs w:val="24"/>
        </w:rPr>
        <w:t xml:space="preserve"> и 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годов (далее - бюджетная и налоговая политика) подготовлены в соответствии со статьёй 184.2  Бюджетного кодекса Российской Федерации,</w:t>
      </w:r>
      <w:r w:rsidRPr="001C53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C535A">
        <w:rPr>
          <w:rFonts w:ascii="Arial" w:hAnsi="Arial" w:cs="Arial"/>
          <w:sz w:val="24"/>
          <w:szCs w:val="24"/>
        </w:rPr>
        <w:t>Указ</w:t>
      </w:r>
      <w:r w:rsidR="005D4EA0" w:rsidRPr="001C535A">
        <w:rPr>
          <w:rFonts w:ascii="Arial" w:hAnsi="Arial" w:cs="Arial"/>
          <w:sz w:val="24"/>
          <w:szCs w:val="24"/>
        </w:rPr>
        <w:t>ом</w:t>
      </w:r>
      <w:r w:rsidRPr="001C535A">
        <w:rPr>
          <w:rFonts w:ascii="Arial" w:hAnsi="Arial" w:cs="Arial"/>
          <w:sz w:val="24"/>
          <w:szCs w:val="24"/>
        </w:rPr>
        <w:t xml:space="preserve"> Президента Российской Федерации от </w:t>
      </w:r>
      <w:r w:rsidR="00D121AA" w:rsidRPr="001C535A">
        <w:rPr>
          <w:rFonts w:ascii="Arial" w:hAnsi="Arial" w:cs="Arial"/>
          <w:sz w:val="24"/>
          <w:szCs w:val="24"/>
        </w:rPr>
        <w:t>07</w:t>
      </w:r>
      <w:r w:rsidRPr="001C535A">
        <w:rPr>
          <w:rFonts w:ascii="Arial" w:hAnsi="Arial" w:cs="Arial"/>
          <w:sz w:val="24"/>
          <w:szCs w:val="24"/>
        </w:rPr>
        <w:t xml:space="preserve"> </w:t>
      </w:r>
      <w:r w:rsidR="00D121AA" w:rsidRPr="001C535A">
        <w:rPr>
          <w:rFonts w:ascii="Arial" w:hAnsi="Arial" w:cs="Arial"/>
          <w:sz w:val="24"/>
          <w:szCs w:val="24"/>
        </w:rPr>
        <w:t>ма</w:t>
      </w:r>
      <w:r w:rsidRPr="001C535A">
        <w:rPr>
          <w:rFonts w:ascii="Arial" w:hAnsi="Arial" w:cs="Arial"/>
          <w:sz w:val="24"/>
          <w:szCs w:val="24"/>
        </w:rPr>
        <w:t>я 202</w:t>
      </w:r>
      <w:r w:rsidR="00D121AA" w:rsidRPr="001C535A">
        <w:rPr>
          <w:rFonts w:ascii="Arial" w:hAnsi="Arial" w:cs="Arial"/>
          <w:sz w:val="24"/>
          <w:szCs w:val="24"/>
        </w:rPr>
        <w:t>4</w:t>
      </w:r>
      <w:r w:rsidRPr="001C535A">
        <w:rPr>
          <w:rFonts w:ascii="Arial" w:hAnsi="Arial" w:cs="Arial"/>
          <w:sz w:val="24"/>
          <w:szCs w:val="24"/>
        </w:rPr>
        <w:t xml:space="preserve"> года № </w:t>
      </w:r>
      <w:r w:rsidR="00D121AA" w:rsidRPr="001C535A">
        <w:rPr>
          <w:rFonts w:ascii="Arial" w:hAnsi="Arial" w:cs="Arial"/>
          <w:sz w:val="24"/>
          <w:szCs w:val="24"/>
        </w:rPr>
        <w:t>309</w:t>
      </w:r>
      <w:r w:rsidRPr="001C535A">
        <w:rPr>
          <w:rFonts w:ascii="Arial" w:hAnsi="Arial" w:cs="Arial"/>
          <w:sz w:val="24"/>
          <w:szCs w:val="24"/>
        </w:rPr>
        <w:t xml:space="preserve"> «О национальных целях развития Российской Федерации на период до 2030 года»,</w:t>
      </w:r>
      <w:r w:rsidR="00D121AA" w:rsidRPr="001C535A">
        <w:rPr>
          <w:rFonts w:ascii="Arial" w:hAnsi="Arial" w:cs="Arial"/>
          <w:sz w:val="24"/>
          <w:szCs w:val="24"/>
        </w:rPr>
        <w:t xml:space="preserve">  П</w:t>
      </w:r>
      <w:r w:rsidRPr="001C535A">
        <w:rPr>
          <w:rFonts w:ascii="Arial" w:hAnsi="Arial" w:cs="Arial"/>
          <w:sz w:val="24"/>
          <w:szCs w:val="24"/>
        </w:rPr>
        <w:t>ослания Президента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535A">
        <w:rPr>
          <w:rFonts w:ascii="Arial" w:hAnsi="Arial" w:cs="Arial"/>
          <w:sz w:val="24"/>
          <w:szCs w:val="24"/>
        </w:rPr>
        <w:t xml:space="preserve">Российской Федерации Федеральному Собранию Российской Федерации от </w:t>
      </w:r>
      <w:r w:rsidR="00D121AA" w:rsidRPr="001C535A">
        <w:rPr>
          <w:rFonts w:ascii="Arial" w:hAnsi="Arial" w:cs="Arial"/>
          <w:sz w:val="24"/>
          <w:szCs w:val="24"/>
        </w:rPr>
        <w:t>29</w:t>
      </w:r>
      <w:r w:rsidRPr="001C535A">
        <w:rPr>
          <w:rFonts w:ascii="Arial" w:hAnsi="Arial" w:cs="Arial"/>
          <w:sz w:val="24"/>
          <w:szCs w:val="24"/>
        </w:rPr>
        <w:t xml:space="preserve"> </w:t>
      </w:r>
      <w:r w:rsidR="00D121AA" w:rsidRPr="001C535A">
        <w:rPr>
          <w:rFonts w:ascii="Arial" w:hAnsi="Arial" w:cs="Arial"/>
          <w:sz w:val="24"/>
          <w:szCs w:val="24"/>
        </w:rPr>
        <w:t>феврал</w:t>
      </w:r>
      <w:r w:rsidRPr="001C535A">
        <w:rPr>
          <w:rFonts w:ascii="Arial" w:hAnsi="Arial" w:cs="Arial"/>
          <w:sz w:val="24"/>
          <w:szCs w:val="24"/>
        </w:rPr>
        <w:t>я 202</w:t>
      </w:r>
      <w:r w:rsidR="00D121AA" w:rsidRPr="001C535A">
        <w:rPr>
          <w:rFonts w:ascii="Arial" w:hAnsi="Arial" w:cs="Arial"/>
          <w:sz w:val="24"/>
          <w:szCs w:val="24"/>
        </w:rPr>
        <w:t>4</w:t>
      </w:r>
      <w:r w:rsidRPr="001C535A">
        <w:rPr>
          <w:rFonts w:ascii="Arial" w:hAnsi="Arial" w:cs="Arial"/>
          <w:sz w:val="24"/>
          <w:szCs w:val="24"/>
        </w:rPr>
        <w:t xml:space="preserve">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 № 117-р, Положением  о бюджетном процессе в муниципальном образовании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E30A56" w:rsidRPr="001C535A">
        <w:rPr>
          <w:rFonts w:ascii="Arial" w:hAnsi="Arial" w:cs="Arial"/>
          <w:sz w:val="24"/>
          <w:szCs w:val="24"/>
        </w:rPr>
        <w:t>ое</w:t>
      </w:r>
      <w:r w:rsidRPr="001C535A">
        <w:rPr>
          <w:rFonts w:ascii="Arial" w:hAnsi="Arial" w:cs="Arial"/>
          <w:sz w:val="24"/>
          <w:szCs w:val="24"/>
        </w:rPr>
        <w:t xml:space="preserve"> сельское поселение, утвержденн</w:t>
      </w:r>
      <w:r w:rsidR="00BB56DA" w:rsidRPr="001C535A">
        <w:rPr>
          <w:rFonts w:ascii="Arial" w:hAnsi="Arial" w:cs="Arial"/>
          <w:sz w:val="24"/>
          <w:szCs w:val="24"/>
        </w:rPr>
        <w:t>ым</w:t>
      </w:r>
      <w:r w:rsidRPr="001C535A">
        <w:rPr>
          <w:rFonts w:ascii="Arial" w:hAnsi="Arial" w:cs="Arial"/>
          <w:sz w:val="24"/>
          <w:szCs w:val="24"/>
        </w:rPr>
        <w:t xml:space="preserve"> решением </w:t>
      </w:r>
      <w:r w:rsidR="00E30A56" w:rsidRPr="001C535A">
        <w:rPr>
          <w:rFonts w:ascii="Arial" w:hAnsi="Arial" w:cs="Arial"/>
          <w:sz w:val="24"/>
          <w:szCs w:val="24"/>
        </w:rPr>
        <w:t xml:space="preserve">Совета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E30A56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</w:t>
      </w:r>
      <w:r w:rsidR="00E30A56" w:rsidRPr="001C535A">
        <w:rPr>
          <w:rFonts w:ascii="Arial" w:hAnsi="Arial" w:cs="Arial"/>
          <w:sz w:val="24"/>
          <w:szCs w:val="24"/>
        </w:rPr>
        <w:t>поселения</w:t>
      </w:r>
      <w:r w:rsidRPr="001C535A">
        <w:rPr>
          <w:rFonts w:ascii="Arial" w:hAnsi="Arial" w:cs="Arial"/>
          <w:sz w:val="24"/>
          <w:szCs w:val="24"/>
        </w:rPr>
        <w:t xml:space="preserve"> от </w:t>
      </w:r>
      <w:r w:rsidR="002F0C50" w:rsidRPr="001C535A">
        <w:rPr>
          <w:rFonts w:ascii="Arial" w:hAnsi="Arial" w:cs="Arial"/>
          <w:sz w:val="24"/>
          <w:szCs w:val="24"/>
        </w:rPr>
        <w:t>18</w:t>
      </w:r>
      <w:r w:rsidRPr="001C535A">
        <w:rPr>
          <w:rFonts w:ascii="Arial" w:hAnsi="Arial" w:cs="Arial"/>
          <w:sz w:val="24"/>
          <w:szCs w:val="24"/>
        </w:rPr>
        <w:t>.</w:t>
      </w:r>
      <w:r w:rsidR="002F0C50" w:rsidRPr="001C535A">
        <w:rPr>
          <w:rFonts w:ascii="Arial" w:hAnsi="Arial" w:cs="Arial"/>
          <w:sz w:val="24"/>
          <w:szCs w:val="24"/>
        </w:rPr>
        <w:t>04</w:t>
      </w:r>
      <w:r w:rsidRPr="001C535A">
        <w:rPr>
          <w:rFonts w:ascii="Arial" w:hAnsi="Arial" w:cs="Arial"/>
          <w:sz w:val="24"/>
          <w:szCs w:val="24"/>
        </w:rPr>
        <w:t>.</w:t>
      </w:r>
      <w:r w:rsidR="00BB56DA" w:rsidRPr="001C535A">
        <w:rPr>
          <w:rFonts w:ascii="Arial" w:hAnsi="Arial" w:cs="Arial"/>
          <w:sz w:val="24"/>
          <w:szCs w:val="24"/>
        </w:rPr>
        <w:t>202</w:t>
      </w:r>
      <w:r w:rsidR="002F0C50" w:rsidRPr="001C535A">
        <w:rPr>
          <w:rFonts w:ascii="Arial" w:hAnsi="Arial" w:cs="Arial"/>
          <w:sz w:val="24"/>
          <w:szCs w:val="24"/>
        </w:rPr>
        <w:t>3</w:t>
      </w:r>
      <w:r w:rsidRPr="001C535A">
        <w:rPr>
          <w:rFonts w:ascii="Arial" w:hAnsi="Arial" w:cs="Arial"/>
          <w:sz w:val="24"/>
          <w:szCs w:val="24"/>
        </w:rPr>
        <w:t xml:space="preserve"> года №</w:t>
      </w:r>
      <w:r w:rsidR="002F0C50" w:rsidRPr="001C535A">
        <w:rPr>
          <w:rFonts w:ascii="Arial" w:hAnsi="Arial" w:cs="Arial"/>
          <w:sz w:val="24"/>
          <w:szCs w:val="24"/>
        </w:rPr>
        <w:t xml:space="preserve"> 3/1</w:t>
      </w:r>
      <w:r w:rsidRPr="001C535A">
        <w:rPr>
          <w:rFonts w:ascii="Arial" w:hAnsi="Arial" w:cs="Arial"/>
          <w:sz w:val="24"/>
          <w:szCs w:val="24"/>
        </w:rPr>
        <w:t xml:space="preserve">, в целях составления проекта бюджета 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Мирное</w:t>
      </w:r>
      <w:r w:rsidRPr="001C535A">
        <w:rPr>
          <w:rFonts w:ascii="Arial" w:hAnsi="Arial" w:cs="Arial"/>
          <w:sz w:val="24"/>
          <w:szCs w:val="24"/>
        </w:rPr>
        <w:t xml:space="preserve"> сельское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поселение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F0C50" w:rsidRPr="001C535A">
        <w:rPr>
          <w:rFonts w:ascii="Arial" w:hAnsi="Arial" w:cs="Arial"/>
          <w:sz w:val="24"/>
          <w:szCs w:val="24"/>
        </w:rPr>
        <w:t>6</w:t>
      </w:r>
      <w:r w:rsidRPr="001C535A">
        <w:rPr>
          <w:rFonts w:ascii="Arial" w:hAnsi="Arial" w:cs="Arial"/>
          <w:sz w:val="24"/>
          <w:szCs w:val="24"/>
        </w:rPr>
        <w:t xml:space="preserve"> и 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годов, определения основных характеристик бюджета и прогнозируемых параметров бюджета 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Мирно</w:t>
      </w:r>
      <w:r w:rsidR="002F0C50" w:rsidRPr="001C535A">
        <w:rPr>
          <w:rFonts w:ascii="Arial" w:hAnsi="Arial" w:cs="Arial"/>
          <w:sz w:val="24"/>
          <w:szCs w:val="24"/>
        </w:rPr>
        <w:t>го</w:t>
      </w:r>
      <w:r w:rsidR="00BB56DA" w:rsidRPr="001C535A">
        <w:rPr>
          <w:rFonts w:ascii="Arial" w:hAnsi="Arial" w:cs="Arial"/>
          <w:sz w:val="24"/>
          <w:szCs w:val="24"/>
        </w:rPr>
        <w:t xml:space="preserve"> </w:t>
      </w:r>
      <w:r w:rsidRPr="001C535A">
        <w:rPr>
          <w:rFonts w:ascii="Arial" w:hAnsi="Arial" w:cs="Arial"/>
          <w:sz w:val="24"/>
          <w:szCs w:val="24"/>
        </w:rPr>
        <w:t>сельско</w:t>
      </w:r>
      <w:r w:rsidR="002F0C50" w:rsidRPr="001C535A">
        <w:rPr>
          <w:rFonts w:ascii="Arial" w:hAnsi="Arial" w:cs="Arial"/>
          <w:sz w:val="24"/>
          <w:szCs w:val="24"/>
        </w:rPr>
        <w:t>го</w:t>
      </w:r>
      <w:r w:rsidRPr="001C535A">
        <w:rPr>
          <w:rFonts w:ascii="Arial" w:hAnsi="Arial" w:cs="Arial"/>
          <w:sz w:val="24"/>
          <w:szCs w:val="24"/>
        </w:rPr>
        <w:t xml:space="preserve"> поселени</w:t>
      </w:r>
      <w:r w:rsidR="002F0C50" w:rsidRPr="001C535A">
        <w:rPr>
          <w:rFonts w:ascii="Arial" w:hAnsi="Arial" w:cs="Arial"/>
          <w:sz w:val="24"/>
          <w:szCs w:val="24"/>
        </w:rPr>
        <w:t>я</w:t>
      </w:r>
      <w:r w:rsidRPr="001C535A">
        <w:rPr>
          <w:rFonts w:ascii="Arial" w:hAnsi="Arial" w:cs="Arial"/>
          <w:sz w:val="24"/>
          <w:szCs w:val="24"/>
        </w:rPr>
        <w:t xml:space="preserve">, а также укрепления социальной и экономической стабильности в муниципальном образовании </w:t>
      </w:r>
      <w:r w:rsidR="00BB56DA" w:rsidRPr="001C535A">
        <w:rPr>
          <w:rFonts w:ascii="Arial" w:hAnsi="Arial" w:cs="Arial"/>
          <w:sz w:val="24"/>
          <w:szCs w:val="24"/>
        </w:rPr>
        <w:t xml:space="preserve">Мирное </w:t>
      </w:r>
      <w:r w:rsidRPr="001C535A">
        <w:rPr>
          <w:rFonts w:ascii="Arial" w:hAnsi="Arial" w:cs="Arial"/>
          <w:sz w:val="24"/>
          <w:szCs w:val="24"/>
        </w:rPr>
        <w:t>сельское поселение, в целях обеспечения  сбалансированности и устойчивости бюджета, прозрачности и открытости бюджетного процесса.</w:t>
      </w:r>
    </w:p>
    <w:p w:rsidR="000377BD" w:rsidRPr="001C535A" w:rsidRDefault="000377BD" w:rsidP="005D4EA0">
      <w:pPr>
        <w:tabs>
          <w:tab w:val="left" w:pos="9639"/>
        </w:tabs>
        <w:spacing w:after="0" w:line="310" w:lineRule="exact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1C535A">
        <w:rPr>
          <w:rFonts w:ascii="Arial" w:hAnsi="Arial" w:cs="Arial"/>
          <w:sz w:val="24"/>
          <w:szCs w:val="24"/>
          <w:lang w:bidi="ru-RU"/>
        </w:rPr>
        <w:t xml:space="preserve">Основные направления бюджетной и налоговой политики направлены на повышение эффективности управления муниципальными финансами, реализацию национальных проектов и региональных проектов на муниципальном уровне, обеспечение сбалансированности и устойчивости бюджета </w:t>
      </w:r>
      <w:r w:rsidRPr="001C535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B56DA" w:rsidRPr="001C535A">
        <w:rPr>
          <w:rFonts w:ascii="Arial" w:hAnsi="Arial" w:cs="Arial"/>
          <w:sz w:val="24"/>
          <w:szCs w:val="24"/>
        </w:rPr>
        <w:t>Мирное</w:t>
      </w:r>
      <w:r w:rsidRPr="001C535A">
        <w:rPr>
          <w:rFonts w:ascii="Arial" w:hAnsi="Arial" w:cs="Arial"/>
          <w:sz w:val="24"/>
          <w:szCs w:val="24"/>
        </w:rPr>
        <w:t xml:space="preserve"> сельское поселение, </w:t>
      </w:r>
      <w:r w:rsidRPr="001C535A">
        <w:rPr>
          <w:rFonts w:ascii="Arial" w:hAnsi="Arial" w:cs="Arial"/>
          <w:sz w:val="24"/>
          <w:szCs w:val="24"/>
          <w:lang w:bidi="ru-RU"/>
        </w:rPr>
        <w:t>использование межбюджетных трансфертов, улучшение администрирования доходов со снижением административной нагрузки на налогоплательщиков.</w:t>
      </w:r>
    </w:p>
    <w:p w:rsidR="000377BD" w:rsidRPr="001C535A" w:rsidRDefault="000377BD" w:rsidP="005D4EA0">
      <w:pPr>
        <w:tabs>
          <w:tab w:val="left" w:pos="9639"/>
        </w:tabs>
        <w:spacing w:after="0" w:line="310" w:lineRule="exact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Первоочередными задачами бюджетной и налоговой политики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E30A56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поселения является </w:t>
      </w:r>
      <w:r w:rsidRPr="001C535A">
        <w:rPr>
          <w:rFonts w:ascii="Arial" w:hAnsi="Arial" w:cs="Arial"/>
          <w:sz w:val="24"/>
          <w:szCs w:val="24"/>
          <w:lang w:bidi="ru-RU"/>
        </w:rPr>
        <w:t>преодоление спада экономики на фоне распространения новой коронавирусной инфекции, принятие антикризисных мер в период пандемии, своевременное и в полном объеме выполнение социальных обязательств перед населением, повышение качества жизни и благосостояния граждан.</w:t>
      </w:r>
    </w:p>
    <w:p w:rsidR="00515EB2" w:rsidRPr="001C535A" w:rsidRDefault="00515EB2" w:rsidP="005567C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F09F2" w:rsidRPr="001C535A" w:rsidRDefault="001F09F2" w:rsidP="00616CB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Основные направления бюджетной политики </w:t>
      </w:r>
      <w:r w:rsidR="00BB56DA" w:rsidRPr="001C535A">
        <w:rPr>
          <w:rFonts w:ascii="Arial" w:hAnsi="Arial" w:cs="Arial"/>
          <w:sz w:val="24"/>
          <w:szCs w:val="24"/>
        </w:rPr>
        <w:t>Мирного</w:t>
      </w:r>
      <w:r w:rsidR="00E30A56" w:rsidRPr="001C535A">
        <w:rPr>
          <w:rFonts w:ascii="Arial" w:hAnsi="Arial" w:cs="Arial"/>
          <w:sz w:val="24"/>
          <w:szCs w:val="24"/>
        </w:rPr>
        <w:t xml:space="preserve"> </w:t>
      </w:r>
      <w:r w:rsidRPr="001C535A">
        <w:rPr>
          <w:rFonts w:ascii="Arial" w:hAnsi="Arial" w:cs="Arial"/>
          <w:sz w:val="24"/>
          <w:szCs w:val="24"/>
        </w:rPr>
        <w:t>сельского поселения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на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год и на плановый период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и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годов</w:t>
      </w:r>
    </w:p>
    <w:p w:rsidR="003240BD" w:rsidRPr="001C535A" w:rsidRDefault="003240BD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535A">
        <w:rPr>
          <w:rFonts w:ascii="Arial" w:hAnsi="Arial" w:cs="Arial"/>
          <w:sz w:val="24"/>
          <w:szCs w:val="24"/>
          <w:shd w:val="clear" w:color="auto" w:fill="FFFFFF"/>
        </w:rPr>
        <w:t>Целью основных направлений бюджетной политики является описание условий, принимаемых для составления проекта бюджета на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- 202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</w:t>
      </w:r>
      <w:r w:rsidR="00BB56DA" w:rsidRPr="001C535A">
        <w:rPr>
          <w:rFonts w:ascii="Arial" w:hAnsi="Arial" w:cs="Arial"/>
          <w:sz w:val="24"/>
          <w:szCs w:val="24"/>
        </w:rPr>
        <w:t>Мирн</w:t>
      </w:r>
      <w:r w:rsidR="00E30A56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</w:t>
      </w:r>
      <w:r w:rsidRPr="001C535A">
        <w:rPr>
          <w:rFonts w:ascii="Arial" w:hAnsi="Arial" w:cs="Arial"/>
          <w:sz w:val="24"/>
          <w:szCs w:val="24"/>
        </w:rPr>
        <w:lastRenderedPageBreak/>
        <w:t>поселения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>, а также обеспечение прозрачности и открытости бюджетного планирования.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>В условиях ограниченности бюджетных ресурсов повышается актуальность эффективности использования бюджетных средств. Основные задачи бюджетной политики на 202</w:t>
      </w:r>
      <w:r w:rsidR="002F0C50" w:rsidRPr="001C535A">
        <w:rPr>
          <w:rFonts w:ascii="Arial" w:hAnsi="Arial" w:cs="Arial"/>
        </w:rPr>
        <w:t>5</w:t>
      </w:r>
      <w:r w:rsidRPr="001C535A">
        <w:rPr>
          <w:rFonts w:ascii="Arial" w:hAnsi="Arial" w:cs="Arial"/>
        </w:rPr>
        <w:t>-202</w:t>
      </w:r>
      <w:r w:rsidR="002F0C50" w:rsidRPr="001C535A">
        <w:rPr>
          <w:rFonts w:ascii="Arial" w:hAnsi="Arial" w:cs="Arial"/>
        </w:rPr>
        <w:t>7</w:t>
      </w:r>
      <w:r w:rsidRPr="001C535A">
        <w:rPr>
          <w:rFonts w:ascii="Arial" w:hAnsi="Arial" w:cs="Arial"/>
        </w:rPr>
        <w:t xml:space="preserve"> годы: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>- недопущение увеличения расходов на исполнение принятых расходных обязательств, а также принятия новых расходных обязательств, не обеспеченных доходными источниками;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>- не</w:t>
      </w:r>
      <w:r w:rsidR="002F0C50" w:rsidRPr="001C535A">
        <w:rPr>
          <w:rFonts w:ascii="Arial" w:hAnsi="Arial" w:cs="Arial"/>
        </w:rPr>
        <w:t xml:space="preserve"> </w:t>
      </w:r>
      <w:r w:rsidRPr="001C535A">
        <w:rPr>
          <w:rFonts w:ascii="Arial" w:hAnsi="Arial" w:cs="Arial"/>
        </w:rPr>
        <w:t>установление расходных обязательств, не связанных с решением вопросов, отнесенных</w:t>
      </w:r>
      <w:r w:rsidR="00126EA1" w:rsidRPr="001C535A">
        <w:rPr>
          <w:rFonts w:ascii="Arial" w:hAnsi="Arial" w:cs="Arial"/>
        </w:rPr>
        <w:t xml:space="preserve"> законодательством РФ</w:t>
      </w:r>
      <w:r w:rsidRPr="001C535A">
        <w:rPr>
          <w:rFonts w:ascii="Arial" w:hAnsi="Arial" w:cs="Arial"/>
        </w:rPr>
        <w:t xml:space="preserve"> к полномочиям органов </w:t>
      </w:r>
      <w:r w:rsidR="00126EA1" w:rsidRPr="001C535A">
        <w:rPr>
          <w:rFonts w:ascii="Arial" w:hAnsi="Arial" w:cs="Arial"/>
        </w:rPr>
        <w:t xml:space="preserve">местного самоуправления </w:t>
      </w:r>
      <w:r w:rsidR="00BB56DA" w:rsidRPr="001C535A">
        <w:rPr>
          <w:rFonts w:ascii="Arial" w:hAnsi="Arial" w:cs="Arial"/>
        </w:rPr>
        <w:t>Мирн</w:t>
      </w:r>
      <w:r w:rsidR="00E30A56" w:rsidRPr="001C535A">
        <w:rPr>
          <w:rFonts w:ascii="Arial" w:hAnsi="Arial" w:cs="Arial"/>
        </w:rPr>
        <w:t>ого</w:t>
      </w:r>
      <w:r w:rsidR="00126EA1" w:rsidRPr="001C535A">
        <w:rPr>
          <w:rFonts w:ascii="Arial" w:hAnsi="Arial" w:cs="Arial"/>
        </w:rPr>
        <w:t xml:space="preserve"> сельского поселения</w:t>
      </w:r>
      <w:r w:rsidRPr="001C535A">
        <w:rPr>
          <w:rFonts w:ascii="Arial" w:hAnsi="Arial" w:cs="Arial"/>
        </w:rPr>
        <w:t>;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 xml:space="preserve">- обеспечение соблюдения норматива формирования расходов на содержание </w:t>
      </w:r>
      <w:r w:rsidR="00126EA1" w:rsidRPr="001C535A">
        <w:rPr>
          <w:rFonts w:ascii="Arial" w:hAnsi="Arial" w:cs="Arial"/>
        </w:rPr>
        <w:t xml:space="preserve">органов местного самоуправления </w:t>
      </w:r>
      <w:r w:rsidR="00BB56DA" w:rsidRPr="001C535A">
        <w:rPr>
          <w:rFonts w:ascii="Arial" w:hAnsi="Arial" w:cs="Arial"/>
        </w:rPr>
        <w:t>Мирн</w:t>
      </w:r>
      <w:r w:rsidR="00E30A56" w:rsidRPr="001C535A">
        <w:rPr>
          <w:rFonts w:ascii="Arial" w:hAnsi="Arial" w:cs="Arial"/>
        </w:rPr>
        <w:t>ого</w:t>
      </w:r>
      <w:r w:rsidR="00126EA1" w:rsidRPr="001C535A">
        <w:rPr>
          <w:rFonts w:ascii="Arial" w:hAnsi="Arial" w:cs="Arial"/>
        </w:rPr>
        <w:t xml:space="preserve"> сельского поселения</w:t>
      </w:r>
      <w:r w:rsidRPr="001C535A">
        <w:rPr>
          <w:rFonts w:ascii="Arial" w:hAnsi="Arial" w:cs="Arial"/>
        </w:rPr>
        <w:t>;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 xml:space="preserve">- обеспечение контроля в сфере закупок товаров, работ, услуг для обеспечения </w:t>
      </w:r>
      <w:r w:rsidR="00126EA1" w:rsidRPr="001C535A">
        <w:rPr>
          <w:rFonts w:ascii="Arial" w:hAnsi="Arial" w:cs="Arial"/>
        </w:rPr>
        <w:t>муниципальных</w:t>
      </w:r>
      <w:r w:rsidRPr="001C535A">
        <w:rPr>
          <w:rFonts w:ascii="Arial" w:hAnsi="Arial" w:cs="Arial"/>
        </w:rPr>
        <w:t xml:space="preserve"> нужд;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 xml:space="preserve">- повышение качества оказания </w:t>
      </w:r>
      <w:r w:rsidR="00126EA1" w:rsidRPr="001C535A">
        <w:rPr>
          <w:rFonts w:ascii="Arial" w:hAnsi="Arial" w:cs="Arial"/>
        </w:rPr>
        <w:t>муниципальных</w:t>
      </w:r>
      <w:r w:rsidRPr="001C535A">
        <w:rPr>
          <w:rFonts w:ascii="Arial" w:hAnsi="Arial" w:cs="Arial"/>
        </w:rPr>
        <w:t xml:space="preserve"> услуг (выполнения работ);</w:t>
      </w:r>
    </w:p>
    <w:p w:rsidR="00E77A99" w:rsidRPr="001C535A" w:rsidRDefault="00E77A99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535A">
        <w:rPr>
          <w:rFonts w:ascii="Arial" w:hAnsi="Arial" w:cs="Arial"/>
        </w:rPr>
        <w:t xml:space="preserve">- формирование эффективной системы управления бюджетными инвестициями </w:t>
      </w:r>
      <w:r w:rsidR="00E15055" w:rsidRPr="001C535A">
        <w:rPr>
          <w:rFonts w:ascii="Arial" w:hAnsi="Arial" w:cs="Arial"/>
        </w:rPr>
        <w:t>Мирного</w:t>
      </w:r>
      <w:r w:rsidR="00126EA1" w:rsidRPr="001C535A">
        <w:rPr>
          <w:rFonts w:ascii="Arial" w:hAnsi="Arial" w:cs="Arial"/>
        </w:rPr>
        <w:t xml:space="preserve"> сельского поселения</w:t>
      </w:r>
      <w:r w:rsidRPr="001C535A">
        <w:rPr>
          <w:rFonts w:ascii="Arial" w:hAnsi="Arial" w:cs="Arial"/>
        </w:rPr>
        <w:t>;</w:t>
      </w:r>
    </w:p>
    <w:p w:rsidR="000377BD" w:rsidRPr="001C535A" w:rsidRDefault="000377BD" w:rsidP="000377BD">
      <w:pPr>
        <w:pStyle w:val="Default"/>
        <w:tabs>
          <w:tab w:val="left" w:pos="993"/>
        </w:tabs>
        <w:contextualSpacing/>
        <w:jc w:val="both"/>
        <w:rPr>
          <w:rFonts w:ascii="Arial" w:hAnsi="Arial" w:cs="Arial"/>
          <w:color w:val="auto"/>
        </w:rPr>
      </w:pPr>
      <w:r w:rsidRPr="001C535A">
        <w:rPr>
          <w:rFonts w:ascii="Arial" w:hAnsi="Arial" w:cs="Arial"/>
          <w:color w:val="auto"/>
        </w:rPr>
        <w:t xml:space="preserve">        -   повышение результативности предоставления субсидий юридическим лицам.</w:t>
      </w:r>
    </w:p>
    <w:p w:rsidR="000377BD" w:rsidRPr="001C535A" w:rsidRDefault="000377BD" w:rsidP="000E70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240BD" w:rsidRPr="001C535A" w:rsidRDefault="00D806E2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C535A">
        <w:rPr>
          <w:rFonts w:ascii="Arial" w:hAnsi="Arial" w:cs="Arial"/>
          <w:sz w:val="24"/>
          <w:szCs w:val="24"/>
          <w:shd w:val="clear" w:color="auto" w:fill="FFFFFF"/>
        </w:rPr>
        <w:t>В рамках осуществления бюджетной политики на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 период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- 202</w:t>
      </w:r>
      <w:r w:rsidR="002F0C50" w:rsidRPr="001C535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годов будет осуществляться</w:t>
      </w:r>
      <w:r w:rsidR="000E7010" w:rsidRPr="001C535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1. Обеспечение сбалансированности и устойчивости бюджетной системы как базового принципа бюджетной политики.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2. Обеспечение экономической стабильности.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 3. Формирование бюджетных параметров исходя из необходимости безусловного исполнения действующих расходных обязательств, в том числе обязательств, связанных с исполнением указов.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4. Строгое соблюдение бюджетно-финансовой дисциплины получателями бюджетных средств.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5. Оптимизация структуры расходов бюджета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- 202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годы при условии </w:t>
      </w:r>
      <w:r w:rsidR="00A803E7" w:rsidRPr="001C535A">
        <w:rPr>
          <w:rFonts w:ascii="Arial" w:hAnsi="Arial" w:cs="Arial"/>
          <w:sz w:val="24"/>
          <w:szCs w:val="24"/>
        </w:rPr>
        <w:t>не снижения</w:t>
      </w:r>
      <w:r w:rsidRPr="001C535A">
        <w:rPr>
          <w:rFonts w:ascii="Arial" w:hAnsi="Arial" w:cs="Arial"/>
          <w:sz w:val="24"/>
          <w:szCs w:val="24"/>
        </w:rPr>
        <w:t xml:space="preserve"> качества и объемов предоставляемых муниципальных услуг. Существенным резервом повышения эффективности бюджетных расходов является подготовка бюджетных решений. Для эффективного использования бюджетных сре</w:t>
      </w:r>
      <w:proofErr w:type="gramStart"/>
      <w:r w:rsidRPr="001C535A">
        <w:rPr>
          <w:rFonts w:ascii="Arial" w:hAnsi="Arial" w:cs="Arial"/>
          <w:sz w:val="24"/>
          <w:szCs w:val="24"/>
        </w:rPr>
        <w:t>дств тр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ебуется смещение акцента на оценку обоснованности бюджетных решений. Необходимо активно использовать оценку эффективности бюджетных расходов уже на этапе планирования расходов.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6. Оптимизация структуры бюджетной сети за счет ликвидации или преобразования муниципальных учреждений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Мирного</w:t>
      </w:r>
      <w:r w:rsidR="00B96987" w:rsidRPr="001C535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535A">
        <w:rPr>
          <w:rFonts w:ascii="Arial" w:hAnsi="Arial" w:cs="Arial"/>
          <w:sz w:val="24"/>
          <w:szCs w:val="24"/>
        </w:rPr>
        <w:t xml:space="preserve">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7. Совершенствование </w:t>
      </w:r>
      <w:proofErr w:type="gramStart"/>
      <w:r w:rsidRPr="001C535A">
        <w:rPr>
          <w:rFonts w:ascii="Arial" w:hAnsi="Arial" w:cs="Arial"/>
          <w:sz w:val="24"/>
          <w:szCs w:val="24"/>
        </w:rPr>
        <w:t xml:space="preserve">инструмента планирования бюджета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 xml:space="preserve">Мирного </w:t>
      </w:r>
      <w:r w:rsidR="00B96987" w:rsidRPr="001C535A">
        <w:rPr>
          <w:rFonts w:ascii="Arial" w:hAnsi="Arial" w:cs="Arial"/>
          <w:sz w:val="24"/>
          <w:szCs w:val="24"/>
        </w:rPr>
        <w:t>сельского поселения</w:t>
      </w:r>
      <w:proofErr w:type="gramEnd"/>
      <w:r w:rsidR="00B96987" w:rsidRPr="001C535A">
        <w:rPr>
          <w:rFonts w:ascii="Arial" w:hAnsi="Arial" w:cs="Arial"/>
          <w:sz w:val="24"/>
          <w:szCs w:val="24"/>
        </w:rPr>
        <w:t xml:space="preserve"> </w:t>
      </w:r>
      <w:r w:rsidRPr="001C535A">
        <w:rPr>
          <w:rFonts w:ascii="Arial" w:hAnsi="Arial" w:cs="Arial"/>
          <w:sz w:val="24"/>
          <w:szCs w:val="24"/>
        </w:rPr>
        <w:t xml:space="preserve">на основе муниципальных программ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Мирного</w:t>
      </w:r>
      <w:r w:rsidR="00B96987" w:rsidRPr="001C535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535A">
        <w:rPr>
          <w:rFonts w:ascii="Arial" w:hAnsi="Arial" w:cs="Arial"/>
          <w:sz w:val="24"/>
          <w:szCs w:val="24"/>
        </w:rPr>
        <w:t xml:space="preserve">, в том числе планирование целей и задач муниципальных программ с учетом прогнозируемой доходной части бюджета (предельных расходов на финансовое обеспечение реализации мероприятий муниципальной программы).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lastRenderedPageBreak/>
        <w:t xml:space="preserve">10. Обеспечение прозрачности и открытости бюджета и бюджетного процесса, обеспечение полного и доступного информирования граждан о бюджетном процессе в муниципальном образовании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B96987" w:rsidRPr="001C535A">
        <w:rPr>
          <w:rFonts w:ascii="Arial" w:hAnsi="Arial" w:cs="Arial"/>
          <w:sz w:val="24"/>
          <w:szCs w:val="24"/>
        </w:rPr>
        <w:t xml:space="preserve"> сельское поселение</w:t>
      </w:r>
      <w:r w:rsidRPr="001C535A">
        <w:rPr>
          <w:rFonts w:ascii="Arial" w:hAnsi="Arial" w:cs="Arial"/>
          <w:sz w:val="24"/>
          <w:szCs w:val="24"/>
        </w:rPr>
        <w:t xml:space="preserve">. </w:t>
      </w:r>
    </w:p>
    <w:p w:rsidR="008A1807" w:rsidRPr="001C535A" w:rsidRDefault="00B9698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Для</w:t>
      </w:r>
      <w:r w:rsidR="008A1807" w:rsidRPr="001C535A">
        <w:rPr>
          <w:rFonts w:ascii="Arial" w:hAnsi="Arial" w:cs="Arial"/>
          <w:sz w:val="24"/>
          <w:szCs w:val="24"/>
        </w:rPr>
        <w:t xml:space="preserve"> поддержания сбалансированности бюджета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="008A1807" w:rsidRPr="001C535A">
        <w:rPr>
          <w:rFonts w:ascii="Arial" w:hAnsi="Arial" w:cs="Arial"/>
          <w:sz w:val="24"/>
          <w:szCs w:val="24"/>
        </w:rPr>
        <w:t xml:space="preserve"> - 202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="008A1807" w:rsidRPr="001C535A">
        <w:rPr>
          <w:rFonts w:ascii="Arial" w:hAnsi="Arial" w:cs="Arial"/>
          <w:sz w:val="24"/>
          <w:szCs w:val="24"/>
        </w:rPr>
        <w:t xml:space="preserve"> годы будет продолжено применение мер, направленных на ограничение дефицита бюджета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Pr="001C535A">
        <w:rPr>
          <w:rFonts w:ascii="Arial" w:hAnsi="Arial" w:cs="Arial"/>
          <w:sz w:val="24"/>
          <w:szCs w:val="24"/>
        </w:rPr>
        <w:t xml:space="preserve"> сельское поселение </w:t>
      </w:r>
      <w:r w:rsidR="008A1807" w:rsidRPr="001C535A">
        <w:rPr>
          <w:rFonts w:ascii="Arial" w:hAnsi="Arial" w:cs="Arial"/>
          <w:sz w:val="24"/>
          <w:szCs w:val="24"/>
        </w:rPr>
        <w:t>и снижение уровня муниципального внутреннего долга муниципального образования</w:t>
      </w:r>
      <w:r w:rsidR="00E15055" w:rsidRPr="001C535A">
        <w:rPr>
          <w:rFonts w:ascii="Arial" w:hAnsi="Arial" w:cs="Arial"/>
          <w:sz w:val="24"/>
          <w:szCs w:val="24"/>
        </w:rPr>
        <w:t xml:space="preserve"> Мирно</w:t>
      </w:r>
      <w:r w:rsidR="00616CBB" w:rsidRPr="001C535A">
        <w:rPr>
          <w:rFonts w:ascii="Arial" w:hAnsi="Arial" w:cs="Arial"/>
          <w:sz w:val="24"/>
          <w:szCs w:val="24"/>
        </w:rPr>
        <w:t>е</w:t>
      </w:r>
      <w:r w:rsidR="00E15055" w:rsidRPr="001C535A">
        <w:rPr>
          <w:rFonts w:ascii="Arial" w:hAnsi="Arial" w:cs="Arial"/>
          <w:sz w:val="24"/>
          <w:szCs w:val="24"/>
        </w:rPr>
        <w:t xml:space="preserve"> </w:t>
      </w:r>
      <w:r w:rsidRPr="001C535A">
        <w:rPr>
          <w:rFonts w:ascii="Arial" w:hAnsi="Arial" w:cs="Arial"/>
          <w:sz w:val="24"/>
          <w:szCs w:val="24"/>
        </w:rPr>
        <w:t xml:space="preserve">сельское поселение </w:t>
      </w:r>
      <w:r w:rsidR="008A1807" w:rsidRPr="001C535A">
        <w:rPr>
          <w:rFonts w:ascii="Arial" w:hAnsi="Arial" w:cs="Arial"/>
          <w:sz w:val="24"/>
          <w:szCs w:val="24"/>
        </w:rPr>
        <w:t xml:space="preserve">(далее - муниципальный долг).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C535A">
        <w:rPr>
          <w:rFonts w:ascii="Arial" w:hAnsi="Arial" w:cs="Arial"/>
          <w:sz w:val="24"/>
          <w:szCs w:val="24"/>
        </w:rPr>
        <w:t xml:space="preserve">В частности, для поддержания сбалансированности бюджета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E15055" w:rsidRPr="001C535A">
        <w:rPr>
          <w:rFonts w:ascii="Arial" w:hAnsi="Arial" w:cs="Arial"/>
          <w:sz w:val="24"/>
          <w:szCs w:val="24"/>
        </w:rPr>
        <w:t xml:space="preserve"> </w:t>
      </w:r>
      <w:r w:rsidR="00B96987" w:rsidRPr="001C535A">
        <w:rPr>
          <w:rFonts w:ascii="Arial" w:hAnsi="Arial" w:cs="Arial"/>
          <w:sz w:val="24"/>
          <w:szCs w:val="24"/>
        </w:rPr>
        <w:t>сельское поселение</w:t>
      </w:r>
      <w:r w:rsidRPr="001C535A">
        <w:rPr>
          <w:rFonts w:ascii="Arial" w:hAnsi="Arial" w:cs="Arial"/>
          <w:sz w:val="24"/>
          <w:szCs w:val="24"/>
        </w:rPr>
        <w:t xml:space="preserve"> необходимо обеспечить неукоснительное соблюдение условий получения бюджетных кредитов, в этих целях должны быть приняты меры, направленные на увеличение собственной доходной базы, включение в бюджет муниципального образования</w:t>
      </w:r>
      <w:r w:rsidR="00E15055" w:rsidRPr="001C535A">
        <w:rPr>
          <w:rFonts w:ascii="Arial" w:hAnsi="Arial" w:cs="Arial"/>
          <w:sz w:val="24"/>
          <w:szCs w:val="24"/>
        </w:rPr>
        <w:t xml:space="preserve"> 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E15055" w:rsidRPr="001C535A">
        <w:rPr>
          <w:rFonts w:ascii="Arial" w:hAnsi="Arial" w:cs="Arial"/>
          <w:sz w:val="24"/>
          <w:szCs w:val="24"/>
        </w:rPr>
        <w:t xml:space="preserve"> </w:t>
      </w:r>
      <w:r w:rsidR="00B96987" w:rsidRPr="001C535A">
        <w:rPr>
          <w:rFonts w:ascii="Arial" w:hAnsi="Arial" w:cs="Arial"/>
          <w:sz w:val="24"/>
          <w:szCs w:val="24"/>
        </w:rPr>
        <w:t xml:space="preserve">сельское поселение </w:t>
      </w:r>
      <w:r w:rsidRPr="001C535A">
        <w:rPr>
          <w:rFonts w:ascii="Arial" w:hAnsi="Arial" w:cs="Arial"/>
          <w:sz w:val="24"/>
          <w:szCs w:val="24"/>
        </w:rPr>
        <w:t>в первоочередном порядке расходов на финансирование действующих расходных обязательств, отказ от принятия новых расходных обязательств, сокращение неэффективных расходов, снижение привлечения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коммерческих кредитов, сдерживание наращивания объема муниципального долга.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Одной из ключевых задач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год и плановый период является дальнейшая интеграция муниципальных программ муниципального образования</w:t>
      </w:r>
      <w:r w:rsidR="00E15055" w:rsidRPr="001C535A">
        <w:rPr>
          <w:rFonts w:ascii="Arial" w:hAnsi="Arial" w:cs="Arial"/>
          <w:sz w:val="24"/>
          <w:szCs w:val="24"/>
        </w:rPr>
        <w:t xml:space="preserve"> 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E15055" w:rsidRPr="001C535A">
        <w:rPr>
          <w:rFonts w:ascii="Arial" w:hAnsi="Arial" w:cs="Arial"/>
          <w:sz w:val="24"/>
          <w:szCs w:val="24"/>
        </w:rPr>
        <w:t xml:space="preserve"> </w:t>
      </w:r>
      <w:r w:rsidR="00B96987" w:rsidRPr="001C535A">
        <w:rPr>
          <w:rFonts w:ascii="Arial" w:hAnsi="Arial" w:cs="Arial"/>
          <w:sz w:val="24"/>
          <w:szCs w:val="24"/>
        </w:rPr>
        <w:t xml:space="preserve">сельское поселение </w:t>
      </w:r>
      <w:r w:rsidRPr="001C535A">
        <w:rPr>
          <w:rFonts w:ascii="Arial" w:hAnsi="Arial" w:cs="Arial"/>
          <w:sz w:val="24"/>
          <w:szCs w:val="24"/>
        </w:rPr>
        <w:t xml:space="preserve">в процесс бюджетного планирования. Муниципальные программы стали главным инструментом, призванным обеспечить повышение результативности и эффективности бюджетных расходов, ориентированность на достижение целей муниципальной политики. В связи с этим необходимо дальнейшее развитие методологии разработки муниципальных программ, повышение эффективности их реализации и расширение их использования в бюджетном планировании.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Совершенствование бюджетного законодательства Российской Федерации, развитие существующих и внедрение новых механизмов осуществления бюджетного процесса требуют постоянного повышения качества управления финансами от органов местного самоуправления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B96987" w:rsidRPr="001C535A">
        <w:rPr>
          <w:rFonts w:ascii="Arial" w:hAnsi="Arial" w:cs="Arial"/>
          <w:sz w:val="24"/>
          <w:szCs w:val="24"/>
        </w:rPr>
        <w:t xml:space="preserve"> сельское поселение</w:t>
      </w:r>
      <w:r w:rsidRPr="001C535A">
        <w:rPr>
          <w:rFonts w:ascii="Arial" w:hAnsi="Arial" w:cs="Arial"/>
          <w:sz w:val="24"/>
          <w:szCs w:val="24"/>
        </w:rPr>
        <w:t xml:space="preserve">. Эффективность этой работы должна отслеживаться в постоянном режиме. Результаты такого мониторинга необходимо в обязательном порядке учитывать при осуществлении бюджетного процесса. В связи с этим продолжится повышение </w:t>
      </w:r>
      <w:proofErr w:type="gramStart"/>
      <w:r w:rsidRPr="001C535A">
        <w:rPr>
          <w:rFonts w:ascii="Arial" w:hAnsi="Arial" w:cs="Arial"/>
          <w:sz w:val="24"/>
          <w:szCs w:val="24"/>
        </w:rPr>
        <w:t>качества финансового менеджмента органов местного самоуправления муниципального образования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</w:t>
      </w:r>
      <w:r w:rsidR="00E15055" w:rsidRPr="001C535A">
        <w:rPr>
          <w:rFonts w:ascii="Arial" w:hAnsi="Arial" w:cs="Arial"/>
          <w:sz w:val="24"/>
          <w:szCs w:val="24"/>
        </w:rPr>
        <w:t>Мирно</w:t>
      </w:r>
      <w:r w:rsidR="00616CBB" w:rsidRPr="001C535A">
        <w:rPr>
          <w:rFonts w:ascii="Arial" w:hAnsi="Arial" w:cs="Arial"/>
          <w:sz w:val="24"/>
          <w:szCs w:val="24"/>
        </w:rPr>
        <w:t>е</w:t>
      </w:r>
      <w:r w:rsidR="00B96987" w:rsidRPr="001C535A">
        <w:rPr>
          <w:rFonts w:ascii="Arial" w:hAnsi="Arial" w:cs="Arial"/>
          <w:sz w:val="24"/>
          <w:szCs w:val="24"/>
        </w:rPr>
        <w:t xml:space="preserve"> сельское поселение</w:t>
      </w:r>
      <w:r w:rsidRPr="001C535A">
        <w:rPr>
          <w:rFonts w:ascii="Arial" w:hAnsi="Arial" w:cs="Arial"/>
          <w:sz w:val="24"/>
          <w:szCs w:val="24"/>
        </w:rPr>
        <w:t>.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Одним из приоритетов бюджетной политики в предстоящий период является финансовое обеспечение принятых решений по повышению заработной платы отдельным категориям работников</w:t>
      </w:r>
      <w:r w:rsidR="00A43B9D" w:rsidRPr="001C535A">
        <w:rPr>
          <w:rFonts w:ascii="Arial" w:hAnsi="Arial" w:cs="Arial"/>
          <w:sz w:val="24"/>
          <w:szCs w:val="24"/>
        </w:rPr>
        <w:t>.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 Кроме того, в связи с изменением социально-экономических условий, реализация указанных решений в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>-202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годах планируется осуществляться с учетом: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 - всех источников финансирования, включая внебюджетные;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- мероприятий по оптимизации сети муниципальных учреждений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0E7010" w:rsidRPr="001C535A"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lastRenderedPageBreak/>
        <w:t>Формирование расходов на оплату труда с начислениями на 202</w:t>
      </w:r>
      <w:r w:rsidR="002F0C50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F0C50" w:rsidRPr="001C535A">
        <w:rPr>
          <w:rFonts w:ascii="Arial" w:hAnsi="Arial" w:cs="Arial"/>
          <w:sz w:val="24"/>
          <w:szCs w:val="24"/>
        </w:rPr>
        <w:t>6</w:t>
      </w:r>
      <w:r w:rsidRPr="001C535A">
        <w:rPr>
          <w:rFonts w:ascii="Arial" w:hAnsi="Arial" w:cs="Arial"/>
          <w:sz w:val="24"/>
          <w:szCs w:val="24"/>
        </w:rPr>
        <w:t xml:space="preserve"> и 202</w:t>
      </w:r>
      <w:r w:rsidR="002F0C50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годов по муниципальным учреждениям и органам местного самоуправления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r w:rsidR="000E7010" w:rsidRPr="001C535A">
        <w:rPr>
          <w:rFonts w:ascii="Arial" w:hAnsi="Arial" w:cs="Arial"/>
          <w:sz w:val="24"/>
          <w:szCs w:val="24"/>
        </w:rPr>
        <w:t xml:space="preserve"> сельское поселение</w:t>
      </w:r>
      <w:r w:rsidRPr="001C535A">
        <w:rPr>
          <w:rFonts w:ascii="Arial" w:hAnsi="Arial" w:cs="Arial"/>
          <w:sz w:val="24"/>
          <w:szCs w:val="24"/>
        </w:rPr>
        <w:t xml:space="preserve"> будет осуществляться в соответствии с действующим законодательством. </w:t>
      </w:r>
    </w:p>
    <w:p w:rsidR="008A1807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Межбюджетные отношения с муниципальными образованиями в 202</w:t>
      </w:r>
      <w:r w:rsidR="001E698D" w:rsidRPr="001C535A">
        <w:rPr>
          <w:rFonts w:ascii="Arial" w:hAnsi="Arial" w:cs="Arial"/>
          <w:sz w:val="24"/>
          <w:szCs w:val="24"/>
        </w:rPr>
        <w:t>5</w:t>
      </w:r>
      <w:r w:rsidRPr="001C535A">
        <w:rPr>
          <w:rFonts w:ascii="Arial" w:hAnsi="Arial" w:cs="Arial"/>
          <w:sz w:val="24"/>
          <w:szCs w:val="24"/>
        </w:rPr>
        <w:t xml:space="preserve"> — 202</w:t>
      </w:r>
      <w:r w:rsidR="001E698D" w:rsidRPr="001C535A">
        <w:rPr>
          <w:rFonts w:ascii="Arial" w:hAnsi="Arial" w:cs="Arial"/>
          <w:sz w:val="24"/>
          <w:szCs w:val="24"/>
        </w:rPr>
        <w:t>7</w:t>
      </w:r>
      <w:r w:rsidRPr="001C535A">
        <w:rPr>
          <w:rFonts w:ascii="Arial" w:hAnsi="Arial" w:cs="Arial"/>
          <w:sz w:val="24"/>
          <w:szCs w:val="24"/>
        </w:rPr>
        <w:t xml:space="preserve"> годах будут строиться с учетом бюджетного и налогового законодательства Российской Федерации. </w:t>
      </w:r>
    </w:p>
    <w:p w:rsidR="00DE6DA3" w:rsidRPr="001C535A" w:rsidRDefault="008A1807" w:rsidP="000E701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защиту их безопасности, обеспечение социальных гарантий.</w:t>
      </w:r>
    </w:p>
    <w:p w:rsidR="0012467B" w:rsidRPr="001C535A" w:rsidRDefault="0012467B" w:rsidP="00FC79AC">
      <w:pPr>
        <w:jc w:val="both"/>
        <w:rPr>
          <w:rFonts w:ascii="Arial" w:hAnsi="Arial" w:cs="Arial"/>
          <w:sz w:val="24"/>
          <w:szCs w:val="24"/>
        </w:rPr>
      </w:pPr>
    </w:p>
    <w:p w:rsidR="0012467B" w:rsidRPr="001C535A" w:rsidRDefault="0012467B" w:rsidP="00616CBB">
      <w:pPr>
        <w:spacing w:after="0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Основные направления налоговой политики</w:t>
      </w:r>
      <w:r w:rsidR="00E15055" w:rsidRPr="001C535A">
        <w:rPr>
          <w:rFonts w:ascii="Arial" w:hAnsi="Arial" w:cs="Arial"/>
          <w:sz w:val="24"/>
          <w:szCs w:val="24"/>
        </w:rPr>
        <w:t xml:space="preserve"> </w:t>
      </w:r>
      <w:r w:rsidRPr="001C53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ое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B4D93" w:rsidRPr="001C535A" w:rsidRDefault="00CB4D93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>Основные</w:t>
      </w:r>
      <w:r w:rsidR="00E15055"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>направления</w:t>
      </w:r>
      <w:r w:rsidR="00E15055"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>налоговой</w:t>
      </w:r>
      <w:r w:rsidR="00E15055"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1C535A">
        <w:rPr>
          <w:rStyle w:val="a3"/>
          <w:rFonts w:ascii="Arial" w:hAnsi="Arial" w:cs="Arial"/>
          <w:i w:val="0"/>
          <w:iCs w:val="0"/>
          <w:sz w:val="24"/>
          <w:szCs w:val="24"/>
        </w:rPr>
        <w:t>политики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сохраняют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 на территории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B4D93" w:rsidRPr="001C535A" w:rsidRDefault="00CB4D93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Основными целями налоговой политики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на 202</w:t>
      </w:r>
      <w:r w:rsidR="001E698D" w:rsidRPr="001C535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>-202</w:t>
      </w:r>
      <w:r w:rsidR="001E698D" w:rsidRPr="001C535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годы является рост доходов бюджета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ого</w:t>
      </w:r>
      <w:r w:rsidRPr="001C535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535A">
        <w:rPr>
          <w:rFonts w:ascii="Arial" w:hAnsi="Arial" w:cs="Arial"/>
          <w:sz w:val="24"/>
          <w:szCs w:val="24"/>
          <w:shd w:val="clear" w:color="auto" w:fill="FFFFFF"/>
        </w:rPr>
        <w:t xml:space="preserve"> для обеспечения его сбалансированности и создание условий для роста инвестиционной привлекательности.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Основными направлениями, по которым предполагается реализовывать налоговую политику, являются: </w:t>
      </w:r>
    </w:p>
    <w:p w:rsidR="0012467B" w:rsidRPr="001C535A" w:rsidRDefault="00B96987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- </w:t>
      </w:r>
      <w:r w:rsidR="0012467B" w:rsidRPr="001C535A">
        <w:rPr>
          <w:rFonts w:ascii="Arial" w:hAnsi="Arial" w:cs="Arial"/>
          <w:sz w:val="24"/>
          <w:szCs w:val="24"/>
        </w:rPr>
        <w:t xml:space="preserve">содействие дальнейшему развитию субъектов малого предпринимательства в </w:t>
      </w:r>
      <w:r w:rsidR="002730B1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ом</w:t>
      </w:r>
      <w:r w:rsidR="00161AB0" w:rsidRPr="001C535A">
        <w:rPr>
          <w:rFonts w:ascii="Arial" w:hAnsi="Arial" w:cs="Arial"/>
          <w:sz w:val="24"/>
          <w:szCs w:val="24"/>
        </w:rPr>
        <w:t xml:space="preserve"> сельском поселении </w:t>
      </w:r>
      <w:r w:rsidR="0012467B" w:rsidRPr="001C535A">
        <w:rPr>
          <w:rFonts w:ascii="Arial" w:hAnsi="Arial" w:cs="Arial"/>
          <w:sz w:val="24"/>
          <w:szCs w:val="24"/>
        </w:rPr>
        <w:t xml:space="preserve">с целью повышения их участия в наполнении бюджетной системы, увеличения налоговых поступлений; повышение эффективности управления муниципальной собственностью муниципального образования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ого</w:t>
      </w:r>
      <w:r w:rsidR="00E15055" w:rsidRPr="001C535A">
        <w:rPr>
          <w:rFonts w:ascii="Arial" w:hAnsi="Arial" w:cs="Arial"/>
          <w:sz w:val="24"/>
          <w:szCs w:val="24"/>
        </w:rPr>
        <w:t xml:space="preserve"> </w:t>
      </w:r>
      <w:r w:rsidR="00161AB0" w:rsidRPr="001C535A">
        <w:rPr>
          <w:rFonts w:ascii="Arial" w:hAnsi="Arial" w:cs="Arial"/>
          <w:sz w:val="24"/>
          <w:szCs w:val="24"/>
        </w:rPr>
        <w:t>сельского поселения</w:t>
      </w:r>
      <w:r w:rsidR="0012467B" w:rsidRPr="001C535A">
        <w:rPr>
          <w:rFonts w:ascii="Arial" w:hAnsi="Arial" w:cs="Arial"/>
          <w:sz w:val="24"/>
          <w:szCs w:val="24"/>
        </w:rPr>
        <w:t>;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 - оптимизация состава местных налоговых льгот с учетом оценки их социальной и бюджетной эффективности;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 - сокращение недоимки в бюджетную систему Российской Федерации, в том числе по местным налогам, а также по неналоговым доходам бюджета; 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-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зарегистрированы. 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- продолжение работы по легализации неформальной занятости;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 - продолжение практики согласованных действий органов местного самоуправления </w:t>
      </w:r>
      <w:r w:rsidR="00E15055" w:rsidRPr="001C535A">
        <w:rPr>
          <w:rFonts w:ascii="Arial" w:hAnsi="Arial" w:cs="Arial"/>
          <w:sz w:val="24"/>
          <w:szCs w:val="24"/>
        </w:rPr>
        <w:t>Мирн</w:t>
      </w:r>
      <w:r w:rsidR="00616CBB" w:rsidRPr="001C535A">
        <w:rPr>
          <w:rFonts w:ascii="Arial" w:hAnsi="Arial" w:cs="Arial"/>
          <w:sz w:val="24"/>
          <w:szCs w:val="24"/>
        </w:rPr>
        <w:t>ого</w:t>
      </w:r>
      <w:r w:rsidR="00161AB0" w:rsidRPr="001C535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C535A">
        <w:rPr>
          <w:rFonts w:ascii="Arial" w:hAnsi="Arial" w:cs="Arial"/>
          <w:sz w:val="24"/>
          <w:szCs w:val="24"/>
        </w:rPr>
        <w:t xml:space="preserve">и территориальных органов федеральных и региональных органов исполнительной власти по мобилизации доходов. 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В случае выявления по результатам ежегодно проводимой оценки эффективности налоговых льгот, установленных </w:t>
      </w:r>
      <w:r w:rsidR="00E15055" w:rsidRPr="001C535A">
        <w:rPr>
          <w:rFonts w:ascii="Arial" w:hAnsi="Arial" w:cs="Arial"/>
          <w:sz w:val="24"/>
          <w:szCs w:val="24"/>
        </w:rPr>
        <w:t>Мирны</w:t>
      </w:r>
      <w:r w:rsidR="00616CBB" w:rsidRPr="001C535A">
        <w:rPr>
          <w:rFonts w:ascii="Arial" w:hAnsi="Arial" w:cs="Arial"/>
          <w:sz w:val="24"/>
          <w:szCs w:val="24"/>
        </w:rPr>
        <w:t>м</w:t>
      </w:r>
      <w:r w:rsidR="00161AB0" w:rsidRPr="001C535A">
        <w:rPr>
          <w:rFonts w:ascii="Arial" w:hAnsi="Arial" w:cs="Arial"/>
          <w:sz w:val="24"/>
          <w:szCs w:val="24"/>
        </w:rPr>
        <w:t xml:space="preserve"> сельским поселением</w:t>
      </w:r>
      <w:r w:rsidRPr="001C535A">
        <w:rPr>
          <w:rFonts w:ascii="Arial" w:hAnsi="Arial" w:cs="Arial"/>
          <w:sz w:val="24"/>
          <w:szCs w:val="24"/>
        </w:rPr>
        <w:t xml:space="preserve">, </w:t>
      </w:r>
      <w:r w:rsidRPr="001C535A">
        <w:rPr>
          <w:rFonts w:ascii="Arial" w:hAnsi="Arial" w:cs="Arial"/>
          <w:sz w:val="24"/>
          <w:szCs w:val="24"/>
        </w:rPr>
        <w:lastRenderedPageBreak/>
        <w:t xml:space="preserve">неэффективных льгот должна осуществляться подготовка по их сокращению (отмене). 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Резервом роста налоговых и неналоговых доходов также является сокращение задолженности по платежам в бюджетную систему. Мероприятия, направленные на укрепление платежной дисциплины, должны осуществляться главными администраторами доходов на постоянной основе. Администраторам доходов необходимо установить жесткий </w:t>
      </w:r>
      <w:proofErr w:type="gramStart"/>
      <w:r w:rsidRPr="001C53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535A">
        <w:rPr>
          <w:rFonts w:ascii="Arial" w:hAnsi="Arial" w:cs="Arial"/>
          <w:sz w:val="24"/>
          <w:szCs w:val="24"/>
        </w:rPr>
        <w:t xml:space="preserve"> динамикой недоимки по администрируемым платежам и принимать все меры, предусмотренные законодательством Российской Федерации, для ее снижения.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 xml:space="preserve">Необходимо продолжить работу по повышению эффективности управления муниципальной собственностью, в том числе в результате активизации </w:t>
      </w:r>
      <w:proofErr w:type="spellStart"/>
      <w:r w:rsidRPr="001C535A">
        <w:rPr>
          <w:rFonts w:ascii="Arial" w:hAnsi="Arial" w:cs="Arial"/>
          <w:sz w:val="24"/>
          <w:szCs w:val="24"/>
        </w:rPr>
        <w:t>претензионно</w:t>
      </w:r>
      <w:proofErr w:type="spellEnd"/>
      <w:r w:rsidRPr="001C535A">
        <w:rPr>
          <w:rFonts w:ascii="Arial" w:hAnsi="Arial" w:cs="Arial"/>
          <w:sz w:val="24"/>
          <w:szCs w:val="24"/>
        </w:rPr>
        <w:t xml:space="preserve">-исковой работы. </w:t>
      </w:r>
    </w:p>
    <w:p w:rsidR="0012467B" w:rsidRPr="001C535A" w:rsidRDefault="0012467B" w:rsidP="00161AB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C535A">
        <w:rPr>
          <w:rFonts w:ascii="Arial" w:hAnsi="Arial" w:cs="Arial"/>
          <w:sz w:val="24"/>
          <w:szCs w:val="24"/>
        </w:rPr>
        <w:t>Также будет продолжено проведение мониторинга нормативных правовых актов представительн</w:t>
      </w:r>
      <w:r w:rsidR="00BA4B7B" w:rsidRPr="001C535A">
        <w:rPr>
          <w:rFonts w:ascii="Arial" w:hAnsi="Arial" w:cs="Arial"/>
          <w:sz w:val="24"/>
          <w:szCs w:val="24"/>
        </w:rPr>
        <w:t xml:space="preserve">ого </w:t>
      </w:r>
      <w:r w:rsidRPr="001C535A">
        <w:rPr>
          <w:rFonts w:ascii="Arial" w:hAnsi="Arial" w:cs="Arial"/>
          <w:sz w:val="24"/>
          <w:szCs w:val="24"/>
        </w:rPr>
        <w:t>органов местного самоуправления и при необходимости подготовка рекомендаций по его изменению.</w:t>
      </w:r>
    </w:p>
    <w:p w:rsidR="0012467B" w:rsidRPr="001C535A" w:rsidRDefault="0012467B" w:rsidP="00FC79AC">
      <w:pPr>
        <w:jc w:val="both"/>
        <w:rPr>
          <w:rFonts w:ascii="Arial" w:hAnsi="Arial" w:cs="Arial"/>
          <w:sz w:val="24"/>
          <w:szCs w:val="24"/>
        </w:rPr>
      </w:pPr>
    </w:p>
    <w:sectPr w:rsidR="0012467B" w:rsidRPr="001C535A" w:rsidSect="0091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728"/>
    <w:multiLevelType w:val="hybridMultilevel"/>
    <w:tmpl w:val="66C2AFDE"/>
    <w:lvl w:ilvl="0" w:tplc="31A4D784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07"/>
    <w:rsid w:val="000377BD"/>
    <w:rsid w:val="000E7010"/>
    <w:rsid w:val="0012467B"/>
    <w:rsid w:val="00126EA1"/>
    <w:rsid w:val="00132AE4"/>
    <w:rsid w:val="00161AB0"/>
    <w:rsid w:val="001C535A"/>
    <w:rsid w:val="001E698D"/>
    <w:rsid w:val="001F09F2"/>
    <w:rsid w:val="002730B1"/>
    <w:rsid w:val="002F0C50"/>
    <w:rsid w:val="003010B5"/>
    <w:rsid w:val="003240BD"/>
    <w:rsid w:val="0039320E"/>
    <w:rsid w:val="00515EB2"/>
    <w:rsid w:val="005162F9"/>
    <w:rsid w:val="00550860"/>
    <w:rsid w:val="005567C0"/>
    <w:rsid w:val="005D4EA0"/>
    <w:rsid w:val="006003A1"/>
    <w:rsid w:val="00616CBB"/>
    <w:rsid w:val="00642FA1"/>
    <w:rsid w:val="00673AD9"/>
    <w:rsid w:val="0072298E"/>
    <w:rsid w:val="00786624"/>
    <w:rsid w:val="007870A1"/>
    <w:rsid w:val="007877AE"/>
    <w:rsid w:val="008A1807"/>
    <w:rsid w:val="008C7392"/>
    <w:rsid w:val="00911D26"/>
    <w:rsid w:val="00A43B9D"/>
    <w:rsid w:val="00A77C5D"/>
    <w:rsid w:val="00A803E7"/>
    <w:rsid w:val="00B215D4"/>
    <w:rsid w:val="00B96987"/>
    <w:rsid w:val="00BA4B7B"/>
    <w:rsid w:val="00BB56DA"/>
    <w:rsid w:val="00CA645A"/>
    <w:rsid w:val="00CB028E"/>
    <w:rsid w:val="00CB4D93"/>
    <w:rsid w:val="00D121AA"/>
    <w:rsid w:val="00D40096"/>
    <w:rsid w:val="00D806E2"/>
    <w:rsid w:val="00D87465"/>
    <w:rsid w:val="00DE6DA3"/>
    <w:rsid w:val="00E15055"/>
    <w:rsid w:val="00E30A56"/>
    <w:rsid w:val="00E31464"/>
    <w:rsid w:val="00E7642A"/>
    <w:rsid w:val="00E77A99"/>
    <w:rsid w:val="00E84DF6"/>
    <w:rsid w:val="00F32434"/>
    <w:rsid w:val="00FA4E4A"/>
    <w:rsid w:val="00FC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26"/>
  </w:style>
  <w:style w:type="paragraph" w:styleId="1">
    <w:name w:val="heading 1"/>
    <w:basedOn w:val="a"/>
    <w:next w:val="a"/>
    <w:link w:val="10"/>
    <w:uiPriority w:val="99"/>
    <w:qFormat/>
    <w:rsid w:val="000E70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67C0"/>
    <w:rPr>
      <w:i/>
      <w:iCs/>
    </w:rPr>
  </w:style>
  <w:style w:type="character" w:styleId="a4">
    <w:name w:val="Hyperlink"/>
    <w:basedOn w:val="a0"/>
    <w:uiPriority w:val="99"/>
    <w:semiHidden/>
    <w:unhideWhenUsed/>
    <w:rsid w:val="005567C0"/>
    <w:rPr>
      <w:color w:val="0000FF"/>
      <w:u w:val="single"/>
    </w:rPr>
  </w:style>
  <w:style w:type="paragraph" w:customStyle="1" w:styleId="s1">
    <w:name w:val="s_1"/>
    <w:basedOn w:val="a"/>
    <w:rsid w:val="005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701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E7010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E70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E7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Основной текст_"/>
    <w:link w:val="11"/>
    <w:locked/>
    <w:rsid w:val="000377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377BD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0377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BB5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70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67C0"/>
    <w:rPr>
      <w:i/>
      <w:iCs/>
    </w:rPr>
  </w:style>
  <w:style w:type="character" w:styleId="a4">
    <w:name w:val="Hyperlink"/>
    <w:basedOn w:val="a0"/>
    <w:uiPriority w:val="99"/>
    <w:semiHidden/>
    <w:unhideWhenUsed/>
    <w:rsid w:val="005567C0"/>
    <w:rPr>
      <w:color w:val="0000FF"/>
      <w:u w:val="single"/>
    </w:rPr>
  </w:style>
  <w:style w:type="paragraph" w:customStyle="1" w:styleId="s1">
    <w:name w:val="s_1"/>
    <w:basedOn w:val="a"/>
    <w:rsid w:val="0051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701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E7010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E70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E7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Основной текст_"/>
    <w:link w:val="11"/>
    <w:locked/>
    <w:rsid w:val="000377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377BD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0377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123</cp:lastModifiedBy>
  <cp:revision>10</cp:revision>
  <cp:lastPrinted>2023-11-13T06:21:00Z</cp:lastPrinted>
  <dcterms:created xsi:type="dcterms:W3CDTF">2020-11-16T11:00:00Z</dcterms:created>
  <dcterms:modified xsi:type="dcterms:W3CDTF">2024-11-14T09:44:00Z</dcterms:modified>
</cp:coreProperties>
</file>