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4C" w:rsidRPr="00DB4768" w:rsidRDefault="003A444C" w:rsidP="003A444C">
      <w:pPr>
        <w:pStyle w:val="a3"/>
        <w:jc w:val="center"/>
        <w:rPr>
          <w:rFonts w:ascii="Arial" w:hAnsi="Arial" w:cs="Arial"/>
          <w:bCs/>
          <w:i/>
          <w:iCs/>
          <w:sz w:val="24"/>
          <w:szCs w:val="24"/>
          <w:lang w:eastAsia="en-US"/>
        </w:rPr>
      </w:pPr>
      <w:r w:rsidRPr="00DB4768">
        <w:rPr>
          <w:rFonts w:ascii="Arial" w:hAnsi="Arial" w:cs="Arial"/>
          <w:sz w:val="24"/>
          <w:szCs w:val="24"/>
          <w:lang w:eastAsia="en-US"/>
        </w:rPr>
        <w:t>РОССИЙСКАЯ ФЕДЕРАЦИЯ</w:t>
      </w:r>
    </w:p>
    <w:p w:rsidR="003A444C" w:rsidRPr="00DB4768" w:rsidRDefault="003A444C" w:rsidP="003A444C">
      <w:pPr>
        <w:pStyle w:val="a3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DB4768">
        <w:rPr>
          <w:rFonts w:ascii="Arial" w:hAnsi="Arial" w:cs="Arial"/>
          <w:bCs/>
          <w:sz w:val="24"/>
          <w:szCs w:val="24"/>
          <w:lang w:eastAsia="en-US"/>
        </w:rPr>
        <w:t>СОВЕТ МИРНОГО СЕЛЬСКОГО ПОСЕЛЕНИЯ</w:t>
      </w:r>
    </w:p>
    <w:p w:rsidR="003A444C" w:rsidRPr="00DB4768" w:rsidRDefault="003A444C" w:rsidP="003A444C">
      <w:pPr>
        <w:pStyle w:val="a3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DB4768">
        <w:rPr>
          <w:rFonts w:ascii="Arial" w:hAnsi="Arial" w:cs="Arial"/>
          <w:bCs/>
          <w:sz w:val="24"/>
          <w:szCs w:val="24"/>
          <w:lang w:eastAsia="en-US"/>
        </w:rPr>
        <w:t>НОВОНИКОЛАЕВСКОГО МУНИЦИПАЛЬНОГО РАЙОНА</w:t>
      </w:r>
    </w:p>
    <w:p w:rsidR="003A444C" w:rsidRPr="00DB4768" w:rsidRDefault="003A444C" w:rsidP="003A444C">
      <w:pPr>
        <w:pStyle w:val="a3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DB4768">
        <w:rPr>
          <w:rFonts w:ascii="Arial" w:hAnsi="Arial" w:cs="Arial"/>
          <w:bCs/>
          <w:sz w:val="24"/>
          <w:szCs w:val="24"/>
          <w:lang w:eastAsia="en-US"/>
        </w:rPr>
        <w:t>ВОЛГОГРАДСКАЯ ОБЛАСТЬ</w:t>
      </w:r>
    </w:p>
    <w:p w:rsidR="003A444C" w:rsidRPr="00DB4768" w:rsidRDefault="003A444C" w:rsidP="003A444C">
      <w:pPr>
        <w:pStyle w:val="a3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DB4768">
        <w:rPr>
          <w:rFonts w:ascii="Arial" w:hAnsi="Arial" w:cs="Arial"/>
          <w:bCs/>
          <w:sz w:val="24"/>
          <w:szCs w:val="24"/>
          <w:lang w:eastAsia="en-US"/>
        </w:rPr>
        <w:t>__________________________________________________________________</w:t>
      </w:r>
    </w:p>
    <w:p w:rsidR="003A444C" w:rsidRPr="00DB4768" w:rsidRDefault="003A444C" w:rsidP="003A444C">
      <w:pPr>
        <w:pStyle w:val="a3"/>
        <w:rPr>
          <w:rFonts w:ascii="Arial" w:hAnsi="Arial" w:cs="Arial"/>
          <w:bCs/>
          <w:sz w:val="24"/>
          <w:szCs w:val="24"/>
          <w:lang w:eastAsia="en-US"/>
        </w:rPr>
      </w:pPr>
    </w:p>
    <w:p w:rsidR="003A444C" w:rsidRPr="00DB4768" w:rsidRDefault="003A444C" w:rsidP="003A444C">
      <w:pPr>
        <w:pStyle w:val="a3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DB4768">
        <w:rPr>
          <w:rFonts w:ascii="Arial" w:hAnsi="Arial" w:cs="Arial"/>
          <w:bCs/>
          <w:sz w:val="24"/>
          <w:szCs w:val="24"/>
          <w:lang w:eastAsia="en-US"/>
        </w:rPr>
        <w:t>РЕШЕНИЕ  № 1/3</w:t>
      </w:r>
    </w:p>
    <w:p w:rsidR="003A444C" w:rsidRPr="00DB4768" w:rsidRDefault="003A444C" w:rsidP="003A444C">
      <w:pPr>
        <w:pStyle w:val="a3"/>
        <w:rPr>
          <w:rFonts w:ascii="Arial" w:hAnsi="Arial" w:cs="Arial"/>
          <w:bCs/>
          <w:color w:val="FF0000"/>
          <w:sz w:val="24"/>
          <w:szCs w:val="24"/>
          <w:lang w:eastAsia="en-US"/>
        </w:rPr>
      </w:pPr>
    </w:p>
    <w:p w:rsidR="003A444C" w:rsidRPr="00DB4768" w:rsidRDefault="003A444C" w:rsidP="003A444C">
      <w:pPr>
        <w:pStyle w:val="a3"/>
        <w:rPr>
          <w:rFonts w:ascii="Arial" w:hAnsi="Arial" w:cs="Arial"/>
          <w:bCs/>
          <w:sz w:val="24"/>
          <w:szCs w:val="24"/>
          <w:lang w:eastAsia="en-US"/>
        </w:rPr>
      </w:pPr>
      <w:r w:rsidRPr="00DB4768">
        <w:rPr>
          <w:rFonts w:ascii="Arial" w:hAnsi="Arial" w:cs="Arial"/>
          <w:bCs/>
          <w:sz w:val="24"/>
          <w:szCs w:val="24"/>
          <w:lang w:eastAsia="en-US"/>
        </w:rPr>
        <w:t>от 09.01.2025 года.</w:t>
      </w:r>
    </w:p>
    <w:p w:rsidR="003A444C" w:rsidRPr="00DB4768" w:rsidRDefault="003A444C" w:rsidP="003A44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E81304" w:rsidRPr="00DB4768" w:rsidRDefault="003A444C" w:rsidP="003A444C">
      <w:pPr>
        <w:pStyle w:val="a3"/>
        <w:rPr>
          <w:rFonts w:ascii="Arial" w:hAnsi="Arial" w:cs="Arial"/>
          <w:sz w:val="24"/>
          <w:szCs w:val="24"/>
        </w:rPr>
      </w:pPr>
      <w:r w:rsidRPr="00DB4768">
        <w:rPr>
          <w:rFonts w:ascii="Arial" w:hAnsi="Arial" w:cs="Arial"/>
          <w:sz w:val="24"/>
          <w:szCs w:val="24"/>
        </w:rPr>
        <w:t>Об отмене решения Совета Мирного сельского поселения № 1/1</w:t>
      </w:r>
    </w:p>
    <w:p w:rsidR="003A444C" w:rsidRPr="00DB4768" w:rsidRDefault="003A444C" w:rsidP="003A444C">
      <w:pPr>
        <w:pStyle w:val="a3"/>
        <w:rPr>
          <w:rFonts w:ascii="Arial" w:hAnsi="Arial" w:cs="Arial"/>
          <w:sz w:val="24"/>
          <w:szCs w:val="24"/>
        </w:rPr>
      </w:pPr>
      <w:r w:rsidRPr="00DB4768">
        <w:rPr>
          <w:rFonts w:ascii="Arial" w:hAnsi="Arial" w:cs="Arial"/>
          <w:sz w:val="24"/>
          <w:szCs w:val="24"/>
        </w:rPr>
        <w:t>От 12.01.2017 г</w:t>
      </w:r>
      <w:r w:rsidR="00DB4768" w:rsidRPr="00DB4768">
        <w:rPr>
          <w:rFonts w:ascii="Arial" w:hAnsi="Arial" w:cs="Arial"/>
          <w:sz w:val="24"/>
          <w:szCs w:val="24"/>
        </w:rPr>
        <w:t xml:space="preserve"> </w:t>
      </w:r>
      <w:r w:rsidRPr="00DB4768">
        <w:rPr>
          <w:rFonts w:ascii="Arial" w:hAnsi="Arial" w:cs="Arial"/>
          <w:sz w:val="24"/>
          <w:szCs w:val="24"/>
        </w:rPr>
        <w:t xml:space="preserve">« О дополнительном пенсионном обеспечении </w:t>
      </w:r>
      <w:r w:rsidR="00DB4768" w:rsidRPr="00DB4768">
        <w:rPr>
          <w:rFonts w:ascii="Arial" w:hAnsi="Arial" w:cs="Arial"/>
          <w:sz w:val="24"/>
          <w:szCs w:val="24"/>
        </w:rPr>
        <w:br/>
      </w:r>
      <w:r w:rsidRPr="00DB4768">
        <w:rPr>
          <w:rFonts w:ascii="Arial" w:hAnsi="Arial" w:cs="Arial"/>
          <w:sz w:val="24"/>
          <w:szCs w:val="24"/>
        </w:rPr>
        <w:t xml:space="preserve">за выслугу лет лиц, замещавших муниципальные должности </w:t>
      </w:r>
      <w:r w:rsidR="00DB4768" w:rsidRPr="00DB4768">
        <w:rPr>
          <w:rFonts w:ascii="Arial" w:hAnsi="Arial" w:cs="Arial"/>
          <w:sz w:val="24"/>
          <w:szCs w:val="24"/>
        </w:rPr>
        <w:br/>
      </w:r>
      <w:r w:rsidRPr="00DB4768">
        <w:rPr>
          <w:rFonts w:ascii="Arial" w:hAnsi="Arial" w:cs="Arial"/>
          <w:sz w:val="24"/>
          <w:szCs w:val="24"/>
        </w:rPr>
        <w:t xml:space="preserve">и муниципальные должности муниципальной службы </w:t>
      </w:r>
      <w:r w:rsidR="00DB4768" w:rsidRPr="00DB4768">
        <w:rPr>
          <w:rFonts w:ascii="Arial" w:hAnsi="Arial" w:cs="Arial"/>
          <w:sz w:val="24"/>
          <w:szCs w:val="24"/>
        </w:rPr>
        <w:br/>
      </w:r>
      <w:r w:rsidRPr="00DB4768">
        <w:rPr>
          <w:rFonts w:ascii="Arial" w:hAnsi="Arial" w:cs="Arial"/>
          <w:sz w:val="24"/>
          <w:szCs w:val="24"/>
        </w:rPr>
        <w:t>Мирного  сельского поселения Новониколаевского муниципального района»</w:t>
      </w:r>
    </w:p>
    <w:p w:rsidR="003A444C" w:rsidRPr="00DB4768" w:rsidRDefault="003A444C" w:rsidP="003A444C">
      <w:pPr>
        <w:pStyle w:val="a3"/>
        <w:rPr>
          <w:rFonts w:ascii="Arial" w:hAnsi="Arial" w:cs="Arial"/>
          <w:sz w:val="24"/>
          <w:szCs w:val="24"/>
        </w:rPr>
      </w:pPr>
    </w:p>
    <w:p w:rsidR="003A444C" w:rsidRPr="00DB4768" w:rsidRDefault="003A444C" w:rsidP="003A444C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444C" w:rsidRPr="00DB4768" w:rsidRDefault="003A444C" w:rsidP="00DB4768">
      <w:pPr>
        <w:pStyle w:val="a3"/>
        <w:jc w:val="both"/>
        <w:rPr>
          <w:rFonts w:ascii="Arial" w:hAnsi="Arial" w:cs="Arial"/>
          <w:sz w:val="24"/>
          <w:szCs w:val="24"/>
        </w:rPr>
      </w:pPr>
      <w:r w:rsidRPr="00DB4768">
        <w:rPr>
          <w:rFonts w:ascii="Arial" w:hAnsi="Arial" w:cs="Arial"/>
          <w:sz w:val="24"/>
          <w:szCs w:val="24"/>
        </w:rPr>
        <w:t xml:space="preserve">  Совет Мирного сельского поселения  Новониколаевского муниципального района Волгоградской области </w:t>
      </w:r>
    </w:p>
    <w:p w:rsidR="003A444C" w:rsidRPr="00DB4768" w:rsidRDefault="003A444C" w:rsidP="003A444C">
      <w:pPr>
        <w:pStyle w:val="a3"/>
        <w:rPr>
          <w:rFonts w:ascii="Arial" w:hAnsi="Arial" w:cs="Arial"/>
          <w:sz w:val="24"/>
          <w:szCs w:val="24"/>
        </w:rPr>
      </w:pPr>
    </w:p>
    <w:p w:rsidR="003A444C" w:rsidRPr="00DB4768" w:rsidRDefault="003A444C" w:rsidP="003A444C">
      <w:pPr>
        <w:pStyle w:val="a3"/>
        <w:rPr>
          <w:rFonts w:ascii="Arial" w:hAnsi="Arial" w:cs="Arial"/>
          <w:sz w:val="24"/>
          <w:szCs w:val="24"/>
        </w:rPr>
      </w:pPr>
      <w:r w:rsidRPr="00DB4768">
        <w:rPr>
          <w:rFonts w:ascii="Arial" w:hAnsi="Arial" w:cs="Arial"/>
          <w:sz w:val="24"/>
          <w:szCs w:val="24"/>
        </w:rPr>
        <w:t xml:space="preserve">  РЕШИЛ</w:t>
      </w:r>
      <w:proofErr w:type="gramStart"/>
      <w:r w:rsidRPr="00DB476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A444C" w:rsidRPr="00DB4768" w:rsidRDefault="003A444C" w:rsidP="003A444C">
      <w:pPr>
        <w:pStyle w:val="a3"/>
        <w:rPr>
          <w:rFonts w:ascii="Arial" w:hAnsi="Arial" w:cs="Arial"/>
          <w:sz w:val="24"/>
          <w:szCs w:val="24"/>
        </w:rPr>
      </w:pPr>
    </w:p>
    <w:p w:rsidR="003A444C" w:rsidRPr="00DB4768" w:rsidRDefault="003A444C" w:rsidP="00DB4768">
      <w:pPr>
        <w:pStyle w:val="a3"/>
        <w:jc w:val="both"/>
        <w:rPr>
          <w:rFonts w:ascii="Arial" w:hAnsi="Arial" w:cs="Arial"/>
          <w:sz w:val="24"/>
          <w:szCs w:val="24"/>
        </w:rPr>
      </w:pPr>
      <w:r w:rsidRPr="00DB4768">
        <w:rPr>
          <w:rFonts w:ascii="Arial" w:hAnsi="Arial" w:cs="Arial"/>
          <w:sz w:val="24"/>
          <w:szCs w:val="24"/>
        </w:rPr>
        <w:t>1. Решение  Совета Мирного сельского поселения № 1/1</w:t>
      </w:r>
      <w:r w:rsidR="00DB4768" w:rsidRPr="00DB4768">
        <w:rPr>
          <w:rFonts w:ascii="Arial" w:hAnsi="Arial" w:cs="Arial"/>
          <w:sz w:val="24"/>
          <w:szCs w:val="24"/>
        </w:rPr>
        <w:t xml:space="preserve"> о</w:t>
      </w:r>
      <w:r w:rsidRPr="00DB4768">
        <w:rPr>
          <w:rFonts w:ascii="Arial" w:hAnsi="Arial" w:cs="Arial"/>
          <w:sz w:val="24"/>
          <w:szCs w:val="24"/>
        </w:rPr>
        <w:t xml:space="preserve">т 12.01.2017 г « О дополнительном пенсионном обеспечении за выслугу лет лиц, </w:t>
      </w:r>
      <w:r w:rsidR="00DB4768" w:rsidRPr="00DB4768">
        <w:rPr>
          <w:rFonts w:ascii="Arial" w:hAnsi="Arial" w:cs="Arial"/>
          <w:sz w:val="24"/>
          <w:szCs w:val="24"/>
        </w:rPr>
        <w:t xml:space="preserve"> </w:t>
      </w:r>
      <w:r w:rsidRPr="00DB4768">
        <w:rPr>
          <w:rFonts w:ascii="Arial" w:hAnsi="Arial" w:cs="Arial"/>
          <w:sz w:val="24"/>
          <w:szCs w:val="24"/>
        </w:rPr>
        <w:t>замещавших муниципальные должности и муниципальные должности муниципальной службы Мирного  сельского поселения Новониколаевского муниципального района» признать утратившим силу.</w:t>
      </w:r>
    </w:p>
    <w:p w:rsidR="00F23947" w:rsidRPr="00DB4768" w:rsidRDefault="00F23947" w:rsidP="003A444C">
      <w:pPr>
        <w:pStyle w:val="a3"/>
        <w:rPr>
          <w:rFonts w:ascii="Arial" w:hAnsi="Arial" w:cs="Arial"/>
          <w:sz w:val="24"/>
          <w:szCs w:val="24"/>
        </w:rPr>
      </w:pPr>
      <w:r w:rsidRPr="00DB4768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опубликованию.</w:t>
      </w:r>
    </w:p>
    <w:p w:rsidR="003A444C" w:rsidRPr="00DB4768" w:rsidRDefault="00F23947" w:rsidP="003A444C">
      <w:pPr>
        <w:pStyle w:val="a3"/>
        <w:rPr>
          <w:rFonts w:ascii="Arial" w:hAnsi="Arial" w:cs="Arial"/>
          <w:sz w:val="24"/>
          <w:szCs w:val="24"/>
        </w:rPr>
      </w:pPr>
      <w:r w:rsidRPr="00DB4768">
        <w:rPr>
          <w:rFonts w:ascii="Arial" w:hAnsi="Arial" w:cs="Arial"/>
          <w:sz w:val="24"/>
          <w:szCs w:val="24"/>
        </w:rPr>
        <w:t>3.  Настоящее  решение вступает в силу с момента его вынесения.</w:t>
      </w:r>
    </w:p>
    <w:p w:rsidR="00F23947" w:rsidRPr="00DB4768" w:rsidRDefault="00F23947" w:rsidP="003A444C">
      <w:pPr>
        <w:pStyle w:val="a3"/>
        <w:rPr>
          <w:rFonts w:ascii="Arial" w:hAnsi="Arial" w:cs="Arial"/>
          <w:sz w:val="24"/>
          <w:szCs w:val="24"/>
        </w:rPr>
      </w:pPr>
    </w:p>
    <w:p w:rsidR="00F23947" w:rsidRPr="00DB4768" w:rsidRDefault="00F23947" w:rsidP="00F23947">
      <w:pPr>
        <w:pStyle w:val="a3"/>
        <w:rPr>
          <w:rFonts w:ascii="Arial" w:hAnsi="Arial" w:cs="Arial"/>
          <w:sz w:val="24"/>
          <w:szCs w:val="24"/>
        </w:rPr>
      </w:pPr>
    </w:p>
    <w:p w:rsidR="00F23947" w:rsidRPr="00DB4768" w:rsidRDefault="00F23947" w:rsidP="00F23947">
      <w:pPr>
        <w:pStyle w:val="a3"/>
        <w:rPr>
          <w:rFonts w:ascii="Arial" w:hAnsi="Arial" w:cs="Arial"/>
          <w:sz w:val="24"/>
          <w:szCs w:val="24"/>
        </w:rPr>
      </w:pPr>
    </w:p>
    <w:p w:rsidR="00F23947" w:rsidRPr="00DB4768" w:rsidRDefault="00F23947" w:rsidP="00F23947">
      <w:pPr>
        <w:pStyle w:val="a3"/>
        <w:rPr>
          <w:rFonts w:ascii="Arial" w:hAnsi="Arial" w:cs="Arial"/>
          <w:sz w:val="24"/>
          <w:szCs w:val="24"/>
        </w:rPr>
      </w:pPr>
    </w:p>
    <w:p w:rsidR="00F23947" w:rsidRPr="00DB4768" w:rsidRDefault="00F23947" w:rsidP="00F23947">
      <w:pPr>
        <w:pStyle w:val="a3"/>
        <w:rPr>
          <w:rFonts w:ascii="Arial" w:hAnsi="Arial" w:cs="Arial"/>
          <w:sz w:val="24"/>
          <w:szCs w:val="24"/>
        </w:rPr>
      </w:pPr>
      <w:r w:rsidRPr="00DB4768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DB4768">
        <w:rPr>
          <w:rFonts w:ascii="Arial" w:hAnsi="Arial" w:cs="Arial"/>
          <w:sz w:val="24"/>
          <w:szCs w:val="24"/>
        </w:rPr>
        <w:t>Мирного</w:t>
      </w:r>
      <w:proofErr w:type="gramEnd"/>
      <w:r w:rsidRPr="00DB4768">
        <w:rPr>
          <w:rFonts w:ascii="Arial" w:hAnsi="Arial" w:cs="Arial"/>
          <w:sz w:val="24"/>
          <w:szCs w:val="24"/>
        </w:rPr>
        <w:t xml:space="preserve"> </w:t>
      </w:r>
    </w:p>
    <w:p w:rsidR="00F23947" w:rsidRPr="00DB4768" w:rsidRDefault="00F23947" w:rsidP="00F23947">
      <w:pPr>
        <w:pStyle w:val="a3"/>
        <w:rPr>
          <w:rFonts w:ascii="Arial" w:hAnsi="Arial" w:cs="Arial"/>
          <w:sz w:val="24"/>
          <w:szCs w:val="24"/>
        </w:rPr>
      </w:pPr>
      <w:r w:rsidRPr="00DB476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А.Ю. Куроплин</w:t>
      </w:r>
    </w:p>
    <w:p w:rsidR="00F23947" w:rsidRPr="00DB4768" w:rsidRDefault="00F23947" w:rsidP="003A444C">
      <w:pPr>
        <w:pStyle w:val="a3"/>
        <w:rPr>
          <w:rFonts w:ascii="Arial" w:hAnsi="Arial" w:cs="Arial"/>
          <w:sz w:val="24"/>
          <w:szCs w:val="24"/>
        </w:rPr>
      </w:pPr>
    </w:p>
    <w:sectPr w:rsidR="00F23947" w:rsidRPr="00DB4768" w:rsidSect="00E8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C93"/>
    <w:rsid w:val="00340C93"/>
    <w:rsid w:val="003A444C"/>
    <w:rsid w:val="00DB4768"/>
    <w:rsid w:val="00E81304"/>
    <w:rsid w:val="00F2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Толик</cp:lastModifiedBy>
  <cp:revision>5</cp:revision>
  <cp:lastPrinted>2025-02-03T12:08:00Z</cp:lastPrinted>
  <dcterms:created xsi:type="dcterms:W3CDTF">2025-02-03T11:29:00Z</dcterms:created>
  <dcterms:modified xsi:type="dcterms:W3CDTF">2025-02-03T14:25:00Z</dcterms:modified>
</cp:coreProperties>
</file>